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69"/>
        <w:gridCol w:w="7"/>
        <w:gridCol w:w="243"/>
        <w:gridCol w:w="181"/>
        <w:gridCol w:w="64"/>
        <w:gridCol w:w="161"/>
        <w:gridCol w:w="212"/>
        <w:gridCol w:w="481"/>
        <w:gridCol w:w="188"/>
        <w:gridCol w:w="282"/>
        <w:gridCol w:w="95"/>
        <w:gridCol w:w="148"/>
        <w:gridCol w:w="183"/>
        <w:gridCol w:w="97"/>
        <w:gridCol w:w="73"/>
        <w:gridCol w:w="263"/>
        <w:gridCol w:w="179"/>
        <w:gridCol w:w="1039"/>
        <w:gridCol w:w="29"/>
        <w:gridCol w:w="9"/>
        <w:gridCol w:w="86"/>
        <w:gridCol w:w="38"/>
        <w:gridCol w:w="1189"/>
        <w:gridCol w:w="44"/>
        <w:gridCol w:w="150"/>
        <w:gridCol w:w="196"/>
        <w:gridCol w:w="49"/>
        <w:gridCol w:w="801"/>
        <w:gridCol w:w="86"/>
        <w:gridCol w:w="139"/>
        <w:gridCol w:w="587"/>
        <w:gridCol w:w="185"/>
        <w:gridCol w:w="150"/>
        <w:gridCol w:w="11"/>
        <w:gridCol w:w="11"/>
        <w:gridCol w:w="218"/>
        <w:gridCol w:w="26"/>
        <w:gridCol w:w="139"/>
        <w:gridCol w:w="1525"/>
      </w:tblGrid>
      <w:tr w:rsidR="00CE5292" w:rsidRPr="009C5B54" w14:paraId="597DD0FC" w14:textId="77777777" w:rsidTr="00961FA0">
        <w:tc>
          <w:tcPr>
            <w:tcW w:w="2504" w:type="pct"/>
            <w:gridSpan w:val="22"/>
            <w:tcBorders>
              <w:bottom w:val="single" w:sz="6" w:space="0" w:color="BFBFBF"/>
              <w:right w:val="single" w:sz="6" w:space="0" w:color="BFBFBF"/>
            </w:tcBorders>
            <w:shd w:val="clear" w:color="auto" w:fill="D9D9D9" w:themeFill="background1" w:themeFillShade="D9"/>
          </w:tcPr>
          <w:p w14:paraId="46B02C32" w14:textId="77777777" w:rsidR="006F09E4" w:rsidRPr="009C5B54" w:rsidRDefault="006F09E4" w:rsidP="0079312A">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Card Details</w:t>
            </w:r>
          </w:p>
        </w:tc>
        <w:tc>
          <w:tcPr>
            <w:tcW w:w="2496" w:type="pct"/>
            <w:gridSpan w:val="17"/>
            <w:tcBorders>
              <w:left w:val="single" w:sz="6" w:space="0" w:color="BFBFBF"/>
              <w:bottom w:val="single" w:sz="6" w:space="0" w:color="BFBFBF"/>
            </w:tcBorders>
            <w:shd w:val="clear" w:color="auto" w:fill="D9D9D9" w:themeFill="background1" w:themeFillShade="D9"/>
          </w:tcPr>
          <w:p w14:paraId="6F9C47DD" w14:textId="77777777" w:rsidR="006F09E4" w:rsidRPr="009C5B54" w:rsidRDefault="006F09E4" w:rsidP="00D61938">
            <w:pPr>
              <w:tabs>
                <w:tab w:val="left" w:pos="0"/>
                <w:tab w:val="left" w:pos="3818"/>
                <w:tab w:val="right" w:pos="5371"/>
              </w:tabs>
              <w:bidi/>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CE5292" w:rsidRPr="009C5B54" w14:paraId="6ECC05CD" w14:textId="77777777" w:rsidTr="00961FA0">
        <w:trPr>
          <w:trHeight w:val="72"/>
        </w:trPr>
        <w:tc>
          <w:tcPr>
            <w:tcW w:w="779" w:type="pct"/>
            <w:gridSpan w:val="3"/>
            <w:vMerge w:val="restart"/>
            <w:tcBorders>
              <w:top w:val="single" w:sz="6" w:space="0" w:color="BFBFBF"/>
              <w:left w:val="single" w:sz="6" w:space="0" w:color="BFBFBF"/>
              <w:bottom w:val="nil"/>
              <w:right w:val="single" w:sz="6" w:space="0" w:color="BFBFBF"/>
            </w:tcBorders>
            <w:vAlign w:val="center"/>
          </w:tcPr>
          <w:p w14:paraId="4AC73C5F" w14:textId="77777777" w:rsidR="00285066" w:rsidRPr="009C5B54"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Pr>
                <w:rFonts w:ascii="Arial Unicode MS" w:eastAsia="Arial Unicode MS" w:hAnsi="Arial Unicode MS" w:cs="Arial Unicode MS"/>
                <w:color w:val="595959" w:themeColor="text1" w:themeTint="A6"/>
                <w:sz w:val="20"/>
                <w:szCs w:val="20"/>
              </w:rPr>
              <w:t xml:space="preserve"> / Class</w:t>
            </w:r>
            <w:r w:rsidRPr="009C5B54">
              <w:rPr>
                <w:rFonts w:ascii="Arial Unicode MS" w:eastAsia="Arial Unicode MS" w:hAnsi="Arial Unicode MS" w:cs="Arial Unicode MS" w:hint="cs"/>
                <w:color w:val="595959" w:themeColor="text1" w:themeTint="A6"/>
                <w:sz w:val="20"/>
                <w:szCs w:val="20"/>
                <w:rtl/>
              </w:rPr>
              <w:t>:</w:t>
            </w:r>
          </w:p>
        </w:tc>
        <w:tc>
          <w:tcPr>
            <w:tcW w:w="583" w:type="pct"/>
            <w:gridSpan w:val="6"/>
            <w:vMerge w:val="restart"/>
            <w:tcBorders>
              <w:top w:val="single" w:sz="6" w:space="0" w:color="BFBFBF"/>
              <w:left w:val="single" w:sz="6" w:space="0" w:color="BFBFBF"/>
              <w:bottom w:val="nil"/>
              <w:right w:val="nil"/>
            </w:tcBorders>
            <w:vAlign w:val="center"/>
          </w:tcPr>
          <w:p w14:paraId="5863E6C5" w14:textId="77777777" w:rsidR="00285066"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4A6E95">
              <w:rPr>
                <w:rFonts w:ascii="Arial Unicode MS" w:eastAsia="Arial Unicode MS" w:hAnsi="Arial Unicode MS" w:cs="Arial Unicode MS"/>
                <w:color w:val="595959" w:themeColor="text1" w:themeTint="A6"/>
                <w:sz w:val="14"/>
                <w:szCs w:val="14"/>
                <w:rtl/>
              </w:rPr>
            </w:r>
            <w:r w:rsidR="004A6E95">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Pr>
                <w:rFonts w:ascii="Arial Unicode MS" w:eastAsia="Arial Unicode MS" w:hAnsi="Arial Unicode MS" w:cs="Arial Unicode MS"/>
                <w:color w:val="595959" w:themeColor="text1" w:themeTint="A6"/>
                <w:sz w:val="20"/>
                <w:szCs w:val="20"/>
              </w:rPr>
              <w:t xml:space="preserve">    Visa</w:t>
            </w:r>
          </w:p>
        </w:tc>
        <w:tc>
          <w:tcPr>
            <w:tcW w:w="1125" w:type="pct"/>
            <w:gridSpan w:val="12"/>
            <w:tcBorders>
              <w:top w:val="single" w:sz="6" w:space="0" w:color="BFBFBF"/>
              <w:left w:val="nil"/>
              <w:bottom w:val="nil"/>
              <w:right w:val="nil"/>
            </w:tcBorders>
          </w:tcPr>
          <w:p w14:paraId="0B9900BE" w14:textId="18D16542" w:rsidR="00285066" w:rsidRPr="00D61938" w:rsidRDefault="00285066" w:rsidP="005843C1">
            <w:pPr>
              <w:tabs>
                <w:tab w:val="left" w:pos="0"/>
              </w:tabs>
              <w:spacing w:line="200" w:lineRule="exact"/>
              <w:rPr>
                <w:rFonts w:ascii="Arial Unicode MS" w:hAnsi="Arial Unicode MS" w:cs="Arial Unicode MS"/>
                <w:color w:val="595959" w:themeColor="text1" w:themeTint="A6"/>
                <w:sz w:val="18"/>
                <w:szCs w:val="18"/>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4A6E95">
              <w:rPr>
                <w:rFonts w:ascii="Arial Unicode MS" w:eastAsia="Arial Unicode MS" w:hAnsi="Arial Unicode MS" w:cs="Arial Unicode MS"/>
                <w:color w:val="595959" w:themeColor="text1" w:themeTint="A6"/>
                <w:sz w:val="12"/>
                <w:szCs w:val="12"/>
                <w:rtl/>
              </w:rPr>
            </w:r>
            <w:r w:rsidR="004A6E95">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sidRPr="00D21703">
              <w:rPr>
                <w:rFonts w:ascii="Arial Unicode MS" w:eastAsia="Arial Unicode MS" w:hAnsi="Arial Unicode MS" w:cs="Arial Unicode MS"/>
                <w:color w:val="595959" w:themeColor="text1" w:themeTint="A6"/>
                <w:sz w:val="18"/>
                <w:szCs w:val="18"/>
              </w:rPr>
              <w:t>Platinum</w:t>
            </w:r>
          </w:p>
        </w:tc>
        <w:tc>
          <w:tcPr>
            <w:tcW w:w="1118" w:type="pct"/>
            <w:gridSpan w:val="7"/>
            <w:tcBorders>
              <w:top w:val="single" w:sz="6" w:space="0" w:color="BFBFBF"/>
              <w:left w:val="nil"/>
              <w:bottom w:val="nil"/>
              <w:right w:val="nil"/>
            </w:tcBorders>
          </w:tcPr>
          <w:p w14:paraId="07BE1F17" w14:textId="6B10EC48" w:rsidR="00285066" w:rsidRPr="00AD6F94" w:rsidRDefault="00285066" w:rsidP="00466986">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4A6E95">
              <w:rPr>
                <w:rFonts w:ascii="Arial Unicode MS" w:eastAsia="Arial Unicode MS" w:hAnsi="Arial Unicode MS" w:cs="Arial Unicode MS"/>
                <w:color w:val="595959" w:themeColor="text1" w:themeTint="A6"/>
                <w:sz w:val="14"/>
                <w:szCs w:val="14"/>
                <w:rtl/>
              </w:rPr>
            </w:r>
            <w:r w:rsidR="004A6E95">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sidRPr="00AD6F94">
              <w:rPr>
                <w:rFonts w:ascii="Arial Unicode MS" w:eastAsia="Arial Unicode MS" w:hAnsi="Arial Unicode MS" w:cs="Arial Unicode MS" w:hint="cs"/>
                <w:color w:val="595959" w:themeColor="text1" w:themeTint="A6"/>
                <w:sz w:val="18"/>
                <w:szCs w:val="18"/>
                <w:rtl/>
              </w:rPr>
              <w:t>بلاتينيوم</w:t>
            </w:r>
          </w:p>
        </w:tc>
        <w:tc>
          <w:tcPr>
            <w:tcW w:w="518" w:type="pct"/>
            <w:gridSpan w:val="5"/>
            <w:vMerge w:val="restart"/>
            <w:tcBorders>
              <w:top w:val="single" w:sz="6" w:space="0" w:color="BFBFBF"/>
              <w:left w:val="nil"/>
              <w:bottom w:val="nil"/>
              <w:right w:val="single" w:sz="6" w:space="0" w:color="BFBFBF"/>
            </w:tcBorders>
            <w:vAlign w:val="center"/>
          </w:tcPr>
          <w:p w14:paraId="23BB7353" w14:textId="77777777" w:rsidR="00285066" w:rsidRPr="00AD6F94" w:rsidRDefault="00285066" w:rsidP="00285066">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bookmarkStart w:id="0" w:name="Check1"/>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4A6E95">
              <w:rPr>
                <w:rFonts w:ascii="Arial Unicode MS" w:eastAsia="Arial Unicode MS" w:hAnsi="Arial Unicode MS" w:cs="Arial Unicode MS"/>
                <w:color w:val="595959" w:themeColor="text1" w:themeTint="A6"/>
                <w:sz w:val="14"/>
                <w:szCs w:val="14"/>
                <w:rtl/>
              </w:rPr>
            </w:r>
            <w:r w:rsidR="004A6E95">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bookmarkEnd w:id="0"/>
            <w:r>
              <w:rPr>
                <w:rFonts w:ascii="Arial Unicode MS" w:eastAsia="Arial Unicode MS" w:hAnsi="Arial Unicode MS" w:cs="Arial Unicode MS"/>
                <w:color w:val="595959" w:themeColor="text1" w:themeTint="A6"/>
                <w:sz w:val="20"/>
                <w:szCs w:val="20"/>
              </w:rPr>
              <w:t xml:space="preserve">    </w:t>
            </w:r>
            <w:r w:rsidRPr="00AD6F94">
              <w:rPr>
                <w:rFonts w:ascii="Arial Unicode MS" w:eastAsia="Arial Unicode MS" w:hAnsi="Arial Unicode MS" w:cs="Arial Unicode MS" w:hint="cs"/>
                <w:color w:val="595959" w:themeColor="text1" w:themeTint="A6"/>
                <w:sz w:val="20"/>
                <w:szCs w:val="20"/>
                <w:rtl/>
              </w:rPr>
              <w:t>فيزا</w:t>
            </w:r>
          </w:p>
        </w:tc>
        <w:tc>
          <w:tcPr>
            <w:tcW w:w="876" w:type="pct"/>
            <w:gridSpan w:val="6"/>
            <w:vMerge w:val="restart"/>
            <w:tcBorders>
              <w:top w:val="single" w:sz="6" w:space="0" w:color="BFBFBF"/>
              <w:left w:val="single" w:sz="6" w:space="0" w:color="BFBFBF"/>
              <w:bottom w:val="nil"/>
              <w:right w:val="single" w:sz="6" w:space="0" w:color="BFBFBF"/>
            </w:tcBorders>
            <w:vAlign w:val="center"/>
          </w:tcPr>
          <w:p w14:paraId="6943F2F1" w14:textId="77777777" w:rsidR="00285066" w:rsidRPr="009C5B54" w:rsidRDefault="00285066"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Pr>
                <w:rFonts w:ascii="Arial Unicode MS" w:eastAsia="Arial Unicode MS" w:hAnsi="Arial Unicode MS" w:cs="Arial Unicode MS" w:hint="cs"/>
                <w:color w:val="595959" w:themeColor="text1" w:themeTint="A6"/>
                <w:sz w:val="20"/>
                <w:szCs w:val="20"/>
                <w:rtl/>
              </w:rPr>
              <w:t xml:space="preserve"> / تصنيف </w:t>
            </w:r>
            <w:r w:rsidRPr="009C5B54">
              <w:rPr>
                <w:rFonts w:ascii="Arial Unicode MS" w:eastAsia="Arial Unicode MS" w:hAnsi="Arial Unicode MS" w:cs="Arial Unicode MS" w:hint="cs"/>
                <w:color w:val="595959" w:themeColor="text1" w:themeTint="A6"/>
                <w:sz w:val="20"/>
                <w:szCs w:val="20"/>
                <w:rtl/>
              </w:rPr>
              <w:t>البطاقة:</w:t>
            </w:r>
          </w:p>
        </w:tc>
      </w:tr>
      <w:tr w:rsidR="00CE5292" w:rsidRPr="009C5B54" w14:paraId="608E83C7" w14:textId="77777777" w:rsidTr="00961FA0">
        <w:trPr>
          <w:trHeight w:val="53"/>
        </w:trPr>
        <w:tc>
          <w:tcPr>
            <w:tcW w:w="779" w:type="pct"/>
            <w:gridSpan w:val="3"/>
            <w:vMerge/>
            <w:tcBorders>
              <w:top w:val="nil"/>
              <w:left w:val="single" w:sz="6" w:space="0" w:color="BFBFBF"/>
              <w:bottom w:val="nil"/>
              <w:right w:val="single" w:sz="6" w:space="0" w:color="BFBFBF"/>
            </w:tcBorders>
          </w:tcPr>
          <w:p w14:paraId="12E987B2" w14:textId="77777777" w:rsidR="00285066" w:rsidRPr="009C5B54"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83" w:type="pct"/>
            <w:gridSpan w:val="6"/>
            <w:vMerge/>
            <w:tcBorders>
              <w:top w:val="nil"/>
              <w:left w:val="single" w:sz="6" w:space="0" w:color="BFBFBF"/>
              <w:bottom w:val="nil"/>
              <w:right w:val="nil"/>
            </w:tcBorders>
            <w:vAlign w:val="center"/>
          </w:tcPr>
          <w:p w14:paraId="24076DFD" w14:textId="77777777" w:rsidR="00285066" w:rsidRDefault="00285066" w:rsidP="0079312A">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125" w:type="pct"/>
            <w:gridSpan w:val="12"/>
            <w:tcBorders>
              <w:top w:val="nil"/>
              <w:left w:val="nil"/>
              <w:bottom w:val="nil"/>
              <w:right w:val="nil"/>
            </w:tcBorders>
          </w:tcPr>
          <w:p w14:paraId="4C1350D6" w14:textId="0CE391C4" w:rsidR="00285066" w:rsidRDefault="00285066" w:rsidP="007867F9">
            <w:pPr>
              <w:tabs>
                <w:tab w:val="left" w:pos="0"/>
              </w:tabs>
              <w:spacing w:line="200" w:lineRule="exact"/>
              <w:rPr>
                <w:rFonts w:ascii="Arial Unicode MS" w:eastAsia="Arial Unicode MS" w:hAnsi="Arial Unicode MS" w:cs="Arial Unicode MS"/>
                <w:color w:val="595959" w:themeColor="text1" w:themeTint="A6"/>
                <w:sz w:val="20"/>
                <w:szCs w:val="20"/>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4A6E95">
              <w:rPr>
                <w:rFonts w:ascii="Arial Unicode MS" w:eastAsia="Arial Unicode MS" w:hAnsi="Arial Unicode MS" w:cs="Arial Unicode MS"/>
                <w:color w:val="595959" w:themeColor="text1" w:themeTint="A6"/>
                <w:sz w:val="12"/>
                <w:szCs w:val="12"/>
                <w:rtl/>
              </w:rPr>
            </w:r>
            <w:r w:rsidR="004A6E95">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Signature</w:t>
            </w:r>
          </w:p>
        </w:tc>
        <w:tc>
          <w:tcPr>
            <w:tcW w:w="1118" w:type="pct"/>
            <w:gridSpan w:val="7"/>
            <w:tcBorders>
              <w:top w:val="nil"/>
              <w:left w:val="nil"/>
              <w:bottom w:val="nil"/>
              <w:right w:val="nil"/>
            </w:tcBorders>
          </w:tcPr>
          <w:p w14:paraId="1C10F7FD" w14:textId="685C30C6" w:rsidR="00285066" w:rsidRPr="00AD6F94" w:rsidRDefault="00285066" w:rsidP="007867F9">
            <w:pPr>
              <w:tabs>
                <w:tab w:val="left" w:pos="0"/>
              </w:tabs>
              <w:bidi/>
              <w:spacing w:line="200" w:lineRule="exact"/>
              <w:rPr>
                <w:rFonts w:ascii="Arial Unicode MS" w:eastAsia="Arial Unicode MS" w:hAnsi="Arial Unicode MS" w:cs="Arial Unicode MS"/>
                <w:color w:val="595959" w:themeColor="text1" w:themeTint="A6"/>
                <w:sz w:val="20"/>
                <w:szCs w:val="20"/>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4A6E95">
              <w:rPr>
                <w:rFonts w:ascii="Arial Unicode MS" w:eastAsia="Arial Unicode MS" w:hAnsi="Arial Unicode MS" w:cs="Arial Unicode MS"/>
                <w:color w:val="595959" w:themeColor="text1" w:themeTint="A6"/>
                <w:sz w:val="14"/>
                <w:szCs w:val="14"/>
                <w:rtl/>
              </w:rPr>
            </w:r>
            <w:r w:rsidR="004A6E95">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سيغنتشر</w:t>
            </w:r>
          </w:p>
        </w:tc>
        <w:tc>
          <w:tcPr>
            <w:tcW w:w="518" w:type="pct"/>
            <w:gridSpan w:val="5"/>
            <w:vMerge/>
            <w:tcBorders>
              <w:top w:val="nil"/>
              <w:left w:val="nil"/>
              <w:bottom w:val="nil"/>
              <w:right w:val="single" w:sz="6" w:space="0" w:color="BFBFBF"/>
            </w:tcBorders>
            <w:vAlign w:val="center"/>
          </w:tcPr>
          <w:p w14:paraId="52065B02" w14:textId="77777777" w:rsidR="00285066" w:rsidRPr="00AD6F94" w:rsidRDefault="00285066" w:rsidP="00D61938">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876" w:type="pct"/>
            <w:gridSpan w:val="6"/>
            <w:vMerge/>
            <w:tcBorders>
              <w:top w:val="nil"/>
              <w:left w:val="single" w:sz="6" w:space="0" w:color="BFBFBF"/>
              <w:bottom w:val="nil"/>
              <w:right w:val="single" w:sz="6" w:space="0" w:color="BFBFBF"/>
            </w:tcBorders>
          </w:tcPr>
          <w:p w14:paraId="58DE3B1C" w14:textId="77777777" w:rsidR="00285066" w:rsidRPr="009C5B54" w:rsidRDefault="00285066" w:rsidP="0079312A">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CE5292" w:rsidRPr="009C5B54" w14:paraId="36FC1DA5" w14:textId="77777777" w:rsidTr="00961FA0">
        <w:trPr>
          <w:trHeight w:val="72"/>
        </w:trPr>
        <w:tc>
          <w:tcPr>
            <w:tcW w:w="779" w:type="pct"/>
            <w:gridSpan w:val="3"/>
            <w:vMerge/>
            <w:tcBorders>
              <w:top w:val="nil"/>
              <w:left w:val="single" w:sz="6" w:space="0" w:color="BFBFBF"/>
              <w:bottom w:val="single" w:sz="6" w:space="0" w:color="BFBFBF"/>
              <w:right w:val="single" w:sz="6" w:space="0" w:color="BFBFBF"/>
            </w:tcBorders>
          </w:tcPr>
          <w:p w14:paraId="1137198D" w14:textId="77777777" w:rsidR="00285066" w:rsidRPr="009C5B54" w:rsidRDefault="00285066" w:rsidP="00D21703">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83" w:type="pct"/>
            <w:gridSpan w:val="6"/>
            <w:tcBorders>
              <w:top w:val="nil"/>
              <w:left w:val="single" w:sz="6" w:space="0" w:color="BFBFBF"/>
              <w:bottom w:val="single" w:sz="6" w:space="0" w:color="BFBFBF"/>
              <w:right w:val="nil"/>
            </w:tcBorders>
            <w:vAlign w:val="center"/>
          </w:tcPr>
          <w:p w14:paraId="09DBF0F8" w14:textId="77777777" w:rsidR="00285066" w:rsidRDefault="00285066" w:rsidP="00D61938">
            <w:pPr>
              <w:tabs>
                <w:tab w:val="left" w:pos="0"/>
              </w:tabs>
              <w:spacing w:line="280" w:lineRule="exact"/>
              <w:rPr>
                <w:rFonts w:ascii="Arial Unicode MS" w:eastAsia="Arial Unicode MS" w:hAnsi="Arial Unicode MS" w:cs="Arial Unicode MS"/>
                <w:color w:val="595959" w:themeColor="text1" w:themeTint="A6"/>
                <w:sz w:val="20"/>
                <w:szCs w:val="20"/>
                <w:rtl/>
              </w:rPr>
            </w:pPr>
          </w:p>
        </w:tc>
        <w:tc>
          <w:tcPr>
            <w:tcW w:w="1125" w:type="pct"/>
            <w:gridSpan w:val="12"/>
            <w:tcBorders>
              <w:top w:val="nil"/>
              <w:left w:val="nil"/>
              <w:bottom w:val="single" w:sz="6" w:space="0" w:color="BFBFBF"/>
              <w:right w:val="nil"/>
            </w:tcBorders>
          </w:tcPr>
          <w:p w14:paraId="55B81D27" w14:textId="77777777" w:rsidR="00285066" w:rsidRPr="00D61938" w:rsidRDefault="00285066" w:rsidP="00A749D4">
            <w:pPr>
              <w:tabs>
                <w:tab w:val="left" w:pos="0"/>
              </w:tabs>
              <w:spacing w:line="200" w:lineRule="exact"/>
              <w:rPr>
                <w:rFonts w:ascii="Arial Unicode MS" w:hAnsi="Arial Unicode MS" w:cs="Arial Unicode MS"/>
                <w:color w:val="595959" w:themeColor="text1" w:themeTint="A6"/>
                <w:sz w:val="12"/>
                <w:szCs w:val="12"/>
                <w:rtl/>
              </w:rPr>
            </w:pPr>
            <w:r w:rsidRPr="006F09E4">
              <w:rPr>
                <w:rFonts w:ascii="Arial Unicode MS" w:eastAsia="Arial Unicode MS" w:hAnsi="Arial Unicode MS" w:cs="Arial Unicode MS"/>
                <w:color w:val="595959" w:themeColor="text1" w:themeTint="A6"/>
                <w:sz w:val="12"/>
                <w:szCs w:val="12"/>
                <w:rtl/>
              </w:rPr>
              <w:fldChar w:fldCharType="begin">
                <w:ffData>
                  <w:name w:val="Check1"/>
                  <w:enabled/>
                  <w:calcOnExit w:val="0"/>
                  <w:checkBox>
                    <w:sizeAuto/>
                    <w:default w:val="0"/>
                  </w:checkBox>
                </w:ffData>
              </w:fldChar>
            </w:r>
            <w:r w:rsidRPr="006F09E4">
              <w:rPr>
                <w:rFonts w:ascii="Arial Unicode MS" w:eastAsia="Arial Unicode MS" w:hAnsi="Arial Unicode MS" w:cs="Arial Unicode MS"/>
                <w:color w:val="595959" w:themeColor="text1" w:themeTint="A6"/>
                <w:sz w:val="12"/>
                <w:szCs w:val="12"/>
                <w:rtl/>
              </w:rPr>
              <w:instrText xml:space="preserve"> </w:instrText>
            </w:r>
            <w:r w:rsidRPr="006F09E4">
              <w:rPr>
                <w:rFonts w:ascii="Arial Unicode MS" w:eastAsia="Arial Unicode MS" w:hAnsi="Arial Unicode MS" w:cs="Arial Unicode MS" w:hint="cs"/>
                <w:color w:val="595959" w:themeColor="text1" w:themeTint="A6"/>
                <w:sz w:val="12"/>
                <w:szCs w:val="12"/>
              </w:rPr>
              <w:instrText>FORMCHECKBOX</w:instrText>
            </w:r>
            <w:r w:rsidRPr="006F09E4">
              <w:rPr>
                <w:rFonts w:ascii="Arial Unicode MS" w:eastAsia="Arial Unicode MS" w:hAnsi="Arial Unicode MS" w:cs="Arial Unicode MS"/>
                <w:color w:val="595959" w:themeColor="text1" w:themeTint="A6"/>
                <w:sz w:val="12"/>
                <w:szCs w:val="12"/>
                <w:rtl/>
              </w:rPr>
              <w:instrText xml:space="preserve"> </w:instrText>
            </w:r>
            <w:r w:rsidR="004A6E95">
              <w:rPr>
                <w:rFonts w:ascii="Arial Unicode MS" w:eastAsia="Arial Unicode MS" w:hAnsi="Arial Unicode MS" w:cs="Arial Unicode MS"/>
                <w:color w:val="595959" w:themeColor="text1" w:themeTint="A6"/>
                <w:sz w:val="12"/>
                <w:szCs w:val="12"/>
                <w:rtl/>
              </w:rPr>
            </w:r>
            <w:r w:rsidR="004A6E95">
              <w:rPr>
                <w:rFonts w:ascii="Arial Unicode MS" w:eastAsia="Arial Unicode MS" w:hAnsi="Arial Unicode MS" w:cs="Arial Unicode MS"/>
                <w:color w:val="595959" w:themeColor="text1" w:themeTint="A6"/>
                <w:sz w:val="12"/>
                <w:szCs w:val="12"/>
                <w:rtl/>
              </w:rPr>
              <w:fldChar w:fldCharType="separate"/>
            </w:r>
            <w:r w:rsidRPr="006F09E4">
              <w:rPr>
                <w:rFonts w:ascii="Arial Unicode MS" w:eastAsia="Arial Unicode MS" w:hAnsi="Arial Unicode MS" w:cs="Arial Unicode MS"/>
                <w:color w:val="595959" w:themeColor="text1" w:themeTint="A6"/>
                <w:sz w:val="12"/>
                <w:szCs w:val="12"/>
                <w:rtl/>
              </w:rPr>
              <w:fldChar w:fldCharType="end"/>
            </w:r>
            <w:r w:rsidRPr="006F09E4">
              <w:rPr>
                <w:rFonts w:ascii="Arial Unicode MS" w:eastAsia="Arial Unicode MS" w:hAnsi="Arial Unicode MS" w:cs="Arial Unicode MS"/>
                <w:color w:val="595959" w:themeColor="text1" w:themeTint="A6"/>
                <w:sz w:val="16"/>
                <w:szCs w:val="16"/>
              </w:rPr>
              <w:t xml:space="preserve"> </w:t>
            </w:r>
            <w:r w:rsidRPr="00AD6F94">
              <w:rPr>
                <w:rFonts w:ascii="Arial Unicode MS" w:eastAsia="Arial Unicode MS" w:hAnsi="Arial Unicode MS" w:cs="Arial Unicode MS"/>
                <w:color w:val="595959" w:themeColor="text1" w:themeTint="A6"/>
                <w:sz w:val="18"/>
                <w:szCs w:val="18"/>
              </w:rPr>
              <w:t xml:space="preserve">    </w:t>
            </w:r>
            <w:r w:rsidRPr="00D21703">
              <w:rPr>
                <w:rFonts w:ascii="Arial Unicode MS" w:eastAsia="Arial Unicode MS" w:hAnsi="Arial Unicode MS" w:cs="Arial Unicode MS"/>
                <w:color w:val="595959" w:themeColor="text1" w:themeTint="A6"/>
                <w:sz w:val="18"/>
                <w:szCs w:val="18"/>
              </w:rPr>
              <w:t>Platinum</w:t>
            </w:r>
            <w:r w:rsidR="00A749D4">
              <w:rPr>
                <w:rFonts w:ascii="Arial Unicode MS" w:eastAsia="Arial Unicode MS" w:hAnsi="Arial Unicode MS" w:cs="Arial Unicode MS"/>
                <w:color w:val="595959" w:themeColor="text1" w:themeTint="A6"/>
                <w:sz w:val="18"/>
                <w:szCs w:val="18"/>
              </w:rPr>
              <w:t xml:space="preserve"> (Cashb</w:t>
            </w:r>
            <w:r>
              <w:rPr>
                <w:rFonts w:ascii="Arial Unicode MS" w:eastAsia="Arial Unicode MS" w:hAnsi="Arial Unicode MS" w:cs="Arial Unicode MS"/>
                <w:color w:val="595959" w:themeColor="text1" w:themeTint="A6"/>
                <w:sz w:val="18"/>
                <w:szCs w:val="18"/>
              </w:rPr>
              <w:t>ack)</w:t>
            </w:r>
          </w:p>
        </w:tc>
        <w:tc>
          <w:tcPr>
            <w:tcW w:w="1118" w:type="pct"/>
            <w:gridSpan w:val="7"/>
            <w:tcBorders>
              <w:top w:val="nil"/>
              <w:left w:val="nil"/>
              <w:bottom w:val="single" w:sz="6" w:space="0" w:color="BFBFBF"/>
              <w:right w:val="nil"/>
            </w:tcBorders>
          </w:tcPr>
          <w:p w14:paraId="134350D0" w14:textId="77777777" w:rsidR="00285066" w:rsidRPr="00D61938" w:rsidRDefault="00285066" w:rsidP="00D21703">
            <w:pPr>
              <w:tabs>
                <w:tab w:val="left" w:pos="0"/>
              </w:tabs>
              <w:bidi/>
              <w:spacing w:line="200" w:lineRule="exact"/>
              <w:rPr>
                <w:rFonts w:ascii="Arial Unicode MS" w:hAnsi="Arial Unicode MS" w:cs="Arial Unicode MS"/>
                <w:color w:val="595959" w:themeColor="text1" w:themeTint="A6"/>
                <w:sz w:val="14"/>
                <w:szCs w:val="14"/>
                <w:rtl/>
              </w:rPr>
            </w:pPr>
            <w:r w:rsidRPr="00AD6F94">
              <w:rPr>
                <w:rFonts w:ascii="Arial Unicode MS" w:eastAsia="Arial Unicode MS" w:hAnsi="Arial Unicode MS" w:cs="Arial Unicode MS"/>
                <w:color w:val="595959" w:themeColor="text1" w:themeTint="A6"/>
                <w:sz w:val="14"/>
                <w:szCs w:val="14"/>
                <w:rtl/>
              </w:rPr>
              <w:fldChar w:fldCharType="begin">
                <w:ffData>
                  <w:name w:val="Check1"/>
                  <w:enabled/>
                  <w:calcOnExit w:val="0"/>
                  <w:checkBox>
                    <w:sizeAuto/>
                    <w:default w:val="0"/>
                  </w:checkBox>
                </w:ffData>
              </w:fldChar>
            </w:r>
            <w:r w:rsidRPr="00AD6F94">
              <w:rPr>
                <w:rFonts w:ascii="Arial Unicode MS" w:eastAsia="Arial Unicode MS" w:hAnsi="Arial Unicode MS" w:cs="Arial Unicode MS"/>
                <w:color w:val="595959" w:themeColor="text1" w:themeTint="A6"/>
                <w:sz w:val="14"/>
                <w:szCs w:val="14"/>
                <w:rtl/>
              </w:rPr>
              <w:instrText xml:space="preserve"> </w:instrText>
            </w:r>
            <w:r w:rsidRPr="00AD6F94">
              <w:rPr>
                <w:rFonts w:ascii="Arial Unicode MS" w:eastAsia="Arial Unicode MS" w:hAnsi="Arial Unicode MS" w:cs="Arial Unicode MS" w:hint="cs"/>
                <w:color w:val="595959" w:themeColor="text1" w:themeTint="A6"/>
                <w:sz w:val="14"/>
                <w:szCs w:val="14"/>
              </w:rPr>
              <w:instrText>FORMCHECKBOX</w:instrText>
            </w:r>
            <w:r w:rsidRPr="00AD6F94">
              <w:rPr>
                <w:rFonts w:ascii="Arial Unicode MS" w:eastAsia="Arial Unicode MS" w:hAnsi="Arial Unicode MS" w:cs="Arial Unicode MS"/>
                <w:color w:val="595959" w:themeColor="text1" w:themeTint="A6"/>
                <w:sz w:val="14"/>
                <w:szCs w:val="14"/>
                <w:rtl/>
              </w:rPr>
              <w:instrText xml:space="preserve"> </w:instrText>
            </w:r>
            <w:r w:rsidR="004A6E95">
              <w:rPr>
                <w:rFonts w:ascii="Arial Unicode MS" w:eastAsia="Arial Unicode MS" w:hAnsi="Arial Unicode MS" w:cs="Arial Unicode MS"/>
                <w:color w:val="595959" w:themeColor="text1" w:themeTint="A6"/>
                <w:sz w:val="14"/>
                <w:szCs w:val="14"/>
                <w:rtl/>
              </w:rPr>
            </w:r>
            <w:r w:rsidR="004A6E95">
              <w:rPr>
                <w:rFonts w:ascii="Arial Unicode MS" w:eastAsia="Arial Unicode MS" w:hAnsi="Arial Unicode MS" w:cs="Arial Unicode MS"/>
                <w:color w:val="595959" w:themeColor="text1" w:themeTint="A6"/>
                <w:sz w:val="14"/>
                <w:szCs w:val="14"/>
                <w:rtl/>
              </w:rPr>
              <w:fldChar w:fldCharType="separate"/>
            </w:r>
            <w:r w:rsidRPr="00AD6F94">
              <w:rPr>
                <w:rFonts w:ascii="Arial Unicode MS" w:eastAsia="Arial Unicode MS" w:hAnsi="Arial Unicode MS" w:cs="Arial Unicode MS"/>
                <w:color w:val="595959" w:themeColor="text1" w:themeTint="A6"/>
                <w:sz w:val="14"/>
                <w:szCs w:val="14"/>
                <w:rtl/>
              </w:rPr>
              <w:fldChar w:fldCharType="end"/>
            </w:r>
            <w:r w:rsidRPr="00AD6F9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بلاتينيوم (الاسترداد النقدي)</w:t>
            </w:r>
          </w:p>
        </w:tc>
        <w:tc>
          <w:tcPr>
            <w:tcW w:w="518" w:type="pct"/>
            <w:gridSpan w:val="5"/>
            <w:tcBorders>
              <w:top w:val="nil"/>
              <w:left w:val="nil"/>
              <w:bottom w:val="single" w:sz="6" w:space="0" w:color="BFBFBF"/>
              <w:right w:val="single" w:sz="6" w:space="0" w:color="BFBFBF"/>
            </w:tcBorders>
            <w:vAlign w:val="center"/>
          </w:tcPr>
          <w:p w14:paraId="188007C4" w14:textId="77777777" w:rsidR="00285066" w:rsidRPr="00AD6F94" w:rsidRDefault="00285066" w:rsidP="006F09E4">
            <w:pPr>
              <w:tabs>
                <w:tab w:val="left" w:pos="0"/>
              </w:tabs>
              <w:bidi/>
              <w:spacing w:line="200" w:lineRule="exact"/>
              <w:jc w:val="center"/>
              <w:rPr>
                <w:rFonts w:ascii="Arial Unicode MS" w:eastAsia="Arial Unicode MS" w:hAnsi="Arial Unicode MS" w:cs="Arial Unicode MS"/>
                <w:color w:val="595959" w:themeColor="text1" w:themeTint="A6"/>
                <w:sz w:val="20"/>
                <w:szCs w:val="20"/>
                <w:rtl/>
              </w:rPr>
            </w:pPr>
          </w:p>
        </w:tc>
        <w:tc>
          <w:tcPr>
            <w:tcW w:w="876" w:type="pct"/>
            <w:gridSpan w:val="6"/>
            <w:vMerge/>
            <w:tcBorders>
              <w:top w:val="nil"/>
              <w:left w:val="single" w:sz="6" w:space="0" w:color="BFBFBF"/>
              <w:bottom w:val="single" w:sz="6" w:space="0" w:color="BFBFBF"/>
              <w:right w:val="single" w:sz="6" w:space="0" w:color="BFBFBF"/>
            </w:tcBorders>
          </w:tcPr>
          <w:p w14:paraId="02B6B9A2" w14:textId="77777777" w:rsidR="00285066" w:rsidRPr="009C5B54" w:rsidRDefault="00285066" w:rsidP="00D21703">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r w:rsidR="00CE5292" w:rsidRPr="009C5B54" w14:paraId="596850AF" w14:textId="77777777" w:rsidTr="00961FA0">
        <w:tc>
          <w:tcPr>
            <w:tcW w:w="2444" w:type="pct"/>
            <w:gridSpan w:val="19"/>
            <w:tcBorders>
              <w:top w:val="single" w:sz="6" w:space="0" w:color="BFBFBF"/>
              <w:bottom w:val="single" w:sz="6" w:space="0" w:color="BFBFBF"/>
              <w:right w:val="single" w:sz="6" w:space="0" w:color="BFBFBF"/>
            </w:tcBorders>
            <w:shd w:val="clear" w:color="auto" w:fill="D9D9D9" w:themeFill="background1" w:themeFillShade="D9"/>
          </w:tcPr>
          <w:p w14:paraId="010A19B7" w14:textId="77777777" w:rsidR="00C30B9D" w:rsidRPr="009C5B54" w:rsidRDefault="00363242" w:rsidP="00C30B9D">
            <w:pPr>
              <w:tabs>
                <w:tab w:val="left" w:pos="0"/>
              </w:tabs>
              <w:spacing w:line="28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Cardholder </w:t>
            </w:r>
            <w:r w:rsidR="00C30B9D" w:rsidRPr="009C5B54">
              <w:rPr>
                <w:rFonts w:ascii="Arial Unicode MS" w:eastAsia="Arial Unicode MS" w:hAnsi="Arial Unicode MS" w:cs="Arial Unicode MS"/>
                <w:b/>
                <w:bCs/>
                <w:color w:val="595959" w:themeColor="text1" w:themeTint="A6"/>
              </w:rPr>
              <w:t>Personal Details</w:t>
            </w:r>
          </w:p>
        </w:tc>
        <w:tc>
          <w:tcPr>
            <w:tcW w:w="2556" w:type="pct"/>
            <w:gridSpan w:val="20"/>
            <w:tcBorders>
              <w:top w:val="single" w:sz="6" w:space="0" w:color="BFBFBF"/>
              <w:left w:val="single" w:sz="6" w:space="0" w:color="BFBFBF"/>
              <w:bottom w:val="single" w:sz="6" w:space="0" w:color="BFBFBF"/>
            </w:tcBorders>
            <w:shd w:val="clear" w:color="auto" w:fill="D9D9D9" w:themeFill="background1" w:themeFillShade="D9"/>
          </w:tcPr>
          <w:p w14:paraId="7B8932A1" w14:textId="77777777" w:rsidR="00C30B9D" w:rsidRPr="006B21FF" w:rsidRDefault="00C30B9D" w:rsidP="00C30B9D">
            <w:pPr>
              <w:tabs>
                <w:tab w:val="left" w:pos="0"/>
              </w:tabs>
              <w:bidi/>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الشخصية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ل</w:t>
            </w:r>
            <w:r w:rsidR="00787B21"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1E5238" w:rsidRPr="009C5B54" w14:paraId="6C9E5D26" w14:textId="77777777" w:rsidTr="00D61938">
        <w:tc>
          <w:tcPr>
            <w:tcW w:w="890" w:type="pct"/>
            <w:gridSpan w:val="5"/>
            <w:tcBorders>
              <w:top w:val="single" w:sz="6" w:space="0" w:color="BFBFBF"/>
              <w:right w:val="single" w:sz="6" w:space="0" w:color="BFBFBF"/>
            </w:tcBorders>
            <w:shd w:val="clear" w:color="auto" w:fill="auto"/>
          </w:tcPr>
          <w:p w14:paraId="11EC3B3E" w14:textId="77777777"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Title</w:t>
            </w:r>
            <w:r w:rsidRPr="00A7575C">
              <w:rPr>
                <w:rFonts w:ascii="Arial Unicode MS" w:eastAsia="Arial Unicode MS" w:hAnsi="Arial Unicode MS" w:cs="Arial Unicode MS" w:hint="cs"/>
                <w:color w:val="595959" w:themeColor="text1" w:themeTint="A6"/>
                <w:sz w:val="20"/>
                <w:szCs w:val="20"/>
                <w:rtl/>
              </w:rPr>
              <w:t>:</w:t>
            </w:r>
          </w:p>
        </w:tc>
        <w:tc>
          <w:tcPr>
            <w:tcW w:w="3167" w:type="pct"/>
            <w:gridSpan w:val="27"/>
            <w:tcBorders>
              <w:top w:val="single" w:sz="6" w:space="0" w:color="BFBFBF"/>
              <w:left w:val="single" w:sz="6" w:space="0" w:color="BFBFBF"/>
              <w:right w:val="single" w:sz="6" w:space="0" w:color="BFBFBF"/>
            </w:tcBorders>
            <w:shd w:val="clear" w:color="auto" w:fill="auto"/>
          </w:tcPr>
          <w:p w14:paraId="2EA9820E" w14:textId="181CE526" w:rsidR="006D14D4" w:rsidRPr="00A7575C" w:rsidRDefault="006D14D4" w:rsidP="00FB4C08">
            <w:pPr>
              <w:tabs>
                <w:tab w:val="left" w:pos="0"/>
                <w:tab w:val="left" w:pos="223"/>
                <w:tab w:val="center" w:pos="4015"/>
              </w:tabs>
              <w:bidi/>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 xml:space="preserve"> </w:t>
            </w:r>
            <w:r w:rsidRPr="00A7575C">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bookmarkStart w:id="1" w:name="Text2"/>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bookmarkEnd w:id="1"/>
          </w:p>
        </w:tc>
        <w:tc>
          <w:tcPr>
            <w:tcW w:w="944" w:type="pct"/>
            <w:gridSpan w:val="7"/>
            <w:tcBorders>
              <w:top w:val="single" w:sz="6" w:space="0" w:color="BFBFBF"/>
              <w:left w:val="single" w:sz="6" w:space="0" w:color="BFBFBF"/>
            </w:tcBorders>
            <w:shd w:val="clear" w:color="auto" w:fill="auto"/>
          </w:tcPr>
          <w:p w14:paraId="37EF2655" w14:textId="77777777"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اللقب:</w:t>
            </w:r>
          </w:p>
        </w:tc>
      </w:tr>
      <w:tr w:rsidR="00A2674D" w:rsidRPr="009C5B54" w14:paraId="0BFC028B" w14:textId="77777777" w:rsidTr="00D61938">
        <w:tc>
          <w:tcPr>
            <w:tcW w:w="890" w:type="pct"/>
            <w:gridSpan w:val="5"/>
            <w:shd w:val="clear" w:color="auto" w:fill="auto"/>
          </w:tcPr>
          <w:p w14:paraId="12686595" w14:textId="77777777" w:rsidR="006D14D4" w:rsidRPr="00A7575C" w:rsidRDefault="006D14D4"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sidR="00F87B8C">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3167" w:type="pct"/>
            <w:gridSpan w:val="27"/>
            <w:shd w:val="clear" w:color="auto" w:fill="auto"/>
          </w:tcPr>
          <w:p w14:paraId="4A0DB276" w14:textId="77777777" w:rsidR="006D14D4" w:rsidRPr="00A7575C" w:rsidRDefault="006D14D4"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944" w:type="pct"/>
            <w:gridSpan w:val="7"/>
            <w:shd w:val="clear" w:color="auto" w:fill="auto"/>
          </w:tcPr>
          <w:p w14:paraId="0A842E97" w14:textId="77777777" w:rsidR="006D14D4" w:rsidRPr="00A7575C" w:rsidRDefault="006D14D4"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00F87B8C">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CE5292" w:rsidRPr="009C5B54" w14:paraId="65EF0160" w14:textId="77777777" w:rsidTr="00961FA0">
        <w:tc>
          <w:tcPr>
            <w:tcW w:w="779" w:type="pct"/>
            <w:gridSpan w:val="3"/>
            <w:shd w:val="clear" w:color="auto" w:fill="auto"/>
          </w:tcPr>
          <w:p w14:paraId="5DFA3E00"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Gender</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Pr>
            <w:id w:val="-71885417"/>
            <w:placeholder>
              <w:docPart w:val="2EB2E2F031A8497CAD6E6EB0D9A32380"/>
            </w:placeholder>
            <w:comboBox>
              <w:listItem w:value="Choose an item."/>
              <w:listItem w:displayText="ذكر" w:value="ذكر"/>
              <w:listItem w:displayText="أنثى" w:value="أنثى"/>
            </w:comboBox>
          </w:sdtPr>
          <w:sdtEndPr/>
          <w:sdtContent>
            <w:tc>
              <w:tcPr>
                <w:tcW w:w="903" w:type="pct"/>
                <w:gridSpan w:val="10"/>
                <w:shd w:val="clear" w:color="auto" w:fill="auto"/>
              </w:tcPr>
              <w:p w14:paraId="642965FB" w14:textId="77777777" w:rsidR="00C30B9D" w:rsidRPr="00A7575C" w:rsidRDefault="00AC63C5" w:rsidP="006F09E4">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w:t>
                </w:r>
              </w:p>
            </w:tc>
          </w:sdtContent>
        </w:sdt>
        <w:tc>
          <w:tcPr>
            <w:tcW w:w="761" w:type="pct"/>
            <w:gridSpan w:val="6"/>
            <w:shd w:val="clear" w:color="auto" w:fill="auto"/>
          </w:tcPr>
          <w:p w14:paraId="233A422D"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w:t>
            </w:r>
          </w:p>
        </w:tc>
        <w:tc>
          <w:tcPr>
            <w:tcW w:w="687" w:type="pct"/>
            <w:gridSpan w:val="6"/>
            <w:shd w:val="clear" w:color="auto" w:fill="auto"/>
          </w:tcPr>
          <w:p w14:paraId="0D0972B8"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Date of Birth</w:t>
            </w:r>
            <w:r w:rsidR="00363242" w:rsidRPr="00A7575C">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Pr>
            <w:id w:val="-2092306782"/>
            <w:placeholder>
              <w:docPart w:val="A11B90377C634CC6B8650889C48280DD"/>
            </w:placeholder>
            <w:date w:fullDate="1900-01-01T00:00:00Z">
              <w:dateFormat w:val="DD-MMM-YYYY"/>
              <w:lid w:val="en-US"/>
              <w:storeMappedDataAs w:val="dateTime"/>
              <w:calendar w:val="gregorian"/>
            </w:date>
          </w:sdtPr>
          <w:sdtEndPr/>
          <w:sdtContent>
            <w:tc>
              <w:tcPr>
                <w:tcW w:w="1113" w:type="pct"/>
                <w:gridSpan w:val="12"/>
                <w:shd w:val="clear" w:color="auto" w:fill="auto"/>
              </w:tcPr>
              <w:p w14:paraId="3E82C36D" w14:textId="77777777" w:rsidR="00C30B9D" w:rsidRPr="00A7575C"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01-Jan-1900</w:t>
                </w:r>
              </w:p>
            </w:tc>
          </w:sdtContent>
        </w:sdt>
        <w:tc>
          <w:tcPr>
            <w:tcW w:w="755" w:type="pct"/>
            <w:gridSpan w:val="2"/>
            <w:shd w:val="clear" w:color="auto" w:fill="auto"/>
          </w:tcPr>
          <w:p w14:paraId="39900A7C"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تاريخ</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الميلاد:</w:t>
            </w:r>
          </w:p>
        </w:tc>
      </w:tr>
      <w:tr w:rsidR="00FB4C08" w:rsidRPr="009C5B54" w14:paraId="4CBBA4F2" w14:textId="77777777" w:rsidTr="00961FA0">
        <w:tc>
          <w:tcPr>
            <w:tcW w:w="779" w:type="pct"/>
            <w:gridSpan w:val="3"/>
            <w:shd w:val="clear" w:color="auto" w:fill="auto"/>
          </w:tcPr>
          <w:p w14:paraId="66809FCD" w14:textId="77777777" w:rsidR="00FB4C08" w:rsidRPr="00A7575C" w:rsidRDefault="00FB4C08" w:rsidP="006F09E4">
            <w:pPr>
              <w:tabs>
                <w:tab w:val="left" w:pos="0"/>
              </w:tabs>
              <w:spacing w:line="260" w:lineRule="exact"/>
              <w:rPr>
                <w:rFonts w:ascii="Arial Unicode MS" w:eastAsia="Arial Unicode MS" w:hAnsi="Arial Unicode MS" w:cs="Arial Unicode MS"/>
                <w:color w:val="595959" w:themeColor="text1" w:themeTint="A6"/>
                <w:sz w:val="20"/>
                <w:szCs w:val="20"/>
              </w:rPr>
            </w:pPr>
          </w:p>
        </w:tc>
        <w:tc>
          <w:tcPr>
            <w:tcW w:w="903" w:type="pct"/>
            <w:gridSpan w:val="10"/>
            <w:shd w:val="clear" w:color="auto" w:fill="auto"/>
          </w:tcPr>
          <w:p w14:paraId="6F7F759A" w14:textId="77777777" w:rsidR="00FB4C08" w:rsidRDefault="00FB4C0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p>
        </w:tc>
        <w:tc>
          <w:tcPr>
            <w:tcW w:w="761" w:type="pct"/>
            <w:gridSpan w:val="6"/>
            <w:shd w:val="clear" w:color="auto" w:fill="auto"/>
          </w:tcPr>
          <w:p w14:paraId="07CF9800" w14:textId="77777777" w:rsidR="00FB4C08" w:rsidRPr="00A7575C" w:rsidRDefault="00FB4C08"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p>
        </w:tc>
        <w:tc>
          <w:tcPr>
            <w:tcW w:w="687" w:type="pct"/>
            <w:gridSpan w:val="6"/>
            <w:shd w:val="clear" w:color="auto" w:fill="auto"/>
          </w:tcPr>
          <w:p w14:paraId="4206DFA3" w14:textId="77777777" w:rsidR="00FB4C08" w:rsidRPr="00A7575C" w:rsidRDefault="00FB4C08" w:rsidP="006F09E4">
            <w:pPr>
              <w:tabs>
                <w:tab w:val="left" w:pos="0"/>
              </w:tabs>
              <w:spacing w:line="260" w:lineRule="exact"/>
              <w:rPr>
                <w:rFonts w:ascii="Arial Unicode MS" w:eastAsia="Arial Unicode MS" w:hAnsi="Arial Unicode MS" w:cs="Arial Unicode MS"/>
                <w:color w:val="595959" w:themeColor="text1" w:themeTint="A6"/>
                <w:sz w:val="20"/>
                <w:szCs w:val="20"/>
              </w:rPr>
            </w:pPr>
          </w:p>
        </w:tc>
        <w:tc>
          <w:tcPr>
            <w:tcW w:w="1113" w:type="pct"/>
            <w:gridSpan w:val="12"/>
            <w:shd w:val="clear" w:color="auto" w:fill="auto"/>
          </w:tcPr>
          <w:p w14:paraId="1CBE4D6E" w14:textId="77777777" w:rsidR="00FB4C08" w:rsidRDefault="00FB4C0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p>
        </w:tc>
        <w:tc>
          <w:tcPr>
            <w:tcW w:w="755" w:type="pct"/>
            <w:gridSpan w:val="2"/>
            <w:shd w:val="clear" w:color="auto" w:fill="auto"/>
          </w:tcPr>
          <w:p w14:paraId="4BAD26F0" w14:textId="77777777" w:rsidR="00FB4C08" w:rsidRPr="00A7575C" w:rsidRDefault="00FB4C08"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p>
        </w:tc>
      </w:tr>
      <w:tr w:rsidR="00CE5292" w:rsidRPr="009C5B54" w14:paraId="1795E0F3" w14:textId="77777777" w:rsidTr="00961FA0">
        <w:tc>
          <w:tcPr>
            <w:tcW w:w="779" w:type="pct"/>
            <w:gridSpan w:val="3"/>
            <w:shd w:val="clear" w:color="auto" w:fill="auto"/>
          </w:tcPr>
          <w:p w14:paraId="1D14A0E9" w14:textId="77777777"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Marital Status</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36866116"/>
            <w:placeholder>
              <w:docPart w:val="DCE491575949415690C049051A075F23"/>
            </w:placeholder>
            <w:comboBox>
              <w:listItem w:value="Choose an item."/>
              <w:listItem w:displayText="أعزب - Single" w:value="أعزب - Single"/>
              <w:listItem w:displayText="متزوج - Married" w:value="متزوج - Married"/>
              <w:listItem w:displayText="مطلق - Divorced" w:value="مطلق - Divorced"/>
              <w:listItem w:displayText="أرمل - Widdowed" w:value="أرمل - Widdowed"/>
            </w:comboBox>
          </w:sdtPr>
          <w:sdtEndPr/>
          <w:sdtContent>
            <w:tc>
              <w:tcPr>
                <w:tcW w:w="903" w:type="pct"/>
                <w:gridSpan w:val="10"/>
                <w:shd w:val="clear" w:color="auto" w:fill="auto"/>
              </w:tcPr>
              <w:p w14:paraId="3B6DC6BD" w14:textId="77777777" w:rsidR="00826F02" w:rsidRPr="00A7575C"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tl/>
                  </w:rPr>
                  <w:t xml:space="preserve">        </w:t>
                </w:r>
              </w:p>
            </w:tc>
          </w:sdtContent>
        </w:sdt>
        <w:tc>
          <w:tcPr>
            <w:tcW w:w="761" w:type="pct"/>
            <w:gridSpan w:val="6"/>
            <w:shd w:val="clear" w:color="auto" w:fill="auto"/>
          </w:tcPr>
          <w:p w14:paraId="7D6E0E0F" w14:textId="77777777"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الحالة</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الاجتماعية:</w:t>
            </w:r>
          </w:p>
        </w:tc>
        <w:tc>
          <w:tcPr>
            <w:tcW w:w="687" w:type="pct"/>
            <w:gridSpan w:val="6"/>
            <w:shd w:val="clear" w:color="auto" w:fill="auto"/>
          </w:tcPr>
          <w:p w14:paraId="021E47A5" w14:textId="77777777" w:rsidR="00826F02" w:rsidRPr="00A7575C" w:rsidRDefault="00826F0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Nationality</w:t>
            </w:r>
            <w:r w:rsidRPr="00A7575C">
              <w:rPr>
                <w:rFonts w:ascii="Arial Unicode MS" w:eastAsia="Arial Unicode MS" w:hAnsi="Arial Unicode MS" w:cs="Arial Unicode MS" w:hint="cs"/>
                <w:color w:val="595959" w:themeColor="text1" w:themeTint="A6"/>
                <w:sz w:val="20"/>
                <w:szCs w:val="20"/>
                <w:rtl/>
              </w:rPr>
              <w:t>:</w:t>
            </w:r>
          </w:p>
        </w:tc>
        <w:tc>
          <w:tcPr>
            <w:tcW w:w="1113" w:type="pct"/>
            <w:gridSpan w:val="12"/>
            <w:shd w:val="clear" w:color="auto" w:fill="auto"/>
          </w:tcPr>
          <w:p w14:paraId="5EAF3186" w14:textId="77777777" w:rsidR="00826F02" w:rsidRPr="00A7575C" w:rsidRDefault="00826F0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fldChar w:fldCharType="begin">
                <w:ffData>
                  <w:name w:val="Text3"/>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w:instrText>
            </w:r>
            <w:bookmarkStart w:id="2" w:name="Text3"/>
            <w:r w:rsidRPr="00A7575C">
              <w:rPr>
                <w:rFonts w:ascii="Arial Unicode MS" w:eastAsia="Arial Unicode MS" w:hAnsi="Arial Unicode MS" w:cs="Arial Unicode MS"/>
                <w:color w:val="595959" w:themeColor="text1" w:themeTint="A6"/>
                <w:sz w:val="20"/>
                <w:szCs w:val="20"/>
              </w:rPr>
              <w:instrText xml:space="preserve">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noProof/>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bookmarkEnd w:id="2"/>
          </w:p>
        </w:tc>
        <w:tc>
          <w:tcPr>
            <w:tcW w:w="755" w:type="pct"/>
            <w:gridSpan w:val="2"/>
            <w:shd w:val="clear" w:color="auto" w:fill="auto"/>
          </w:tcPr>
          <w:p w14:paraId="020BBE73" w14:textId="77777777" w:rsidR="00826F02" w:rsidRPr="00A7575C" w:rsidRDefault="00826F0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الجنسية:</w:t>
            </w:r>
          </w:p>
        </w:tc>
      </w:tr>
      <w:tr w:rsidR="00CE5292" w:rsidRPr="009C5B54" w14:paraId="7D176038" w14:textId="77777777" w:rsidTr="00961FA0">
        <w:tc>
          <w:tcPr>
            <w:tcW w:w="666" w:type="pct"/>
            <w:shd w:val="clear" w:color="auto" w:fill="auto"/>
          </w:tcPr>
          <w:p w14:paraId="6BE39355" w14:textId="77777777" w:rsidR="00C30B9D" w:rsidRPr="00DE7EA5"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1094" w:type="pct"/>
            <w:gridSpan w:val="14"/>
            <w:shd w:val="clear" w:color="auto" w:fill="auto"/>
          </w:tcPr>
          <w:p w14:paraId="1498188C" w14:textId="77777777" w:rsidR="00C30B9D" w:rsidRPr="00DE7EA5" w:rsidRDefault="00C30B9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683" w:type="pct"/>
            <w:gridSpan w:val="4"/>
            <w:shd w:val="clear" w:color="auto" w:fill="auto"/>
          </w:tcPr>
          <w:p w14:paraId="29F25F4B" w14:textId="77777777" w:rsidR="00C30B9D" w:rsidRPr="00DE7EA5"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tl/>
              </w:rPr>
              <w:t xml:space="preserve">رقم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c>
          <w:tcPr>
            <w:tcW w:w="775" w:type="pct"/>
            <w:gridSpan w:val="7"/>
            <w:shd w:val="clear" w:color="auto" w:fill="auto"/>
          </w:tcPr>
          <w:p w14:paraId="523E8F12"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ID Type</w:t>
            </w:r>
            <w:r w:rsidRPr="00A7575C">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70739734"/>
            <w:placeholder>
              <w:docPart w:val="DF39C147224748A5BBEFB6CA12662DAE"/>
            </w:placeholder>
            <w:showingPlcHdr/>
            <w:comboBox>
              <w:listItem w:value="Choose an item."/>
              <w:listItem w:displayText="هوية وطنية - National ID" w:value="هوية وطنية - National ID"/>
              <w:listItem w:displayText="هوية مقيم - Residency ID" w:value="هوية مقيم - Residency ID"/>
            </w:comboBox>
          </w:sdtPr>
          <w:sdtEndPr/>
          <w:sdtContent>
            <w:tc>
              <w:tcPr>
                <w:tcW w:w="1026" w:type="pct"/>
                <w:gridSpan w:val="11"/>
                <w:shd w:val="clear" w:color="auto" w:fill="auto"/>
              </w:tcPr>
              <w:p w14:paraId="450382AD" w14:textId="77777777" w:rsidR="00C30B9D" w:rsidRPr="00A7575C" w:rsidRDefault="00A7575C"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9B426D">
                  <w:rPr>
                    <w:rStyle w:val="PlaceholderText"/>
                  </w:rPr>
                  <w:t>Choose an item.</w:t>
                </w:r>
              </w:p>
            </w:tc>
          </w:sdtContent>
        </w:sdt>
        <w:tc>
          <w:tcPr>
            <w:tcW w:w="755" w:type="pct"/>
            <w:gridSpan w:val="2"/>
            <w:shd w:val="clear" w:color="auto" w:fill="auto"/>
          </w:tcPr>
          <w:p w14:paraId="32B8F839"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نوع</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الهوية:</w:t>
            </w:r>
          </w:p>
        </w:tc>
      </w:tr>
      <w:tr w:rsidR="00CE5292" w:rsidRPr="009C5B54" w14:paraId="276DADDA" w14:textId="77777777" w:rsidTr="00961FA0">
        <w:tc>
          <w:tcPr>
            <w:tcW w:w="666" w:type="pct"/>
            <w:shd w:val="clear" w:color="auto" w:fill="auto"/>
          </w:tcPr>
          <w:p w14:paraId="04D3496C" w14:textId="77777777" w:rsidR="00BC18D2" w:rsidRPr="00DE7EA5"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Favorite Car</w:t>
            </w:r>
            <w:r w:rsidRPr="00DE7EA5">
              <w:rPr>
                <w:rFonts w:ascii="Arial Unicode MS" w:eastAsia="Arial Unicode MS" w:hAnsi="Arial Unicode MS" w:cs="Arial Unicode MS" w:hint="cs"/>
                <w:color w:val="595959" w:themeColor="text1" w:themeTint="A6"/>
                <w:sz w:val="20"/>
                <w:szCs w:val="20"/>
                <w:rtl/>
              </w:rPr>
              <w:t>:</w:t>
            </w:r>
          </w:p>
        </w:tc>
        <w:tc>
          <w:tcPr>
            <w:tcW w:w="1094" w:type="pct"/>
            <w:gridSpan w:val="14"/>
            <w:shd w:val="clear" w:color="auto" w:fill="auto"/>
          </w:tcPr>
          <w:p w14:paraId="38B45820" w14:textId="77777777" w:rsidR="00BC18D2" w:rsidRPr="00DE7EA5" w:rsidRDefault="00BC18D2"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683" w:type="pct"/>
            <w:gridSpan w:val="4"/>
            <w:shd w:val="clear" w:color="auto" w:fill="auto"/>
          </w:tcPr>
          <w:p w14:paraId="79A59DB0" w14:textId="77777777" w:rsidR="00BC18D2" w:rsidRPr="00DE7EA5" w:rsidRDefault="00BC18D2"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سيارتك</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المفضلة:</w:t>
            </w:r>
          </w:p>
        </w:tc>
        <w:tc>
          <w:tcPr>
            <w:tcW w:w="775" w:type="pct"/>
            <w:gridSpan w:val="7"/>
            <w:shd w:val="clear" w:color="auto" w:fill="auto"/>
          </w:tcPr>
          <w:p w14:paraId="619F4F83" w14:textId="77777777" w:rsidR="00BC18D2" w:rsidRPr="00A7575C"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A7575C">
              <w:rPr>
                <w:rFonts w:ascii="Arial Unicode MS" w:eastAsia="Arial Unicode MS" w:hAnsi="Arial Unicode MS" w:cs="Arial Unicode MS"/>
                <w:color w:val="595959" w:themeColor="text1" w:themeTint="A6"/>
                <w:sz w:val="20"/>
                <w:szCs w:val="20"/>
              </w:rPr>
              <w:t>ID Expiry Date:</w:t>
            </w:r>
          </w:p>
        </w:tc>
        <w:tc>
          <w:tcPr>
            <w:tcW w:w="1026" w:type="pct"/>
            <w:gridSpan w:val="11"/>
            <w:shd w:val="clear" w:color="auto" w:fill="auto"/>
          </w:tcPr>
          <w:p w14:paraId="37BA480E" w14:textId="5DD2E96F" w:rsidR="00BC18D2" w:rsidRPr="00A7575C" w:rsidRDefault="004A6E95" w:rsidP="00FB4C08">
            <w:pPr>
              <w:tabs>
                <w:tab w:val="left" w:pos="0"/>
              </w:tabs>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Pr>
                <w:id w:val="-822656565"/>
                <w:placeholder>
                  <w:docPart w:val="FD66793699554701BA5A0CAB7B644151"/>
                </w:placeholder>
                <w:date>
                  <w:dateFormat w:val="dd/MM/yyyy"/>
                  <w:lid w:val="ar-SA"/>
                  <w:storeMappedDataAs w:val="dateTime"/>
                  <w:calendar w:val="hijri"/>
                </w:date>
              </w:sdtPr>
              <w:sdtEndPr/>
              <w:sdtContent>
                <w:r w:rsidR="00AC63C5">
                  <w:rPr>
                    <w:rFonts w:ascii="Arial" w:eastAsia="Arial Unicode MS" w:hAnsi="Arial" w:cs="Arial" w:hint="cs"/>
                    <w:color w:val="595959" w:themeColor="text1" w:themeTint="A6"/>
                    <w:sz w:val="20"/>
                    <w:szCs w:val="20"/>
                    <w:rtl/>
                  </w:rPr>
                  <w:t>‏</w:t>
                </w:r>
                <w:r w:rsidR="00AC63C5">
                  <w:rPr>
                    <w:rFonts w:ascii="Arial Unicode MS" w:eastAsia="Arial Unicode MS" w:hAnsi="Arial Unicode MS" w:cs="Arial Unicode MS" w:hint="cs"/>
                    <w:color w:val="595959" w:themeColor="text1" w:themeTint="A6"/>
                    <w:sz w:val="20"/>
                    <w:szCs w:val="20"/>
                    <w:rtl/>
                  </w:rPr>
                  <w:t xml:space="preserve">      </w:t>
                </w:r>
                <w:r w:rsidR="00AC63C5">
                  <w:rPr>
                    <w:rFonts w:ascii="Arial" w:eastAsia="Arial Unicode MS" w:hAnsi="Arial" w:cs="Arial" w:hint="cs"/>
                    <w:color w:val="595959" w:themeColor="text1" w:themeTint="A6"/>
                    <w:sz w:val="20"/>
                    <w:szCs w:val="20"/>
                    <w:rtl/>
                  </w:rPr>
                  <w:t>‏</w:t>
                </w:r>
                <w:r w:rsidR="00AC63C5">
                  <w:rPr>
                    <w:rFonts w:ascii="Arial Unicode MS" w:eastAsia="Arial Unicode MS" w:hAnsi="Arial Unicode MS" w:cs="Arial Unicode MS" w:hint="cs"/>
                    <w:color w:val="595959" w:themeColor="text1" w:themeTint="A6"/>
                    <w:sz w:val="20"/>
                    <w:szCs w:val="20"/>
                    <w:rtl/>
                  </w:rPr>
                  <w:t xml:space="preserve">    /       /   </w:t>
                </w:r>
              </w:sdtContent>
            </w:sdt>
            <w:r w:rsidR="00BC18D2" w:rsidRPr="00A7575C">
              <w:rPr>
                <w:rFonts w:ascii="Arial Unicode MS" w:eastAsia="Arial Unicode MS" w:hAnsi="Arial Unicode MS" w:cs="Arial Unicode MS"/>
                <w:color w:val="595959" w:themeColor="text1" w:themeTint="A6"/>
                <w:sz w:val="20"/>
                <w:szCs w:val="20"/>
              </w:rPr>
              <w:t xml:space="preserve"> </w:t>
            </w:r>
          </w:p>
        </w:tc>
        <w:tc>
          <w:tcPr>
            <w:tcW w:w="755" w:type="pct"/>
            <w:gridSpan w:val="2"/>
            <w:shd w:val="clear" w:color="auto" w:fill="auto"/>
          </w:tcPr>
          <w:p w14:paraId="006B1768" w14:textId="77777777" w:rsidR="00BC18D2" w:rsidRPr="00A7575C" w:rsidRDefault="0069098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 xml:space="preserve">تاريخ </w:t>
            </w:r>
            <w:r w:rsidR="00BC18D2" w:rsidRPr="00A7575C">
              <w:rPr>
                <w:rFonts w:ascii="Arial Unicode MS" w:eastAsia="Arial Unicode MS" w:hAnsi="Arial Unicode MS" w:cs="Arial Unicode MS" w:hint="cs"/>
                <w:color w:val="595959" w:themeColor="text1" w:themeTint="A6"/>
                <w:sz w:val="20"/>
                <w:szCs w:val="20"/>
                <w:rtl/>
              </w:rPr>
              <w:t>انتهاء</w:t>
            </w:r>
            <w:r w:rsidR="00BC18D2" w:rsidRPr="00A7575C">
              <w:rPr>
                <w:rFonts w:ascii="Arial Unicode MS" w:eastAsia="Arial Unicode MS" w:hAnsi="Arial Unicode MS" w:cs="Arial Unicode MS"/>
                <w:color w:val="595959" w:themeColor="text1" w:themeTint="A6"/>
                <w:sz w:val="20"/>
                <w:szCs w:val="20"/>
                <w:rtl/>
              </w:rPr>
              <w:t xml:space="preserve"> </w:t>
            </w:r>
            <w:r w:rsidR="00BC18D2" w:rsidRPr="00A7575C">
              <w:rPr>
                <w:rFonts w:ascii="Arial Unicode MS" w:eastAsia="Arial Unicode MS" w:hAnsi="Arial Unicode MS" w:cs="Arial Unicode MS" w:hint="cs"/>
                <w:color w:val="595959" w:themeColor="text1" w:themeTint="A6"/>
                <w:sz w:val="20"/>
                <w:szCs w:val="20"/>
                <w:rtl/>
              </w:rPr>
              <w:t>الهوية:</w:t>
            </w:r>
          </w:p>
        </w:tc>
      </w:tr>
      <w:tr w:rsidR="00A2674D" w:rsidRPr="009C5B54" w14:paraId="36D393F7" w14:textId="77777777" w:rsidTr="00D61938">
        <w:tc>
          <w:tcPr>
            <w:tcW w:w="779" w:type="pct"/>
            <w:gridSpan w:val="3"/>
          </w:tcPr>
          <w:p w14:paraId="35B33919" w14:textId="77777777" w:rsidR="00C30B9D" w:rsidRPr="00A7575C" w:rsidRDefault="00C30B9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 on Card:</w:t>
            </w:r>
          </w:p>
        </w:tc>
        <w:tc>
          <w:tcPr>
            <w:tcW w:w="3277" w:type="pct"/>
            <w:gridSpan w:val="29"/>
          </w:tcPr>
          <w:p w14:paraId="37A23C34" w14:textId="77777777" w:rsidR="00C30B9D" w:rsidRPr="00A7575C"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8"/>
                  <w:enabled/>
                  <w:calcOnExit w:val="0"/>
                  <w:textInput>
                    <w:maxLength w:val="26"/>
                  </w:textInput>
                </w:ffData>
              </w:fldChar>
            </w:r>
            <w:bookmarkStart w:id="3" w:name="Text8"/>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3"/>
          </w:p>
        </w:tc>
        <w:tc>
          <w:tcPr>
            <w:tcW w:w="944" w:type="pct"/>
            <w:gridSpan w:val="7"/>
          </w:tcPr>
          <w:p w14:paraId="65EC5707" w14:textId="77777777" w:rsidR="00C30B9D" w:rsidRPr="00A7575C" w:rsidRDefault="00C30B9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على</w:t>
            </w:r>
            <w:r w:rsidRPr="00A7575C">
              <w:rPr>
                <w:rFonts w:ascii="Arial Unicode MS" w:eastAsia="Arial Unicode MS" w:hAnsi="Arial Unicode MS" w:cs="Arial Unicode MS"/>
                <w:color w:val="595959" w:themeColor="text1" w:themeTint="A6"/>
                <w:sz w:val="20"/>
                <w:szCs w:val="20"/>
                <w:rtl/>
              </w:rPr>
              <w:t xml:space="preserve"> </w:t>
            </w:r>
            <w:r w:rsidRPr="00A7575C">
              <w:rPr>
                <w:rFonts w:ascii="Arial Unicode MS" w:eastAsia="Arial Unicode MS" w:hAnsi="Arial Unicode MS" w:cs="Arial Unicode MS" w:hint="cs"/>
                <w:color w:val="595959" w:themeColor="text1" w:themeTint="A6"/>
                <w:sz w:val="20"/>
                <w:szCs w:val="20"/>
                <w:rtl/>
              </w:rPr>
              <w:t>البطاقة:</w:t>
            </w:r>
          </w:p>
        </w:tc>
      </w:tr>
      <w:tr w:rsidR="001E5238" w:rsidRPr="009C5B54" w14:paraId="131704E1" w14:textId="77777777" w:rsidTr="00D61938">
        <w:tc>
          <w:tcPr>
            <w:tcW w:w="2504" w:type="pct"/>
            <w:gridSpan w:val="22"/>
          </w:tcPr>
          <w:p w14:paraId="6DE03E33" w14:textId="77777777" w:rsidR="00927295" w:rsidRPr="00A7575C" w:rsidRDefault="00972461" w:rsidP="00363242">
            <w:pPr>
              <w:tabs>
                <w:tab w:val="left" w:pos="0"/>
              </w:tabs>
              <w:spacing w:line="280" w:lineRule="exact"/>
              <w:rPr>
                <w:rFonts w:ascii="Arial Unicode MS" w:eastAsia="Arial Unicode MS" w:hAnsi="Arial Unicode MS" w:cs="Arial Unicode MS"/>
                <w:color w:val="595959" w:themeColor="text1" w:themeTint="A6"/>
                <w:sz w:val="18"/>
                <w:szCs w:val="18"/>
                <w:rtl/>
              </w:rPr>
            </w:pPr>
            <w:r w:rsidRPr="00A7575C">
              <w:rPr>
                <w:rFonts w:ascii="Arial Unicode MS" w:eastAsia="Arial Unicode MS" w:hAnsi="Arial Unicode MS" w:cs="Arial Unicode MS"/>
                <w:color w:val="595959" w:themeColor="text1" w:themeTint="A6"/>
                <w:sz w:val="18"/>
                <w:szCs w:val="18"/>
              </w:rPr>
              <w:t>*</w:t>
            </w:r>
            <w:r w:rsidR="00363242" w:rsidRPr="00A7575C">
              <w:rPr>
                <w:rFonts w:ascii="Arial Unicode MS" w:eastAsia="Arial Unicode MS" w:hAnsi="Arial Unicode MS" w:cs="Arial Unicode MS"/>
                <w:color w:val="595959" w:themeColor="text1" w:themeTint="A6"/>
                <w:sz w:val="18"/>
                <w:szCs w:val="18"/>
              </w:rPr>
              <w:t>Customer’s</w:t>
            </w:r>
            <w:r w:rsidR="00927295" w:rsidRPr="00A7575C">
              <w:rPr>
                <w:rFonts w:ascii="Arial Unicode MS" w:eastAsia="Arial Unicode MS" w:hAnsi="Arial Unicode MS" w:cs="Arial Unicode MS"/>
                <w:color w:val="595959" w:themeColor="text1" w:themeTint="A6"/>
                <w:sz w:val="18"/>
                <w:szCs w:val="18"/>
              </w:rPr>
              <w:t xml:space="preserve"> name </w:t>
            </w:r>
            <w:r w:rsidR="00363242" w:rsidRPr="00A7575C">
              <w:rPr>
                <w:rFonts w:ascii="Arial Unicode MS" w:eastAsia="Arial Unicode MS" w:hAnsi="Arial Unicode MS" w:cs="Arial Unicode MS"/>
                <w:color w:val="595959" w:themeColor="text1" w:themeTint="A6"/>
                <w:sz w:val="18"/>
                <w:szCs w:val="18"/>
              </w:rPr>
              <w:t xml:space="preserve">must </w:t>
            </w:r>
            <w:r w:rsidR="00927295" w:rsidRPr="00A7575C">
              <w:rPr>
                <w:rFonts w:ascii="Arial Unicode MS" w:eastAsia="Arial Unicode MS" w:hAnsi="Arial Unicode MS" w:cs="Arial Unicode MS"/>
                <w:color w:val="595959" w:themeColor="text1" w:themeTint="A6"/>
                <w:sz w:val="18"/>
                <w:szCs w:val="18"/>
              </w:rPr>
              <w:t xml:space="preserve">appear exactly as shown on </w:t>
            </w:r>
            <w:r w:rsidR="00363242" w:rsidRPr="00A7575C">
              <w:rPr>
                <w:rFonts w:ascii="Arial Unicode MS" w:eastAsia="Arial Unicode MS" w:hAnsi="Arial Unicode MS" w:cs="Arial Unicode MS"/>
                <w:color w:val="595959" w:themeColor="text1" w:themeTint="A6"/>
                <w:sz w:val="18"/>
                <w:szCs w:val="18"/>
              </w:rPr>
              <w:t xml:space="preserve">the </w:t>
            </w:r>
            <w:r w:rsidR="00927295" w:rsidRPr="00A7575C">
              <w:rPr>
                <w:rFonts w:ascii="Arial Unicode MS" w:eastAsia="Arial Unicode MS" w:hAnsi="Arial Unicode MS" w:cs="Arial Unicode MS"/>
                <w:color w:val="595959" w:themeColor="text1" w:themeTint="A6"/>
                <w:sz w:val="18"/>
                <w:szCs w:val="18"/>
              </w:rPr>
              <w:t>passport</w:t>
            </w:r>
            <w:r w:rsidR="00363242" w:rsidRPr="00A7575C">
              <w:rPr>
                <w:rFonts w:ascii="Arial Unicode MS" w:eastAsia="Arial Unicode MS" w:hAnsi="Arial Unicode MS" w:cs="Arial Unicode MS"/>
                <w:color w:val="595959" w:themeColor="text1" w:themeTint="A6"/>
                <w:sz w:val="18"/>
                <w:szCs w:val="18"/>
              </w:rPr>
              <w:t>.</w:t>
            </w:r>
          </w:p>
        </w:tc>
        <w:tc>
          <w:tcPr>
            <w:tcW w:w="2496" w:type="pct"/>
            <w:gridSpan w:val="17"/>
          </w:tcPr>
          <w:p w14:paraId="4EBF11B4" w14:textId="77777777" w:rsidR="00927295" w:rsidRPr="00A7575C" w:rsidRDefault="00927295" w:rsidP="00912C25">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يجب أن يكون اسم العميل مطابقا</w:t>
            </w:r>
            <w:r w:rsidR="00363242" w:rsidRPr="00A7575C">
              <w:rPr>
                <w:rFonts w:ascii="Arial Unicode MS" w:eastAsia="Arial Unicode MS" w:hAnsi="Arial Unicode MS" w:cs="Arial Unicode MS" w:hint="cs"/>
                <w:color w:val="595959" w:themeColor="text1" w:themeTint="A6"/>
                <w:sz w:val="20"/>
                <w:szCs w:val="20"/>
                <w:rtl/>
              </w:rPr>
              <w:t>ً</w:t>
            </w:r>
            <w:r w:rsidRPr="00A7575C">
              <w:rPr>
                <w:rFonts w:ascii="Arial Unicode MS" w:eastAsia="Arial Unicode MS" w:hAnsi="Arial Unicode MS" w:cs="Arial Unicode MS"/>
                <w:color w:val="595959" w:themeColor="text1" w:themeTint="A6"/>
                <w:sz w:val="20"/>
                <w:szCs w:val="20"/>
                <w:rtl/>
              </w:rPr>
              <w:t xml:space="preserve"> لما يظهر في جواز السفر</w:t>
            </w:r>
            <w:r w:rsidRPr="00A7575C">
              <w:rPr>
                <w:rFonts w:ascii="Arial Unicode MS" w:eastAsia="Arial Unicode MS" w:hAnsi="Arial Unicode MS" w:cs="Arial Unicode MS" w:hint="cs"/>
                <w:color w:val="595959" w:themeColor="text1" w:themeTint="A6"/>
                <w:sz w:val="20"/>
                <w:szCs w:val="20"/>
                <w:rtl/>
              </w:rPr>
              <w:t>.</w:t>
            </w:r>
          </w:p>
        </w:tc>
      </w:tr>
      <w:tr w:rsidR="001E5238" w:rsidRPr="009C5B54" w14:paraId="6EEAC165" w14:textId="77777777" w:rsidTr="00D61938">
        <w:tc>
          <w:tcPr>
            <w:tcW w:w="2444" w:type="pct"/>
            <w:gridSpan w:val="19"/>
            <w:shd w:val="clear" w:color="auto" w:fill="D9D9D9" w:themeFill="background1" w:themeFillShade="D9"/>
          </w:tcPr>
          <w:p w14:paraId="7522E116" w14:textId="77777777" w:rsidR="00927295" w:rsidRPr="009C5B54" w:rsidRDefault="00927295" w:rsidP="00763135">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Employment</w:t>
            </w:r>
            <w:r w:rsidRPr="009C5B54">
              <w:rPr>
                <w:rFonts w:ascii="Arial Unicode MS" w:eastAsia="Arial Unicode MS" w:hAnsi="Arial Unicode MS" w:cs="Arial Unicode MS"/>
                <w:b/>
                <w:bCs/>
                <w:color w:val="595959" w:themeColor="text1" w:themeTint="A6"/>
                <w:sz w:val="20"/>
                <w:szCs w:val="20"/>
              </w:rPr>
              <w:t xml:space="preserve"> </w:t>
            </w:r>
            <w:r w:rsidRPr="009C5B54">
              <w:rPr>
                <w:rFonts w:ascii="Arial Unicode MS" w:eastAsia="Arial Unicode MS" w:hAnsi="Arial Unicode MS" w:cs="Arial Unicode MS"/>
                <w:b/>
                <w:bCs/>
                <w:color w:val="595959" w:themeColor="text1" w:themeTint="A6"/>
              </w:rPr>
              <w:t>Details</w:t>
            </w:r>
          </w:p>
        </w:tc>
        <w:tc>
          <w:tcPr>
            <w:tcW w:w="2556" w:type="pct"/>
            <w:gridSpan w:val="20"/>
            <w:shd w:val="clear" w:color="auto" w:fill="D9D9D9" w:themeFill="background1" w:themeFillShade="D9"/>
          </w:tcPr>
          <w:p w14:paraId="5621EF6B" w14:textId="77777777" w:rsidR="00927295" w:rsidRPr="009C5B54" w:rsidRDefault="00927295" w:rsidP="00357849">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العمل</w:t>
            </w:r>
          </w:p>
        </w:tc>
      </w:tr>
      <w:tr w:rsidR="00961FA0" w:rsidRPr="009C5B54" w14:paraId="255EF3A1" w14:textId="77777777" w:rsidTr="00D61938">
        <w:tc>
          <w:tcPr>
            <w:tcW w:w="890" w:type="pct"/>
            <w:gridSpan w:val="5"/>
          </w:tcPr>
          <w:p w14:paraId="3F0A449D" w14:textId="77777777" w:rsidR="00350765" w:rsidRPr="009C5B54" w:rsidRDefault="00BC18D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Employment </w:t>
            </w:r>
            <w:r w:rsidR="00350765" w:rsidRPr="009C5B54">
              <w:rPr>
                <w:rFonts w:ascii="Arial Unicode MS" w:eastAsia="Arial Unicode MS" w:hAnsi="Arial Unicode MS" w:cs="Arial Unicode MS"/>
                <w:color w:val="595959" w:themeColor="text1" w:themeTint="A6"/>
                <w:sz w:val="20"/>
                <w:szCs w:val="20"/>
              </w:rPr>
              <w:t>Type</w:t>
            </w:r>
            <w:r w:rsidR="00350765"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07F71DDF" w14:textId="77777777" w:rsidR="00350765" w:rsidRPr="009C5B54" w:rsidRDefault="004A6E95" w:rsidP="006F09E4">
            <w:pPr>
              <w:tabs>
                <w:tab w:val="left" w:pos="0"/>
                <w:tab w:val="left" w:pos="2174"/>
                <w:tab w:val="left" w:pos="3683"/>
                <w:tab w:val="center" w:pos="3765"/>
                <w:tab w:val="left" w:pos="5594"/>
                <w:tab w:val="right" w:pos="7531"/>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590432994"/>
                <w:placeholder>
                  <w:docPart w:val="A15B69A80FD04E568B45F2C2AECC213F"/>
                </w:placeholder>
                <w:comboBox>
                  <w:listItem w:value="Choose an item."/>
                  <w:listItem w:displayText="موظف حكومي - Govt. employed" w:value="موظف حكومي - Govt. employed"/>
                  <w:listItem w:displayText="عمل خاص - Self-employed" w:value="عمل خاص - Self-employed"/>
                  <w:listItem w:displayText=" أخرى - Other" w:value=" أخرى - Other"/>
                </w:comboBox>
              </w:sdtPr>
              <w:sdtEndPr/>
              <w:sdtContent>
                <w:r w:rsidR="00AC63C5">
                  <w:rPr>
                    <w:rFonts w:ascii="Arial Unicode MS" w:eastAsia="Arial Unicode MS" w:hAnsi="Arial Unicode MS" w:cs="Arial Unicode MS"/>
                    <w:color w:val="595959" w:themeColor="text1" w:themeTint="A6"/>
                    <w:sz w:val="20"/>
                    <w:szCs w:val="20"/>
                    <w:rtl/>
                  </w:rPr>
                  <w:t xml:space="preserve">          </w:t>
                </w:r>
              </w:sdtContent>
            </w:sdt>
            <w:r w:rsidR="00350765" w:rsidRPr="009C5B54">
              <w:rPr>
                <w:rFonts w:ascii="Arial Unicode MS" w:eastAsia="Arial Unicode MS" w:hAnsi="Arial Unicode MS" w:cs="Arial Unicode MS" w:hint="cs"/>
                <w:color w:val="595959" w:themeColor="text1" w:themeTint="A6"/>
                <w:sz w:val="20"/>
                <w:szCs w:val="20"/>
                <w:rtl/>
              </w:rPr>
              <w:t xml:space="preserve">  </w:t>
            </w:r>
            <w:r w:rsidR="00350765"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00350765" w:rsidRPr="009C5B54">
              <w:rPr>
                <w:rFonts w:ascii="Arial Unicode MS" w:eastAsia="Arial Unicode MS" w:hAnsi="Arial Unicode MS" w:cs="Arial Unicode MS"/>
                <w:color w:val="595959" w:themeColor="text1" w:themeTint="A6"/>
                <w:sz w:val="20"/>
                <w:szCs w:val="20"/>
              </w:rPr>
              <w:instrText xml:space="preserve"> FORMTEXT </w:instrText>
            </w:r>
            <w:r w:rsidR="00350765" w:rsidRPr="009C5B54">
              <w:rPr>
                <w:rFonts w:ascii="Arial Unicode MS" w:eastAsia="Arial Unicode MS" w:hAnsi="Arial Unicode MS" w:cs="Arial Unicode MS"/>
                <w:color w:val="595959" w:themeColor="text1" w:themeTint="A6"/>
                <w:sz w:val="20"/>
                <w:szCs w:val="20"/>
              </w:rPr>
            </w:r>
            <w:r w:rsidR="00350765" w:rsidRPr="009C5B54">
              <w:rPr>
                <w:rFonts w:ascii="Arial Unicode MS" w:eastAsia="Arial Unicode MS" w:hAnsi="Arial Unicode MS" w:cs="Arial Unicode MS"/>
                <w:color w:val="595959" w:themeColor="text1" w:themeTint="A6"/>
                <w:sz w:val="20"/>
                <w:szCs w:val="20"/>
              </w:rPr>
              <w:fldChar w:fldCharType="separate"/>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noProof/>
                <w:color w:val="595959" w:themeColor="text1" w:themeTint="A6"/>
                <w:sz w:val="20"/>
                <w:szCs w:val="20"/>
              </w:rPr>
              <w:t> </w:t>
            </w:r>
            <w:r w:rsidR="00350765"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2E419787"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961FA0" w:rsidRPr="009C5B54" w14:paraId="3E0424A8" w14:textId="77777777" w:rsidTr="00D61938">
        <w:tc>
          <w:tcPr>
            <w:tcW w:w="890" w:type="pct"/>
            <w:gridSpan w:val="5"/>
          </w:tcPr>
          <w:p w14:paraId="46B53C4F" w14:textId="77777777" w:rsidR="00350765" w:rsidRPr="009C5B54" w:rsidRDefault="00350765"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Job Title</w:t>
            </w:r>
            <w:r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31D76DDA" w14:textId="77777777" w:rsidR="00350765" w:rsidRPr="009C5B54" w:rsidRDefault="0035076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309E2527"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المسمى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الوظيفي:</w:t>
            </w:r>
          </w:p>
        </w:tc>
      </w:tr>
      <w:tr w:rsidR="00961FA0" w:rsidRPr="009C5B54" w14:paraId="0EDD3374" w14:textId="77777777" w:rsidTr="00D61938">
        <w:tc>
          <w:tcPr>
            <w:tcW w:w="890" w:type="pct"/>
            <w:gridSpan w:val="5"/>
          </w:tcPr>
          <w:p w14:paraId="3FFF128E"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Employer Name</w:t>
            </w:r>
            <w:r w:rsidRPr="009C5B54">
              <w:rPr>
                <w:rFonts w:ascii="Arial Unicode MS" w:eastAsia="Arial Unicode MS" w:hAnsi="Arial Unicode MS" w:cs="Arial Unicode MS" w:hint="cs"/>
                <w:color w:val="595959" w:themeColor="text1" w:themeTint="A6"/>
                <w:sz w:val="20"/>
                <w:szCs w:val="20"/>
                <w:rtl/>
              </w:rPr>
              <w:t>:</w:t>
            </w:r>
          </w:p>
        </w:tc>
        <w:tc>
          <w:tcPr>
            <w:tcW w:w="3235" w:type="pct"/>
            <w:gridSpan w:val="28"/>
          </w:tcPr>
          <w:p w14:paraId="37779D0A"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02D05F1B"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جهة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w:t>
            </w:r>
          </w:p>
        </w:tc>
      </w:tr>
      <w:tr w:rsidR="00A2674D" w:rsidRPr="009C5B54" w14:paraId="78932E3F" w14:textId="77777777" w:rsidTr="00D61938">
        <w:tc>
          <w:tcPr>
            <w:tcW w:w="890" w:type="pct"/>
            <w:gridSpan w:val="5"/>
          </w:tcPr>
          <w:p w14:paraId="570B95CD"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 Tel. No.</w:t>
            </w:r>
            <w:r w:rsidRPr="009C5B54">
              <w:rPr>
                <w:rFonts w:ascii="Arial Unicode MS" w:eastAsia="Arial Unicode MS" w:hAnsi="Arial Unicode MS" w:cs="Arial Unicode MS" w:hint="cs"/>
                <w:color w:val="595959" w:themeColor="text1" w:themeTint="A6"/>
                <w:sz w:val="20"/>
                <w:szCs w:val="20"/>
                <w:rtl/>
              </w:rPr>
              <w:t>:</w:t>
            </w:r>
          </w:p>
        </w:tc>
        <w:tc>
          <w:tcPr>
            <w:tcW w:w="793" w:type="pct"/>
            <w:gridSpan w:val="8"/>
          </w:tcPr>
          <w:p w14:paraId="727EADD7"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5" w:type="pct"/>
            <w:gridSpan w:val="7"/>
          </w:tcPr>
          <w:p w14:paraId="00DFFF2E"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المكتب:</w:t>
            </w:r>
          </w:p>
        </w:tc>
        <w:tc>
          <w:tcPr>
            <w:tcW w:w="615" w:type="pct"/>
            <w:gridSpan w:val="4"/>
          </w:tcPr>
          <w:p w14:paraId="2C4D34BF"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Ext.</w:t>
            </w:r>
            <w:r w:rsidR="00363242">
              <w:rPr>
                <w:rFonts w:ascii="Arial Unicode MS" w:eastAsia="Arial Unicode MS" w:hAnsi="Arial Unicode MS" w:cs="Arial Unicode MS"/>
                <w:color w:val="595959" w:themeColor="text1" w:themeTint="A6"/>
                <w:sz w:val="20"/>
                <w:szCs w:val="20"/>
              </w:rPr>
              <w:t xml:space="preserve"> No.:</w:t>
            </w:r>
          </w:p>
        </w:tc>
        <w:tc>
          <w:tcPr>
            <w:tcW w:w="1062" w:type="pct"/>
            <w:gridSpan w:val="9"/>
          </w:tcPr>
          <w:p w14:paraId="28ED3D3C" w14:textId="77777777" w:rsidR="0053074C" w:rsidRPr="009C5B54" w:rsidRDefault="0053074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6" w:type="pct"/>
            <w:gridSpan w:val="6"/>
          </w:tcPr>
          <w:p w14:paraId="3052EE78"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التحويلة:</w:t>
            </w:r>
          </w:p>
        </w:tc>
      </w:tr>
      <w:tr w:rsidR="00E55947" w:rsidRPr="009C5B54" w14:paraId="29122911" w14:textId="77777777" w:rsidTr="00D61938">
        <w:tc>
          <w:tcPr>
            <w:tcW w:w="890" w:type="pct"/>
            <w:gridSpan w:val="5"/>
          </w:tcPr>
          <w:p w14:paraId="4162155E" w14:textId="77777777" w:rsidR="0053074C"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Employment</w:t>
            </w:r>
            <w:r w:rsidRPr="009C5B54">
              <w:rPr>
                <w:rFonts w:ascii="Arial Unicode MS" w:eastAsia="Arial Unicode MS" w:hAnsi="Arial Unicode MS" w:cs="Arial Unicode MS" w:hint="cs"/>
                <w:color w:val="595959" w:themeColor="text1" w:themeTint="A6"/>
                <w:sz w:val="20"/>
                <w:szCs w:val="20"/>
                <w:rtl/>
              </w:rPr>
              <w:t xml:space="preserve"> </w:t>
            </w:r>
            <w:r w:rsidR="0053074C" w:rsidRPr="009C5B54">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rPr>
            <w:id w:val="591434815"/>
            <w:placeholder>
              <w:docPart w:val="BBD0CE5BF283404E838B287561C23C77"/>
            </w:placeholder>
            <w:date>
              <w:dateFormat w:val="DD-MMM-YYYY"/>
              <w:lid w:val="en-US"/>
              <w:storeMappedDataAs w:val="dateTime"/>
              <w:calendar w:val="gregorian"/>
            </w:date>
          </w:sdtPr>
          <w:sdtEndPr/>
          <w:sdtContent>
            <w:tc>
              <w:tcPr>
                <w:tcW w:w="793" w:type="pct"/>
                <w:gridSpan w:val="8"/>
              </w:tcPr>
              <w:p w14:paraId="6ADA9DB9" w14:textId="77777777" w:rsidR="0053074C"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rPr>
                  <w:t>01-Jan-190001-Jan-1900</w:t>
                </w:r>
              </w:p>
            </w:tc>
          </w:sdtContent>
        </w:sdt>
        <w:tc>
          <w:tcPr>
            <w:tcW w:w="765" w:type="pct"/>
            <w:gridSpan w:val="7"/>
          </w:tcPr>
          <w:p w14:paraId="5FE1B598"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التعيين:</w:t>
            </w:r>
          </w:p>
        </w:tc>
        <w:tc>
          <w:tcPr>
            <w:tcW w:w="615" w:type="pct"/>
            <w:gridSpan w:val="4"/>
          </w:tcPr>
          <w:p w14:paraId="71007DEE" w14:textId="77777777" w:rsidR="0053074C" w:rsidRPr="009C5B54" w:rsidRDefault="0053074C"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Salary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09256399"/>
            <w:placeholder>
              <w:docPart w:val="4261700021604B4A80A6F32C71D2D05A"/>
            </w:placeholder>
            <w:date>
              <w:dateFormat w:val="DD-MMM-YYYY"/>
              <w:lid w:val="en-US"/>
              <w:storeMappedDataAs w:val="dateTime"/>
              <w:calendar w:val="gregorian"/>
            </w:date>
          </w:sdtPr>
          <w:sdtEndPr/>
          <w:sdtContent>
            <w:tc>
              <w:tcPr>
                <w:tcW w:w="1062" w:type="pct"/>
                <w:gridSpan w:val="9"/>
              </w:tcPr>
              <w:p w14:paraId="3AEBFB03" w14:textId="77777777" w:rsidR="0053074C"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rPr>
                  <w:t xml:space="preserve">          </w:t>
                </w:r>
              </w:p>
            </w:tc>
          </w:sdtContent>
        </w:sdt>
        <w:tc>
          <w:tcPr>
            <w:tcW w:w="876" w:type="pct"/>
            <w:gridSpan w:val="6"/>
          </w:tcPr>
          <w:p w14:paraId="0A097D22" w14:textId="77777777" w:rsidR="0053074C" w:rsidRPr="009C5B54" w:rsidRDefault="0053074C"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الراتب:</w:t>
            </w:r>
          </w:p>
        </w:tc>
      </w:tr>
      <w:tr w:rsidR="001D627E" w:rsidRPr="009C5B54" w14:paraId="51BCB3E8" w14:textId="77777777" w:rsidTr="00D61938">
        <w:tc>
          <w:tcPr>
            <w:tcW w:w="2431" w:type="pct"/>
            <w:gridSpan w:val="18"/>
            <w:shd w:val="clear" w:color="auto" w:fill="D9D9D9" w:themeFill="background1" w:themeFillShade="D9"/>
          </w:tcPr>
          <w:p w14:paraId="38BE2EFE" w14:textId="77777777" w:rsidR="002A1779" w:rsidRPr="009C5B54" w:rsidRDefault="002A1779" w:rsidP="00235FF7">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Contact Details</w:t>
            </w:r>
          </w:p>
        </w:tc>
        <w:tc>
          <w:tcPr>
            <w:tcW w:w="2569" w:type="pct"/>
            <w:gridSpan w:val="21"/>
            <w:shd w:val="clear" w:color="auto" w:fill="D9D9D9" w:themeFill="background1" w:themeFillShade="D9"/>
          </w:tcPr>
          <w:p w14:paraId="731D9A7D" w14:textId="77777777" w:rsidR="002A1779" w:rsidRPr="009C5B54" w:rsidRDefault="00363242" w:rsidP="002A32C5">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A57B01">
              <w:rPr>
                <w:rFonts w:ascii="Arial Unicode MS" w:eastAsia="Arial Unicode MS" w:hAnsi="Arial Unicode MS" w:cs="Arial Unicode MS" w:hint="cs"/>
                <w:b/>
                <w:bCs/>
                <w:color w:val="595959" w:themeColor="text1" w:themeTint="A6"/>
                <w:rtl/>
              </w:rPr>
              <w:t>التواصل</w:t>
            </w:r>
          </w:p>
        </w:tc>
      </w:tr>
      <w:tr w:rsidR="00A2674D" w:rsidRPr="009C5B54" w14:paraId="57B75BFB" w14:textId="77777777" w:rsidTr="00D61938">
        <w:tc>
          <w:tcPr>
            <w:tcW w:w="669" w:type="pct"/>
            <w:gridSpan w:val="2"/>
          </w:tcPr>
          <w:p w14:paraId="4F4EA6EB"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Postal Code</w:t>
            </w:r>
            <w:r w:rsidRPr="009C5B54">
              <w:rPr>
                <w:rFonts w:ascii="Arial Unicode MS" w:eastAsia="Arial Unicode MS" w:hAnsi="Arial Unicode MS" w:cs="Arial Unicode MS" w:hint="cs"/>
                <w:color w:val="595959" w:themeColor="text1" w:themeTint="A6"/>
                <w:sz w:val="20"/>
                <w:szCs w:val="20"/>
                <w:rtl/>
              </w:rPr>
              <w:t>:</w:t>
            </w:r>
          </w:p>
        </w:tc>
        <w:tc>
          <w:tcPr>
            <w:tcW w:w="1210" w:type="pct"/>
            <w:gridSpan w:val="14"/>
          </w:tcPr>
          <w:p w14:paraId="176664D5"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6"/>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4E370297"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الرمز</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البريدي:</w:t>
            </w:r>
          </w:p>
        </w:tc>
        <w:tc>
          <w:tcPr>
            <w:tcW w:w="612" w:type="pct"/>
            <w:gridSpan w:val="5"/>
          </w:tcPr>
          <w:p w14:paraId="2F6B3213"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 O. Box</w:t>
            </w:r>
            <w:r w:rsidRPr="009C5B54">
              <w:rPr>
                <w:rFonts w:ascii="Arial Unicode MS" w:eastAsia="Arial Unicode MS" w:hAnsi="Arial Unicode MS" w:cs="Arial Unicode MS" w:hint="cs"/>
                <w:color w:val="595959" w:themeColor="text1" w:themeTint="A6"/>
                <w:sz w:val="20"/>
                <w:szCs w:val="20"/>
                <w:rtl/>
              </w:rPr>
              <w:t>:</w:t>
            </w:r>
          </w:p>
        </w:tc>
        <w:tc>
          <w:tcPr>
            <w:tcW w:w="1266" w:type="pct"/>
            <w:gridSpan w:val="15"/>
          </w:tcPr>
          <w:p w14:paraId="3E6CC6DD"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6E15DC75"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صندوق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البريد:</w:t>
            </w:r>
          </w:p>
        </w:tc>
      </w:tr>
      <w:tr w:rsidR="00A2674D" w:rsidRPr="009C5B54" w14:paraId="396352A8" w14:textId="77777777" w:rsidTr="00D61938">
        <w:tc>
          <w:tcPr>
            <w:tcW w:w="669" w:type="pct"/>
            <w:gridSpan w:val="2"/>
          </w:tcPr>
          <w:p w14:paraId="3050802E" w14:textId="77777777" w:rsidR="002A1779" w:rsidRPr="009C5B54" w:rsidRDefault="00363242"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w:t>
            </w:r>
            <w:r w:rsidRPr="009C5B54">
              <w:rPr>
                <w:rFonts w:ascii="Arial Unicode MS" w:eastAsia="Arial Unicode MS" w:hAnsi="Arial Unicode MS" w:cs="Arial Unicode MS"/>
                <w:color w:val="595959" w:themeColor="text1" w:themeTint="A6"/>
                <w:sz w:val="20"/>
                <w:szCs w:val="20"/>
              </w:rPr>
              <w:t xml:space="preserve">treet </w:t>
            </w:r>
            <w:r w:rsidR="002A1779" w:rsidRPr="009C5B54">
              <w:rPr>
                <w:rFonts w:ascii="Arial Unicode MS" w:eastAsia="Arial Unicode MS" w:hAnsi="Arial Unicode MS" w:cs="Arial Unicode MS"/>
                <w:color w:val="595959" w:themeColor="text1" w:themeTint="A6"/>
                <w:sz w:val="20"/>
                <w:szCs w:val="20"/>
              </w:rPr>
              <w:t>Name</w:t>
            </w:r>
            <w:r w:rsidR="00E2241D">
              <w:rPr>
                <w:rFonts w:ascii="Arial Unicode MS" w:eastAsia="Arial Unicode MS" w:hAnsi="Arial Unicode MS" w:cs="Arial Unicode MS"/>
                <w:color w:val="595959" w:themeColor="text1" w:themeTint="A6"/>
                <w:sz w:val="20"/>
                <w:szCs w:val="20"/>
              </w:rPr>
              <w:t>:</w:t>
            </w:r>
          </w:p>
        </w:tc>
        <w:tc>
          <w:tcPr>
            <w:tcW w:w="1210" w:type="pct"/>
            <w:gridSpan w:val="14"/>
          </w:tcPr>
          <w:p w14:paraId="1B522FF1"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8"/>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3B05F21D"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الشارع:</w:t>
            </w:r>
          </w:p>
        </w:tc>
        <w:tc>
          <w:tcPr>
            <w:tcW w:w="612" w:type="pct"/>
            <w:gridSpan w:val="5"/>
          </w:tcPr>
          <w:p w14:paraId="6E2619E6"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City</w:t>
            </w:r>
            <w:r w:rsidRPr="009C5B54">
              <w:rPr>
                <w:rFonts w:ascii="Arial Unicode MS" w:eastAsia="Arial Unicode MS" w:hAnsi="Arial Unicode MS" w:cs="Arial Unicode MS" w:hint="cs"/>
                <w:color w:val="595959" w:themeColor="text1" w:themeTint="A6"/>
                <w:sz w:val="20"/>
                <w:szCs w:val="20"/>
                <w:rtl/>
              </w:rPr>
              <w:t>:</w:t>
            </w:r>
          </w:p>
        </w:tc>
        <w:tc>
          <w:tcPr>
            <w:tcW w:w="1266" w:type="pct"/>
            <w:gridSpan w:val="15"/>
          </w:tcPr>
          <w:p w14:paraId="46BC84D1"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49400DEE"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المدينة:</w:t>
            </w:r>
          </w:p>
        </w:tc>
      </w:tr>
      <w:tr w:rsidR="001D627E" w:rsidRPr="009C5B54" w14:paraId="513319B9" w14:textId="77777777" w:rsidTr="00D61938">
        <w:tc>
          <w:tcPr>
            <w:tcW w:w="669" w:type="pct"/>
            <w:gridSpan w:val="2"/>
          </w:tcPr>
          <w:p w14:paraId="3266BFCA"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District Name</w:t>
            </w:r>
            <w:r w:rsidRPr="009C5B54">
              <w:rPr>
                <w:rFonts w:ascii="Arial Unicode MS" w:eastAsia="Arial Unicode MS" w:hAnsi="Arial Unicode MS" w:cs="Arial Unicode MS" w:hint="cs"/>
                <w:color w:val="595959" w:themeColor="text1" w:themeTint="A6"/>
                <w:sz w:val="20"/>
                <w:szCs w:val="20"/>
                <w:rtl/>
              </w:rPr>
              <w:t>:</w:t>
            </w:r>
          </w:p>
        </w:tc>
        <w:tc>
          <w:tcPr>
            <w:tcW w:w="3640" w:type="pct"/>
            <w:gridSpan w:val="36"/>
          </w:tcPr>
          <w:p w14:paraId="2AD86A2C"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9"/>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691" w:type="pct"/>
          </w:tcPr>
          <w:p w14:paraId="4B6DDFE4"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الحي:</w:t>
            </w:r>
          </w:p>
        </w:tc>
      </w:tr>
      <w:tr w:rsidR="00961FA0" w:rsidRPr="009C5B54" w14:paraId="035E1E3C" w14:textId="77777777" w:rsidTr="00D61938">
        <w:trPr>
          <w:trHeight w:val="60"/>
        </w:trPr>
        <w:tc>
          <w:tcPr>
            <w:tcW w:w="1059" w:type="pct"/>
            <w:gridSpan w:val="7"/>
          </w:tcPr>
          <w:p w14:paraId="306EBDA0"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Additional No. (Wasel)</w:t>
            </w:r>
            <w:r w:rsidRPr="009C5B54">
              <w:rPr>
                <w:rFonts w:ascii="Arial Unicode MS" w:eastAsia="Arial Unicode MS" w:hAnsi="Arial Unicode MS" w:cs="Arial Unicode MS" w:hint="cs"/>
                <w:color w:val="595959" w:themeColor="text1" w:themeTint="A6"/>
                <w:sz w:val="20"/>
                <w:szCs w:val="20"/>
                <w:rtl/>
              </w:rPr>
              <w:t>:</w:t>
            </w:r>
          </w:p>
        </w:tc>
        <w:tc>
          <w:tcPr>
            <w:tcW w:w="2914" w:type="pct"/>
            <w:gridSpan w:val="24"/>
          </w:tcPr>
          <w:p w14:paraId="236D80CA"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0"/>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027" w:type="pct"/>
            <w:gridSpan w:val="8"/>
          </w:tcPr>
          <w:p w14:paraId="3AF27ACF"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أرقام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(واصل):</w:t>
            </w:r>
          </w:p>
        </w:tc>
      </w:tr>
      <w:tr w:rsidR="00A2674D" w:rsidRPr="009C5B54" w14:paraId="386DBD87" w14:textId="77777777" w:rsidTr="00D61938">
        <w:tc>
          <w:tcPr>
            <w:tcW w:w="669" w:type="pct"/>
            <w:gridSpan w:val="2"/>
          </w:tcPr>
          <w:p w14:paraId="4CBA9EC4"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1210" w:type="pct"/>
            <w:gridSpan w:val="14"/>
          </w:tcPr>
          <w:p w14:paraId="2E699D2C"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551" w:type="pct"/>
            <w:gridSpan w:val="2"/>
          </w:tcPr>
          <w:p w14:paraId="24BF5DE7"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الجوال:</w:t>
            </w:r>
          </w:p>
        </w:tc>
        <w:tc>
          <w:tcPr>
            <w:tcW w:w="811" w:type="pct"/>
            <w:gridSpan w:val="9"/>
          </w:tcPr>
          <w:p w14:paraId="5C82343E"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Home Tel</w:t>
            </w:r>
            <w:r w:rsidR="001612AA">
              <w:rPr>
                <w:rFonts w:ascii="Arial Unicode MS" w:eastAsia="Arial Unicode MS" w:hAnsi="Arial Unicode MS" w:cs="Arial Unicode MS"/>
                <w:color w:val="595959" w:themeColor="text1" w:themeTint="A6"/>
                <w:sz w:val="20"/>
                <w:szCs w:val="20"/>
              </w:rPr>
              <w:t>.</w:t>
            </w:r>
            <w:r w:rsidR="00363242">
              <w:rPr>
                <w:rFonts w:ascii="Arial Unicode MS" w:eastAsia="Arial Unicode MS" w:hAnsi="Arial Unicode MS" w:cs="Arial Unicode MS"/>
                <w:color w:val="595959" w:themeColor="text1" w:themeTint="A6"/>
                <w:sz w:val="20"/>
                <w:szCs w:val="20"/>
              </w:rPr>
              <w:t xml:space="preserve"> No.</w:t>
            </w:r>
            <w:r w:rsidRPr="009C5B54">
              <w:rPr>
                <w:rFonts w:ascii="Arial Unicode MS" w:eastAsia="Arial Unicode MS" w:hAnsi="Arial Unicode MS" w:cs="Arial Unicode MS" w:hint="cs"/>
                <w:color w:val="595959" w:themeColor="text1" w:themeTint="A6"/>
                <w:sz w:val="20"/>
                <w:szCs w:val="20"/>
                <w:rtl/>
              </w:rPr>
              <w:t>:</w:t>
            </w:r>
          </w:p>
        </w:tc>
        <w:tc>
          <w:tcPr>
            <w:tcW w:w="888" w:type="pct"/>
            <w:gridSpan w:val="7"/>
          </w:tcPr>
          <w:p w14:paraId="0A1B19C0"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1"/>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1" w:type="pct"/>
            <w:gridSpan w:val="5"/>
          </w:tcPr>
          <w:p w14:paraId="4CB78B74"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هاتف</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المنزل:</w:t>
            </w:r>
          </w:p>
        </w:tc>
      </w:tr>
      <w:tr w:rsidR="001D627E" w:rsidRPr="009C5B54" w14:paraId="1E618D2A" w14:textId="77777777" w:rsidTr="00D61938">
        <w:tc>
          <w:tcPr>
            <w:tcW w:w="669" w:type="pct"/>
            <w:gridSpan w:val="2"/>
          </w:tcPr>
          <w:p w14:paraId="650CBC75" w14:textId="77777777" w:rsidR="002A1779" w:rsidRPr="009C5B54" w:rsidRDefault="002A1779" w:rsidP="006F09E4">
            <w:pPr>
              <w:tabs>
                <w:tab w:val="left" w:pos="0"/>
              </w:tabs>
              <w:spacing w:line="26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E-mail:</w:t>
            </w:r>
          </w:p>
        </w:tc>
        <w:tc>
          <w:tcPr>
            <w:tcW w:w="3460" w:type="pct"/>
            <w:gridSpan w:val="32"/>
          </w:tcPr>
          <w:p w14:paraId="34A6BB3B" w14:textId="77777777" w:rsidR="002A1779" w:rsidRPr="009C5B54" w:rsidRDefault="002A1779"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33"/>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871" w:type="pct"/>
            <w:gridSpan w:val="5"/>
          </w:tcPr>
          <w:p w14:paraId="7B69A165" w14:textId="77777777" w:rsidR="002A1779" w:rsidRPr="009C5B54" w:rsidRDefault="002A1779"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1E5238" w:rsidRPr="009C5B54" w14:paraId="6E7F5A45" w14:textId="77777777" w:rsidTr="00D61938">
        <w:tc>
          <w:tcPr>
            <w:tcW w:w="2448" w:type="pct"/>
            <w:gridSpan w:val="20"/>
            <w:shd w:val="clear" w:color="auto" w:fill="D9D9D9" w:themeFill="background1" w:themeFillShade="D9"/>
          </w:tcPr>
          <w:p w14:paraId="1F714646" w14:textId="77777777" w:rsidR="00350765" w:rsidRPr="009C5B54" w:rsidRDefault="00350765" w:rsidP="00927295">
            <w:pPr>
              <w:tabs>
                <w:tab w:val="left" w:pos="0"/>
              </w:tabs>
              <w:spacing w:line="28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Additional Details</w:t>
            </w:r>
          </w:p>
        </w:tc>
        <w:tc>
          <w:tcPr>
            <w:tcW w:w="2552" w:type="pct"/>
            <w:gridSpan w:val="19"/>
            <w:shd w:val="clear" w:color="auto" w:fill="D9D9D9" w:themeFill="background1" w:themeFillShade="D9"/>
          </w:tcPr>
          <w:p w14:paraId="57A19FE1" w14:textId="77777777" w:rsidR="00350765" w:rsidRPr="009C5B54" w:rsidRDefault="00350765" w:rsidP="00357849">
            <w:pPr>
              <w:tabs>
                <w:tab w:val="left" w:pos="0"/>
              </w:tabs>
              <w:spacing w:line="28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بيانات إضافية </w:t>
            </w:r>
          </w:p>
        </w:tc>
      </w:tr>
      <w:tr w:rsidR="001D627E" w:rsidRPr="009C5B54" w14:paraId="221CAB5A" w14:textId="77777777" w:rsidTr="00D61938">
        <w:tc>
          <w:tcPr>
            <w:tcW w:w="1490" w:type="pct"/>
            <w:gridSpan w:val="10"/>
          </w:tcPr>
          <w:p w14:paraId="26B6F99C"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Billing Address</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396591300"/>
            <w:placeholder>
              <w:docPart w:val="E1184D9A20524B9786738D207ECEB7A9"/>
            </w:placeholder>
            <w:showingPlcHdr/>
            <w:comboBox>
              <w:listItem w:value="Choose an item."/>
              <w:listItem w:displayText="السكن - Residence" w:value="السكن - Residence"/>
              <w:listItem w:displayText="مكان العمل - Office" w:value="مكان العمل - Office"/>
            </w:comboBox>
          </w:sdtPr>
          <w:sdtEndPr/>
          <w:sdtContent>
            <w:tc>
              <w:tcPr>
                <w:tcW w:w="2217" w:type="pct"/>
                <w:gridSpan w:val="20"/>
              </w:tcPr>
              <w:p w14:paraId="5492A8EB" w14:textId="77777777"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196711A5" w14:textId="77777777" w:rsidR="00350765" w:rsidRPr="009C5B54" w:rsidRDefault="00350765"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عنوان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المراسلات:</w:t>
            </w:r>
            <w:r w:rsidRPr="009C5B54">
              <w:rPr>
                <w:rFonts w:ascii="Arial Unicode MS" w:eastAsia="Arial Unicode MS" w:hAnsi="Arial Unicode MS" w:cs="Arial Unicode MS"/>
                <w:color w:val="595959" w:themeColor="text1" w:themeTint="A6"/>
                <w:sz w:val="20"/>
                <w:szCs w:val="20"/>
                <w:rtl/>
              </w:rPr>
              <w:t xml:space="preserve"> </w:t>
            </w:r>
          </w:p>
        </w:tc>
      </w:tr>
      <w:tr w:rsidR="00961FA0" w:rsidRPr="009C5B54" w14:paraId="60AD8E72" w14:textId="77777777" w:rsidTr="00D61938">
        <w:tc>
          <w:tcPr>
            <w:tcW w:w="1533" w:type="pct"/>
            <w:gridSpan w:val="11"/>
          </w:tcPr>
          <w:p w14:paraId="40E66F51"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Marketing Communication Sent by</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12226689"/>
            <w:placeholder>
              <w:docPart w:val="8AD4F383B5EE4D4CAAF347EC33210CB6"/>
            </w:placeholder>
            <w:showingPlcHdr/>
            <w:comboBox>
              <w:listItem w:value="Choose an item."/>
              <w:listItem w:displayText="رسائل نصية - SMS " w:value="رسائل نصية - SMS "/>
              <w:listItem w:displayText="البريد الإلكتروني - Email" w:value="البريد الإلكتروني - Email"/>
              <w:listItem w:displayText="كلاهما - Both" w:value="كلاهما - Both"/>
              <w:listItem w:displayText="لا أرغب - None" w:value="لا أرغب - None"/>
            </w:comboBox>
          </w:sdtPr>
          <w:sdtEndPr/>
          <w:sdtContent>
            <w:tc>
              <w:tcPr>
                <w:tcW w:w="2174" w:type="pct"/>
                <w:gridSpan w:val="19"/>
              </w:tcPr>
              <w:p w14:paraId="6349452C" w14:textId="77777777" w:rsidR="00350765" w:rsidRPr="009C5B54" w:rsidRDefault="002C43BE"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0CEFA585" w14:textId="77777777" w:rsidR="00350765" w:rsidRPr="009C5B54" w:rsidRDefault="006D7C0A" w:rsidP="006F09E4">
            <w:pPr>
              <w:tabs>
                <w:tab w:val="left" w:pos="0"/>
                <w:tab w:val="right" w:pos="3309"/>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w:t>
            </w:r>
            <w:r w:rsidR="00350765" w:rsidRPr="009C5B54">
              <w:rPr>
                <w:rFonts w:ascii="Arial Unicode MS" w:eastAsia="Arial Unicode MS" w:hAnsi="Arial Unicode MS" w:cs="Arial Unicode MS" w:hint="cs"/>
                <w:color w:val="595959" w:themeColor="text1" w:themeTint="A6"/>
                <w:sz w:val="20"/>
                <w:szCs w:val="20"/>
                <w:rtl/>
              </w:rPr>
              <w:t>رسل</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الحملات</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التسويقية</w:t>
            </w:r>
            <w:r w:rsidR="00350765" w:rsidRPr="009C5B54">
              <w:rPr>
                <w:rFonts w:ascii="Arial Unicode MS" w:eastAsia="Arial Unicode MS" w:hAnsi="Arial Unicode MS" w:cs="Arial Unicode MS"/>
                <w:color w:val="595959" w:themeColor="text1" w:themeTint="A6"/>
                <w:sz w:val="20"/>
                <w:szCs w:val="20"/>
                <w:rtl/>
              </w:rPr>
              <w:t xml:space="preserve"> </w:t>
            </w:r>
            <w:r w:rsidR="00350765" w:rsidRPr="009C5B54">
              <w:rPr>
                <w:rFonts w:ascii="Arial Unicode MS" w:eastAsia="Arial Unicode MS" w:hAnsi="Arial Unicode MS" w:cs="Arial Unicode MS" w:hint="cs"/>
                <w:color w:val="595959" w:themeColor="text1" w:themeTint="A6"/>
                <w:sz w:val="20"/>
                <w:szCs w:val="20"/>
                <w:rtl/>
              </w:rPr>
              <w:t>عبر:</w:t>
            </w:r>
          </w:p>
        </w:tc>
      </w:tr>
      <w:tr w:rsidR="001D627E" w:rsidRPr="009C5B54" w14:paraId="2A8AE7E6" w14:textId="77777777" w:rsidTr="00D61938">
        <w:tc>
          <w:tcPr>
            <w:tcW w:w="1490" w:type="pct"/>
            <w:gridSpan w:val="10"/>
          </w:tcPr>
          <w:p w14:paraId="7D3E8EEA" w14:textId="77777777" w:rsidR="00350765" w:rsidRPr="009C5B54" w:rsidRDefault="006D7C0A"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Preferred Language</w:t>
            </w:r>
            <w:r w:rsidR="00350765"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406924145"/>
            <w:placeholder>
              <w:docPart w:val="8AD4F383B5EE4D4CAAF347EC33210CB6"/>
            </w:placeholder>
            <w:showingPlcHdr/>
            <w:comboBox>
              <w:listItem w:value="Choose an item."/>
              <w:listItem w:displayText="العربية - Arabic" w:value="العربية - Arabic"/>
              <w:listItem w:displayText="الإنجليزية - English" w:value="الإنجليزية - English"/>
            </w:comboBox>
          </w:sdtPr>
          <w:sdtEndPr/>
          <w:sdtContent>
            <w:tc>
              <w:tcPr>
                <w:tcW w:w="2217" w:type="pct"/>
                <w:gridSpan w:val="20"/>
              </w:tcPr>
              <w:p w14:paraId="63FDAF9A" w14:textId="77777777" w:rsidR="00350765" w:rsidRPr="009C5B54" w:rsidRDefault="005843C1"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757DBF">
                  <w:rPr>
                    <w:rStyle w:val="PlaceholderText"/>
                  </w:rPr>
                  <w:t>Choose an item.</w:t>
                </w:r>
              </w:p>
            </w:tc>
          </w:sdtContent>
        </w:sdt>
        <w:tc>
          <w:tcPr>
            <w:tcW w:w="1293" w:type="pct"/>
            <w:gridSpan w:val="9"/>
          </w:tcPr>
          <w:p w14:paraId="164685E2" w14:textId="77777777" w:rsidR="00350765" w:rsidRPr="009C5B54" w:rsidRDefault="00350765" w:rsidP="006F09E4">
            <w:pPr>
              <w:tabs>
                <w:tab w:val="left" w:pos="0"/>
                <w:tab w:val="left" w:pos="443"/>
                <w:tab w:val="right" w:pos="2604"/>
              </w:tabs>
              <w:bidi/>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اللغة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المفضلة:</w:t>
            </w:r>
          </w:p>
        </w:tc>
      </w:tr>
      <w:tr w:rsidR="001E5238" w:rsidRPr="009C5B54" w14:paraId="460D86E3" w14:textId="77777777" w:rsidTr="00D61938">
        <w:tc>
          <w:tcPr>
            <w:tcW w:w="2448" w:type="pct"/>
            <w:gridSpan w:val="20"/>
            <w:shd w:val="clear" w:color="auto" w:fill="D9D9D9" w:themeFill="background1" w:themeFillShade="D9"/>
          </w:tcPr>
          <w:p w14:paraId="2DEF3042" w14:textId="77777777" w:rsidR="00350765" w:rsidRPr="009C5B54" w:rsidRDefault="00350765" w:rsidP="006D14D4">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Account Holder Details</w:t>
            </w:r>
          </w:p>
        </w:tc>
        <w:tc>
          <w:tcPr>
            <w:tcW w:w="2552" w:type="pct"/>
            <w:gridSpan w:val="19"/>
            <w:shd w:val="clear" w:color="auto" w:fill="D9D9D9" w:themeFill="background1" w:themeFillShade="D9"/>
          </w:tcPr>
          <w:p w14:paraId="4C1B1550" w14:textId="77777777" w:rsidR="00350765" w:rsidRPr="009C5B54" w:rsidRDefault="00350765" w:rsidP="00F87B8C">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00F87B8C">
              <w:rPr>
                <w:rFonts w:ascii="Arial Unicode MS" w:eastAsia="Arial Unicode MS" w:hAnsi="Arial Unicode MS" w:cs="Arial Unicode MS" w:hint="cs"/>
                <w:b/>
                <w:bCs/>
                <w:color w:val="595959" w:themeColor="text1" w:themeTint="A6"/>
                <w:rtl/>
              </w:rPr>
              <w:t>صاحب</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A2674D" w:rsidRPr="009C5B54" w14:paraId="02996517" w14:textId="77777777" w:rsidTr="00D61938">
        <w:tc>
          <w:tcPr>
            <w:tcW w:w="861" w:type="pct"/>
            <w:gridSpan w:val="4"/>
          </w:tcPr>
          <w:p w14:paraId="0FFC90BA"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Bank Name</w:t>
            </w:r>
            <w:r w:rsidRPr="009C5B54">
              <w:rPr>
                <w:rFonts w:ascii="Arial Unicode MS" w:eastAsia="Arial Unicode MS" w:hAnsi="Arial Unicode MS" w:cs="Arial Unicode MS" w:hint="cs"/>
                <w:color w:val="595959" w:themeColor="text1" w:themeTint="A6"/>
                <w:sz w:val="20"/>
                <w:szCs w:val="20"/>
                <w:rtl/>
              </w:rPr>
              <w:t>:</w:t>
            </w:r>
          </w:p>
        </w:tc>
        <w:tc>
          <w:tcPr>
            <w:tcW w:w="3373" w:type="pct"/>
            <w:gridSpan w:val="32"/>
          </w:tcPr>
          <w:p w14:paraId="6748F660" w14:textId="77777777" w:rsidR="00CC5F71" w:rsidRPr="009C5B54" w:rsidRDefault="00D10063"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default w:val="البنك السعودي للاستثمار SAIB"/>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tl/>
              </w:rPr>
              <w:t>البنك السعودي للاستثمار</w:t>
            </w:r>
            <w:r w:rsidRPr="009C5B54">
              <w:rPr>
                <w:rFonts w:ascii="Arial Unicode MS" w:eastAsia="Arial Unicode MS" w:hAnsi="Arial Unicode MS" w:cs="Arial Unicode MS"/>
                <w:noProof/>
                <w:color w:val="595959" w:themeColor="text1" w:themeTint="A6"/>
                <w:sz w:val="20"/>
                <w:szCs w:val="20"/>
              </w:rPr>
              <w:t xml:space="preserve"> SAIB</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7520B3AA"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البنك:</w:t>
            </w:r>
          </w:p>
        </w:tc>
      </w:tr>
      <w:tr w:rsidR="00A2674D" w:rsidRPr="009C5B54" w14:paraId="114F64C5" w14:textId="77777777" w:rsidTr="00D61938">
        <w:tc>
          <w:tcPr>
            <w:tcW w:w="861" w:type="pct"/>
            <w:gridSpan w:val="4"/>
          </w:tcPr>
          <w:p w14:paraId="51C7DF39"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Account No</w:t>
            </w:r>
            <w:r w:rsidR="00363242">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3373" w:type="pct"/>
            <w:gridSpan w:val="32"/>
          </w:tcPr>
          <w:p w14:paraId="7BCB6C91" w14:textId="77777777" w:rsidR="00CC5F71" w:rsidRPr="009C5B54" w:rsidRDefault="008141C8"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4610E5DF"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3161DF" w:rsidRPr="009C5B54">
              <w:rPr>
                <w:rFonts w:ascii="Arial Unicode MS" w:eastAsia="Arial Unicode MS" w:hAnsi="Arial Unicode MS" w:cs="Arial Unicode MS" w:hint="cs"/>
                <w:color w:val="595959" w:themeColor="text1" w:themeTint="A6"/>
                <w:sz w:val="20"/>
                <w:szCs w:val="20"/>
                <w:rtl/>
              </w:rPr>
              <w:t>ال</w:t>
            </w:r>
            <w:r w:rsidRPr="009C5B54">
              <w:rPr>
                <w:rFonts w:ascii="Arial Unicode MS" w:eastAsia="Arial Unicode MS" w:hAnsi="Arial Unicode MS" w:cs="Arial Unicode MS" w:hint="cs"/>
                <w:color w:val="595959" w:themeColor="text1" w:themeTint="A6"/>
                <w:sz w:val="20"/>
                <w:szCs w:val="20"/>
                <w:rtl/>
              </w:rPr>
              <w:t>حساب:</w:t>
            </w:r>
          </w:p>
        </w:tc>
      </w:tr>
      <w:tr w:rsidR="00E55947" w:rsidRPr="009C5B54" w14:paraId="47E2DB90" w14:textId="77777777" w:rsidTr="00D61938">
        <w:tc>
          <w:tcPr>
            <w:tcW w:w="861" w:type="pct"/>
            <w:gridSpan w:val="4"/>
          </w:tcPr>
          <w:p w14:paraId="2DD99B5B"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No.</w:t>
            </w:r>
            <w:r w:rsidRPr="009C5B54">
              <w:rPr>
                <w:rFonts w:ascii="Arial Unicode MS" w:eastAsia="Arial Unicode MS" w:hAnsi="Arial Unicode MS" w:cs="Arial Unicode MS" w:hint="cs"/>
                <w:color w:val="595959" w:themeColor="text1" w:themeTint="A6"/>
                <w:sz w:val="20"/>
                <w:szCs w:val="20"/>
                <w:rtl/>
              </w:rPr>
              <w:t>:</w:t>
            </w:r>
          </w:p>
        </w:tc>
        <w:tc>
          <w:tcPr>
            <w:tcW w:w="1099" w:type="pct"/>
            <w:gridSpan w:val="13"/>
          </w:tcPr>
          <w:p w14:paraId="1029B7F8" w14:textId="77777777"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7"/>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4" w:name="Text17"/>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4"/>
          </w:p>
        </w:tc>
        <w:tc>
          <w:tcPr>
            <w:tcW w:w="488" w:type="pct"/>
            <w:gridSpan w:val="3"/>
          </w:tcPr>
          <w:p w14:paraId="2B836AA1"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c>
          <w:tcPr>
            <w:tcW w:w="683" w:type="pct"/>
            <w:gridSpan w:val="5"/>
          </w:tcPr>
          <w:p w14:paraId="6B9E6B8B"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Branch Name</w:t>
            </w:r>
            <w:r w:rsidRPr="009C5B54">
              <w:rPr>
                <w:rFonts w:ascii="Arial Unicode MS" w:eastAsia="Arial Unicode MS" w:hAnsi="Arial Unicode MS" w:cs="Arial Unicode MS" w:hint="cs"/>
                <w:color w:val="595959" w:themeColor="text1" w:themeTint="A6"/>
                <w:sz w:val="20"/>
                <w:szCs w:val="20"/>
                <w:rtl/>
              </w:rPr>
              <w:t>:</w:t>
            </w:r>
          </w:p>
        </w:tc>
        <w:tc>
          <w:tcPr>
            <w:tcW w:w="1102" w:type="pct"/>
            <w:gridSpan w:val="11"/>
          </w:tcPr>
          <w:p w14:paraId="37909128" w14:textId="77777777" w:rsidR="00CC5F71" w:rsidRPr="009C5B54" w:rsidRDefault="00CC5F71"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67" w:type="pct"/>
            <w:gridSpan w:val="3"/>
          </w:tcPr>
          <w:p w14:paraId="401D8778"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الفرع:</w:t>
            </w:r>
          </w:p>
        </w:tc>
      </w:tr>
      <w:tr w:rsidR="00A2674D" w:rsidRPr="009C5B54" w14:paraId="17638356" w14:textId="77777777" w:rsidTr="00D61938">
        <w:tc>
          <w:tcPr>
            <w:tcW w:w="861" w:type="pct"/>
            <w:gridSpan w:val="4"/>
          </w:tcPr>
          <w:p w14:paraId="650DFC66"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Debit Amount</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293056130"/>
            <w:placeholder>
              <w:docPart w:val="08B0DA8A7D464743AF03966BABD6EE47"/>
            </w:placeholder>
            <w:comboBox>
              <w:listItem w:value="Choose an item."/>
              <w:listItem w:displayText="الحد الأدنى للمبلغ المستحق - Minimum Amount Due" w:value="الحد الأدنى للمبلغ المستحق - Minimum Amount Due"/>
              <w:listItem w:displayText="كامل المبلغ المستحق (100%) - Full Billed Amount (100%)" w:value="كامل المبلغ المستحق (100%) - Full Billed Amount (100%)"/>
            </w:comboBox>
          </w:sdtPr>
          <w:sdtEndPr/>
          <w:sdtContent>
            <w:tc>
              <w:tcPr>
                <w:tcW w:w="3373" w:type="pct"/>
                <w:gridSpan w:val="32"/>
              </w:tcPr>
              <w:p w14:paraId="6498D422" w14:textId="77777777" w:rsidR="00CC5F71"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67" w:type="pct"/>
            <w:gridSpan w:val="3"/>
          </w:tcPr>
          <w:p w14:paraId="560EF896"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قيمة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الخصم:</w:t>
            </w:r>
          </w:p>
        </w:tc>
      </w:tr>
      <w:tr w:rsidR="001E5238" w:rsidRPr="009C5B54" w14:paraId="3253EF83" w14:textId="77777777" w:rsidTr="00D61938">
        <w:tc>
          <w:tcPr>
            <w:tcW w:w="2431" w:type="pct"/>
            <w:gridSpan w:val="18"/>
            <w:shd w:val="clear" w:color="auto" w:fill="D9D9D9" w:themeFill="background1" w:themeFillShade="D9"/>
          </w:tcPr>
          <w:p w14:paraId="5FB242D9" w14:textId="77777777" w:rsidR="00CC5F71" w:rsidRPr="009C5B54" w:rsidRDefault="00CC5F71" w:rsidP="00D10063">
            <w:pPr>
              <w:tabs>
                <w:tab w:val="left" w:pos="0"/>
              </w:tabs>
              <w:spacing w:line="28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Supplementary Card</w:t>
            </w:r>
            <w:r w:rsidRPr="009C5B54">
              <w:rPr>
                <w:rFonts w:ascii="Arial Unicode MS" w:eastAsia="Arial Unicode MS" w:hAnsi="Arial Unicode MS" w:cs="Arial Unicode MS" w:hint="cs"/>
                <w:b/>
                <w:bCs/>
                <w:color w:val="595959" w:themeColor="text1" w:themeTint="A6"/>
                <w:rtl/>
              </w:rPr>
              <w:t xml:space="preserve"> </w:t>
            </w:r>
            <w:r w:rsidRPr="009C5B54">
              <w:rPr>
                <w:rFonts w:ascii="Arial Unicode MS" w:eastAsia="Arial Unicode MS" w:hAnsi="Arial Unicode MS" w:cs="Arial Unicode MS"/>
                <w:b/>
                <w:bCs/>
                <w:color w:val="595959" w:themeColor="text1" w:themeTint="A6"/>
              </w:rPr>
              <w:t>Details</w:t>
            </w:r>
          </w:p>
        </w:tc>
        <w:tc>
          <w:tcPr>
            <w:tcW w:w="2569" w:type="pct"/>
            <w:gridSpan w:val="21"/>
            <w:shd w:val="clear" w:color="auto" w:fill="D9D9D9" w:themeFill="background1" w:themeFillShade="D9"/>
          </w:tcPr>
          <w:p w14:paraId="54BB590B" w14:textId="77777777" w:rsidR="00CC5F71" w:rsidRPr="009C5B54" w:rsidRDefault="00CC5F71" w:rsidP="00D10063">
            <w:pPr>
              <w:tabs>
                <w:tab w:val="left" w:pos="0"/>
              </w:tabs>
              <w:spacing w:line="28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الإضافية</w:t>
            </w:r>
          </w:p>
        </w:tc>
      </w:tr>
      <w:tr w:rsidR="00E55947" w:rsidRPr="009C5B54" w14:paraId="6C4B2595" w14:textId="77777777" w:rsidTr="00D61938">
        <w:tc>
          <w:tcPr>
            <w:tcW w:w="861" w:type="pct"/>
            <w:gridSpan w:val="4"/>
          </w:tcPr>
          <w:p w14:paraId="5918395F" w14:textId="77777777"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Title</w:t>
            </w:r>
            <w:r w:rsidRPr="009C5B54">
              <w:rPr>
                <w:rFonts w:ascii="Arial Unicode MS" w:eastAsia="Arial Unicode MS" w:hAnsi="Arial Unicode MS" w:cs="Arial Unicode MS" w:hint="cs"/>
                <w:color w:val="595959" w:themeColor="text1" w:themeTint="A6"/>
                <w:sz w:val="20"/>
                <w:szCs w:val="20"/>
                <w:rtl/>
              </w:rPr>
              <w:t>:</w:t>
            </w:r>
          </w:p>
        </w:tc>
        <w:tc>
          <w:tcPr>
            <w:tcW w:w="866" w:type="pct"/>
            <w:gridSpan w:val="10"/>
          </w:tcPr>
          <w:p w14:paraId="115DE7FA" w14:textId="77777777" w:rsidR="00D10063" w:rsidRPr="009C5B54" w:rsidRDefault="004A6E9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tl/>
                </w:rPr>
                <w:id w:val="1727255014"/>
                <w:placeholder>
                  <w:docPart w:val="1A6F2DAD804E493281B3E2A582241AF0"/>
                </w:placeholde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EndPr/>
              <w:sdtContent>
                <w:r w:rsidR="00AC63C5">
                  <w:rPr>
                    <w:rFonts w:ascii="Arial Unicode MS" w:eastAsia="Arial Unicode MS" w:hAnsi="Arial Unicode MS" w:cs="Arial Unicode MS"/>
                    <w:color w:val="595959" w:themeColor="text1" w:themeTint="A6"/>
                    <w:sz w:val="20"/>
                    <w:szCs w:val="20"/>
                    <w:rtl/>
                  </w:rPr>
                  <w:t xml:space="preserve">        </w:t>
                </w:r>
              </w:sdtContent>
            </w:sdt>
            <w:r w:rsidR="00D10063" w:rsidRPr="009C5B54">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r w:rsidR="00D10063" w:rsidRPr="009C5B54">
              <w:rPr>
                <w:rFonts w:ascii="Arial Unicode MS" w:eastAsia="Arial Unicode MS" w:hAnsi="Arial Unicode MS" w:cs="Arial Unicode MS"/>
                <w:color w:val="595959" w:themeColor="text1" w:themeTint="A6"/>
                <w:sz w:val="20"/>
                <w:szCs w:val="20"/>
              </w:rPr>
              <w:instrText xml:space="preserve"> FORMTEXT </w:instrText>
            </w:r>
            <w:r w:rsidR="00D10063" w:rsidRPr="009C5B54">
              <w:rPr>
                <w:rFonts w:ascii="Arial Unicode MS" w:eastAsia="Arial Unicode MS" w:hAnsi="Arial Unicode MS" w:cs="Arial Unicode MS"/>
                <w:color w:val="595959" w:themeColor="text1" w:themeTint="A6"/>
                <w:sz w:val="20"/>
                <w:szCs w:val="20"/>
              </w:rPr>
            </w:r>
            <w:r w:rsidR="00D10063" w:rsidRPr="009C5B54">
              <w:rPr>
                <w:rFonts w:ascii="Arial Unicode MS" w:eastAsia="Arial Unicode MS" w:hAnsi="Arial Unicode MS" w:cs="Arial Unicode MS"/>
                <w:color w:val="595959" w:themeColor="text1" w:themeTint="A6"/>
                <w:sz w:val="20"/>
                <w:szCs w:val="20"/>
              </w:rPr>
              <w:fldChar w:fldCharType="separate"/>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t> </w:t>
            </w:r>
            <w:r w:rsidR="00D10063" w:rsidRPr="009C5B54">
              <w:rPr>
                <w:rFonts w:ascii="Arial Unicode MS" w:eastAsia="Arial Unicode MS" w:hAnsi="Arial Unicode MS" w:cs="Arial Unicode MS"/>
                <w:color w:val="595959" w:themeColor="text1" w:themeTint="A6"/>
                <w:sz w:val="20"/>
                <w:szCs w:val="20"/>
              </w:rPr>
              <w:fldChar w:fldCharType="end"/>
            </w:r>
          </w:p>
        </w:tc>
        <w:tc>
          <w:tcPr>
            <w:tcW w:w="704" w:type="pct"/>
            <w:gridSpan w:val="4"/>
          </w:tcPr>
          <w:p w14:paraId="5A991BF7" w14:textId="77777777" w:rsidR="00D10063" w:rsidRPr="009C5B54" w:rsidRDefault="00D10063"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اللقب:</w:t>
            </w:r>
          </w:p>
        </w:tc>
        <w:tc>
          <w:tcPr>
            <w:tcW w:w="632" w:type="pct"/>
            <w:gridSpan w:val="6"/>
          </w:tcPr>
          <w:p w14:paraId="3ED2AAC6" w14:textId="77777777" w:rsidR="00D10063" w:rsidRPr="009C5B54" w:rsidRDefault="00D10063"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 Type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620414861"/>
            <w:placeholder>
              <w:docPart w:val="90F136F1B11E4000A954E31645273CBF"/>
            </w:placeholder>
            <w:comboBox>
              <w:listItem w:value="Choose an item."/>
              <w:listItem w:displayText="فيزا - Visa" w:value="فيزا - Visa"/>
              <w:listItem w:displayText="ماستر كارد - Master Card" w:value="ماستر كارد - Master Card"/>
              <w:listItem w:displayText="كلاهما  - Both" w:value="كلاهما  - Both"/>
            </w:comboBox>
          </w:sdtPr>
          <w:sdtEndPr/>
          <w:sdtContent>
            <w:tc>
              <w:tcPr>
                <w:tcW w:w="1182" w:type="pct"/>
                <w:gridSpan w:val="13"/>
              </w:tcPr>
              <w:p w14:paraId="32EE31D1" w14:textId="77777777" w:rsidR="00D10063" w:rsidRPr="009C5B54" w:rsidRDefault="00AC63C5" w:rsidP="006F09E4">
                <w:pPr>
                  <w:tabs>
                    <w:tab w:val="left" w:pos="0"/>
                    <w:tab w:val="center" w:pos="1153"/>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55" w:type="pct"/>
            <w:gridSpan w:val="2"/>
          </w:tcPr>
          <w:p w14:paraId="76F9E821" w14:textId="77777777" w:rsidR="00D10063" w:rsidRPr="009C5B54" w:rsidRDefault="003161DF"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نوع البطاقة</w:t>
            </w:r>
            <w:r w:rsidR="00D10063" w:rsidRPr="009C5B54">
              <w:rPr>
                <w:rFonts w:ascii="Arial Unicode MS" w:eastAsia="Arial Unicode MS" w:hAnsi="Arial Unicode MS" w:cs="Arial Unicode MS" w:hint="cs"/>
                <w:color w:val="595959" w:themeColor="text1" w:themeTint="A6"/>
                <w:sz w:val="20"/>
                <w:szCs w:val="20"/>
                <w:rtl/>
              </w:rPr>
              <w:t>:</w:t>
            </w:r>
          </w:p>
        </w:tc>
      </w:tr>
      <w:tr w:rsidR="00A2674D" w:rsidRPr="009C5B54" w14:paraId="1447971F" w14:textId="77777777" w:rsidTr="00D61938">
        <w:tc>
          <w:tcPr>
            <w:tcW w:w="861" w:type="pct"/>
            <w:gridSpan w:val="4"/>
          </w:tcPr>
          <w:p w14:paraId="19EDBF0A" w14:textId="77777777" w:rsidR="00F87B8C" w:rsidRPr="00A7575C" w:rsidRDefault="00F87B8C"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t>Name</w:t>
            </w:r>
            <w:r>
              <w:rPr>
                <w:rFonts w:ascii="Arial Unicode MS" w:eastAsia="Arial Unicode MS" w:hAnsi="Arial Unicode MS" w:cs="Arial Unicode MS"/>
                <w:color w:val="595959" w:themeColor="text1" w:themeTint="A6"/>
                <w:sz w:val="20"/>
                <w:szCs w:val="20"/>
              </w:rPr>
              <w:t xml:space="preserve"> (4 parts)</w:t>
            </w:r>
            <w:r w:rsidRPr="00A7575C">
              <w:rPr>
                <w:rFonts w:ascii="Arial Unicode MS" w:eastAsia="Arial Unicode MS" w:hAnsi="Arial Unicode MS" w:cs="Arial Unicode MS" w:hint="cs"/>
                <w:color w:val="595959" w:themeColor="text1" w:themeTint="A6"/>
                <w:sz w:val="20"/>
                <w:szCs w:val="20"/>
                <w:rtl/>
              </w:rPr>
              <w:t>:</w:t>
            </w:r>
          </w:p>
        </w:tc>
        <w:tc>
          <w:tcPr>
            <w:tcW w:w="3196" w:type="pct"/>
            <w:gridSpan w:val="28"/>
          </w:tcPr>
          <w:p w14:paraId="50C6AA7D" w14:textId="77777777" w:rsidR="00F87B8C" w:rsidRPr="00A7575C" w:rsidRDefault="00F87B8C" w:rsidP="00466986">
            <w:pPr>
              <w:tabs>
                <w:tab w:val="left" w:pos="0"/>
              </w:tabs>
              <w:spacing w:line="260" w:lineRule="exact"/>
              <w:jc w:val="center"/>
              <w:rPr>
                <w:rFonts w:ascii="Arial Unicode MS" w:eastAsia="Arial Unicode MS" w:hAnsi="Arial Unicode MS" w:cs="Arial Unicode MS"/>
                <w:b/>
                <w:bCs/>
                <w:color w:val="595959" w:themeColor="text1" w:themeTint="A6"/>
                <w:sz w:val="20"/>
                <w:szCs w:val="20"/>
                <w:rtl/>
              </w:rPr>
            </w:pPr>
            <w:r w:rsidRPr="00A7575C">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A7575C">
              <w:rPr>
                <w:rFonts w:ascii="Arial Unicode MS" w:eastAsia="Arial Unicode MS" w:hAnsi="Arial Unicode MS" w:cs="Arial Unicode MS"/>
                <w:color w:val="595959" w:themeColor="text1" w:themeTint="A6"/>
                <w:sz w:val="20"/>
                <w:szCs w:val="20"/>
              </w:rPr>
              <w:instrText xml:space="preserve"> FORMTEXT </w:instrText>
            </w:r>
            <w:r w:rsidRPr="00A7575C">
              <w:rPr>
                <w:rFonts w:ascii="Arial Unicode MS" w:eastAsia="Arial Unicode MS" w:hAnsi="Arial Unicode MS" w:cs="Arial Unicode MS"/>
                <w:color w:val="595959" w:themeColor="text1" w:themeTint="A6"/>
                <w:sz w:val="20"/>
                <w:szCs w:val="20"/>
              </w:rPr>
            </w:r>
            <w:r w:rsidRPr="00A7575C">
              <w:rPr>
                <w:rFonts w:ascii="Arial Unicode MS" w:eastAsia="Arial Unicode MS" w:hAnsi="Arial Unicode MS" w:cs="Arial Unicode MS"/>
                <w:color w:val="595959" w:themeColor="text1" w:themeTint="A6"/>
                <w:sz w:val="20"/>
                <w:szCs w:val="20"/>
              </w:rPr>
              <w:fldChar w:fldCharType="separate"/>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t> </w:t>
            </w:r>
            <w:r w:rsidRPr="00A7575C">
              <w:rPr>
                <w:rFonts w:ascii="Arial Unicode MS" w:eastAsia="Arial Unicode MS" w:hAnsi="Arial Unicode MS" w:cs="Arial Unicode MS"/>
                <w:color w:val="595959" w:themeColor="text1" w:themeTint="A6"/>
                <w:sz w:val="20"/>
                <w:szCs w:val="20"/>
              </w:rPr>
              <w:fldChar w:fldCharType="end"/>
            </w:r>
          </w:p>
        </w:tc>
        <w:tc>
          <w:tcPr>
            <w:tcW w:w="944" w:type="pct"/>
            <w:gridSpan w:val="7"/>
          </w:tcPr>
          <w:p w14:paraId="70875EAA" w14:textId="77777777" w:rsidR="00F87B8C" w:rsidRPr="00A7575C" w:rsidRDefault="00F87B8C"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A7575C">
              <w:rPr>
                <w:rFonts w:ascii="Arial Unicode MS" w:eastAsia="Arial Unicode MS" w:hAnsi="Arial Unicode MS" w:cs="Arial Unicode MS" w:hint="cs"/>
                <w:color w:val="595959" w:themeColor="text1" w:themeTint="A6"/>
                <w:sz w:val="20"/>
                <w:szCs w:val="20"/>
                <w:rtl/>
              </w:rPr>
              <w:t>الاسم</w:t>
            </w:r>
            <w:r>
              <w:rPr>
                <w:rFonts w:ascii="Arial Unicode MS" w:eastAsia="Arial Unicode MS" w:hAnsi="Arial Unicode MS" w:cs="Arial Unicode MS" w:hint="cs"/>
                <w:color w:val="595959" w:themeColor="text1" w:themeTint="A6"/>
                <w:sz w:val="20"/>
                <w:szCs w:val="20"/>
                <w:rtl/>
              </w:rPr>
              <w:t xml:space="preserve"> (من 4 مقاطع)</w:t>
            </w:r>
            <w:r w:rsidRPr="00A7575C">
              <w:rPr>
                <w:rFonts w:ascii="Arial Unicode MS" w:eastAsia="Arial Unicode MS" w:hAnsi="Arial Unicode MS" w:cs="Arial Unicode MS" w:hint="cs"/>
                <w:color w:val="595959" w:themeColor="text1" w:themeTint="A6"/>
                <w:sz w:val="20"/>
                <w:szCs w:val="20"/>
                <w:rtl/>
              </w:rPr>
              <w:t>:</w:t>
            </w:r>
          </w:p>
        </w:tc>
      </w:tr>
      <w:tr w:rsidR="00E55947" w:rsidRPr="009C5B54" w14:paraId="529DDBC7" w14:textId="77777777" w:rsidTr="00D61938">
        <w:tc>
          <w:tcPr>
            <w:tcW w:w="861" w:type="pct"/>
            <w:gridSpan w:val="4"/>
          </w:tcPr>
          <w:p w14:paraId="197D4161" w14:textId="77777777"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Relationship</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813145060"/>
            <w:placeholder>
              <w:docPart w:val="7A5B462E126B4D48B2C229563AD2AE92"/>
            </w:placeholder>
            <w:comboBox>
              <w:listItem w:value="Choose an item."/>
              <w:listItem w:displayText="ابن/ ابنة - Child" w:value="ابن/ ابنة - Child"/>
              <w:listItem w:displayText="الزوج/ الزوجة - Spouse" w:value="الزوج/ الزوجة - Spouse"/>
            </w:comboBox>
          </w:sdtPr>
          <w:sdtEndPr/>
          <w:sdtContent>
            <w:tc>
              <w:tcPr>
                <w:tcW w:w="866" w:type="pct"/>
                <w:gridSpan w:val="10"/>
              </w:tcPr>
              <w:p w14:paraId="7541D3CB" w14:textId="77777777" w:rsidR="008E3500"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 xml:space="preserve">  </w:t>
                </w:r>
              </w:p>
            </w:tc>
          </w:sdtContent>
        </w:sdt>
        <w:tc>
          <w:tcPr>
            <w:tcW w:w="704" w:type="pct"/>
            <w:gridSpan w:val="4"/>
          </w:tcPr>
          <w:p w14:paraId="7966FD5E" w14:textId="77777777"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صلة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القرابة:</w:t>
            </w:r>
          </w:p>
        </w:tc>
        <w:tc>
          <w:tcPr>
            <w:tcW w:w="789" w:type="pct"/>
            <w:gridSpan w:val="8"/>
          </w:tcPr>
          <w:p w14:paraId="7F12EB44" w14:textId="77777777" w:rsidR="008E3500" w:rsidRPr="009C5B54" w:rsidRDefault="008E3500"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Birth</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Pr>
            <w:id w:val="1667357415"/>
            <w:placeholder>
              <w:docPart w:val="8CEBBE3070654C3097B79A76D7587B27"/>
            </w:placeholder>
            <w:date>
              <w:dateFormat w:val="DD-MMM-YYYY"/>
              <w:lid w:val="en-US"/>
              <w:storeMappedDataAs w:val="dateTime"/>
              <w:calendar w:val="gregorian"/>
            </w:date>
          </w:sdtPr>
          <w:sdtEndPr/>
          <w:sdtContent>
            <w:tc>
              <w:tcPr>
                <w:tcW w:w="1026" w:type="pct"/>
                <w:gridSpan w:val="11"/>
              </w:tcPr>
              <w:p w14:paraId="13D8941B" w14:textId="77777777" w:rsidR="008E3500" w:rsidRPr="009C5B54" w:rsidRDefault="00AC63C5"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rPr>
                  <w:t xml:space="preserve">          </w:t>
                </w:r>
              </w:p>
            </w:tc>
          </w:sdtContent>
        </w:sdt>
        <w:tc>
          <w:tcPr>
            <w:tcW w:w="755" w:type="pct"/>
            <w:gridSpan w:val="2"/>
          </w:tcPr>
          <w:p w14:paraId="76B681C8" w14:textId="77777777" w:rsidR="008E3500" w:rsidRPr="009C5B54" w:rsidRDefault="008E3500"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الميلاد:</w:t>
            </w:r>
          </w:p>
        </w:tc>
      </w:tr>
      <w:tr w:rsidR="00E55947" w:rsidRPr="009C5B54" w14:paraId="1FE4598F" w14:textId="77777777" w:rsidTr="00D61938">
        <w:tc>
          <w:tcPr>
            <w:tcW w:w="861" w:type="pct"/>
            <w:gridSpan w:val="4"/>
          </w:tcPr>
          <w:p w14:paraId="0D054088" w14:textId="77777777" w:rsidR="000A559E" w:rsidRPr="009C5B54" w:rsidRDefault="000A559E" w:rsidP="00466986">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Mobile</w:t>
            </w:r>
            <w:r w:rsidRPr="009C5B54">
              <w:rPr>
                <w:rFonts w:ascii="Arial Unicode MS" w:eastAsia="Arial Unicode MS" w:hAnsi="Arial Unicode MS" w:cs="Arial Unicode MS" w:hint="cs"/>
                <w:color w:val="595959" w:themeColor="text1" w:themeTint="A6"/>
                <w:sz w:val="20"/>
                <w:szCs w:val="20"/>
                <w:rtl/>
              </w:rPr>
              <w:t>:</w:t>
            </w:r>
          </w:p>
        </w:tc>
        <w:tc>
          <w:tcPr>
            <w:tcW w:w="866" w:type="pct"/>
            <w:gridSpan w:val="10"/>
          </w:tcPr>
          <w:p w14:paraId="1D894FB7" w14:textId="77777777" w:rsidR="000A559E" w:rsidRPr="009C5B54" w:rsidRDefault="000A559E" w:rsidP="00466986">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19"/>
                  <w:enabled/>
                  <w:calcOnExit w:val="0"/>
                  <w:textInput>
                    <w:type w:val="number"/>
                    <w:maxLength w:val="1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704" w:type="pct"/>
            <w:gridSpan w:val="4"/>
          </w:tcPr>
          <w:p w14:paraId="37C3DCB3" w14:textId="77777777"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الجوال:</w:t>
            </w:r>
          </w:p>
        </w:tc>
        <w:tc>
          <w:tcPr>
            <w:tcW w:w="789" w:type="pct"/>
            <w:gridSpan w:val="8"/>
          </w:tcPr>
          <w:p w14:paraId="6FF681DC"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Gender</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43506703"/>
            <w:placeholder>
              <w:docPart w:val="A1438D256EB649C4BBE142612D83B271"/>
            </w:placeholder>
            <w:comboBox>
              <w:listItem w:value="Choose an item."/>
              <w:listItem w:displayText="ذكر - Male" w:value="ذكر - Male"/>
              <w:listItem w:displayText="أنثى - Female" w:value="أنثى - Female"/>
            </w:comboBox>
          </w:sdtPr>
          <w:sdtEndPr/>
          <w:sdtContent>
            <w:tc>
              <w:tcPr>
                <w:tcW w:w="1026" w:type="pct"/>
                <w:gridSpan w:val="11"/>
              </w:tcPr>
              <w:p w14:paraId="5EE0D606" w14:textId="77777777" w:rsidR="000A559E" w:rsidRPr="009C5B54"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rtl/>
                  </w:rPr>
                  <w:t xml:space="preserve">      </w:t>
                </w:r>
              </w:p>
            </w:tc>
          </w:sdtContent>
        </w:sdt>
        <w:tc>
          <w:tcPr>
            <w:tcW w:w="755" w:type="pct"/>
            <w:gridSpan w:val="2"/>
          </w:tcPr>
          <w:p w14:paraId="727F7CD1" w14:textId="77777777"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الجنس:</w:t>
            </w:r>
          </w:p>
        </w:tc>
      </w:tr>
      <w:tr w:rsidR="00E55947" w:rsidRPr="009C5B54" w14:paraId="5DA5611C" w14:textId="77777777" w:rsidTr="00D61938">
        <w:tc>
          <w:tcPr>
            <w:tcW w:w="861" w:type="pct"/>
            <w:gridSpan w:val="4"/>
          </w:tcPr>
          <w:p w14:paraId="164C91B4" w14:textId="77777777" w:rsidR="00FF784D" w:rsidRPr="009C5B54"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ID Expiry Date</w:t>
            </w:r>
            <w:r w:rsidRPr="009C5B54">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rtl/>
            </w:rPr>
            <w:id w:val="1946724242"/>
            <w:placeholder>
              <w:docPart w:val="3E7DEB69E5BD4365B4056D044FD55012"/>
            </w:placeholder>
            <w:date>
              <w:dateFormat w:val="dd/MM/yyyy"/>
              <w:lid w:val="ar-SA"/>
              <w:storeMappedDataAs w:val="dateTime"/>
              <w:calendar w:val="hijri"/>
            </w:date>
          </w:sdtPr>
          <w:sdtEndPr/>
          <w:sdtContent>
            <w:tc>
              <w:tcPr>
                <w:tcW w:w="739" w:type="pct"/>
                <w:gridSpan w:val="8"/>
              </w:tcPr>
              <w:p w14:paraId="127E5633" w14:textId="77777777" w:rsidR="00FF784D" w:rsidRPr="00DE7EA5" w:rsidRDefault="00AC63C5" w:rsidP="006F09E4">
                <w:pPr>
                  <w:tabs>
                    <w:tab w:val="left" w:pos="0"/>
                  </w:tabs>
                  <w:bidi/>
                  <w:spacing w:line="260" w:lineRule="exact"/>
                  <w:jc w:val="center"/>
                  <w:rPr>
                    <w:rFonts w:ascii="Arial Unicode MS" w:eastAsia="Arial Unicode MS" w:hAnsi="Arial Unicode MS" w:cs="Arial Unicode MS"/>
                    <w:color w:val="595959" w:themeColor="text1" w:themeTint="A6"/>
                    <w:rtl/>
                  </w:rPr>
                </w:pPr>
                <w:r>
                  <w:rPr>
                    <w:rFonts w:ascii="Arial" w:eastAsia="Arial Unicode MS" w:hAnsi="Arial" w:cs="Arial" w:hint="cs"/>
                    <w:color w:val="595959" w:themeColor="text1" w:themeTint="A6"/>
                    <w:rtl/>
                  </w:rPr>
                  <w:t>‏</w:t>
                </w:r>
                <w:r>
                  <w:rPr>
                    <w:rFonts w:ascii="Arial Unicode MS" w:eastAsia="Arial Unicode MS" w:hAnsi="Arial Unicode MS" w:cs="Arial Unicode MS" w:hint="cs"/>
                    <w:color w:val="595959" w:themeColor="text1" w:themeTint="A6"/>
                    <w:rtl/>
                  </w:rPr>
                  <w:t xml:space="preserve">     </w:t>
                </w:r>
                <w:r>
                  <w:rPr>
                    <w:rFonts w:ascii="Arial" w:eastAsia="Arial Unicode MS" w:hAnsi="Arial" w:cs="Arial" w:hint="cs"/>
                    <w:color w:val="595959" w:themeColor="text1" w:themeTint="A6"/>
                    <w:rtl/>
                  </w:rPr>
                  <w:t>‏</w:t>
                </w:r>
                <w:r>
                  <w:rPr>
                    <w:rFonts w:ascii="Arial Unicode MS" w:eastAsia="Arial Unicode MS" w:hAnsi="Arial Unicode MS" w:cs="Arial Unicode MS" w:hint="cs"/>
                    <w:color w:val="595959" w:themeColor="text1" w:themeTint="A6"/>
                    <w:rtl/>
                  </w:rPr>
                  <w:t xml:space="preserve">     </w:t>
                </w:r>
              </w:p>
            </w:tc>
          </w:sdtContent>
        </w:sdt>
        <w:tc>
          <w:tcPr>
            <w:tcW w:w="831" w:type="pct"/>
            <w:gridSpan w:val="6"/>
          </w:tcPr>
          <w:p w14:paraId="13BD91A9" w14:textId="77777777"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cs"/>
                <w:color w:val="595959" w:themeColor="text1" w:themeTint="A6"/>
                <w:sz w:val="20"/>
                <w:szCs w:val="20"/>
                <w:rtl/>
              </w:rPr>
              <w:t>تاريخ</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انتهاء</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cs"/>
                <w:color w:val="595959" w:themeColor="text1" w:themeTint="A6"/>
                <w:sz w:val="20"/>
                <w:szCs w:val="20"/>
                <w:rtl/>
              </w:rPr>
              <w:t>الهوية:</w:t>
            </w:r>
          </w:p>
        </w:tc>
        <w:tc>
          <w:tcPr>
            <w:tcW w:w="789" w:type="pct"/>
            <w:gridSpan w:val="8"/>
          </w:tcPr>
          <w:p w14:paraId="6A89BD89" w14:textId="77777777" w:rsidR="00FF784D" w:rsidRPr="00DE7EA5" w:rsidRDefault="00FF784D"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color w:val="595959" w:themeColor="text1" w:themeTint="A6"/>
                <w:sz w:val="20"/>
                <w:szCs w:val="20"/>
              </w:rPr>
              <w:t>ID Number</w:t>
            </w:r>
            <w:r w:rsidRPr="00DE7EA5">
              <w:rPr>
                <w:rFonts w:ascii="Arial Unicode MS" w:eastAsia="Arial Unicode MS" w:hAnsi="Arial Unicode MS" w:cs="Arial Unicode MS" w:hint="cs"/>
                <w:color w:val="595959" w:themeColor="text1" w:themeTint="A6"/>
                <w:sz w:val="20"/>
                <w:szCs w:val="20"/>
                <w:rtl/>
              </w:rPr>
              <w:t>:</w:t>
            </w:r>
          </w:p>
        </w:tc>
        <w:tc>
          <w:tcPr>
            <w:tcW w:w="1026" w:type="pct"/>
            <w:gridSpan w:val="11"/>
          </w:tcPr>
          <w:p w14:paraId="41391300" w14:textId="77777777" w:rsidR="00FF784D" w:rsidRPr="00DE7EA5" w:rsidRDefault="00FF784D"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DE7EA5">
              <w:rPr>
                <w:rFonts w:ascii="Arial Unicode MS" w:eastAsia="Arial Unicode MS" w:hAnsi="Arial Unicode MS" w:cs="Arial Unicode MS"/>
                <w:color w:val="595959" w:themeColor="text1" w:themeTint="A6"/>
                <w:sz w:val="20"/>
                <w:szCs w:val="20"/>
              </w:rPr>
              <w:fldChar w:fldCharType="begin">
                <w:ffData>
                  <w:name w:val="Text7"/>
                  <w:enabled/>
                  <w:calcOnExit w:val="0"/>
                  <w:textInput>
                    <w:type w:val="number"/>
                    <w:maxLength w:val="10"/>
                  </w:textInput>
                </w:ffData>
              </w:fldChar>
            </w:r>
            <w:r w:rsidRPr="00DE7EA5">
              <w:rPr>
                <w:rFonts w:ascii="Arial Unicode MS" w:eastAsia="Arial Unicode MS" w:hAnsi="Arial Unicode MS" w:cs="Arial Unicode MS"/>
                <w:color w:val="595959" w:themeColor="text1" w:themeTint="A6"/>
                <w:sz w:val="20"/>
                <w:szCs w:val="20"/>
              </w:rPr>
              <w:instrText xml:space="preserve"> FORMTEXT </w:instrText>
            </w:r>
            <w:r w:rsidRPr="00DE7EA5">
              <w:rPr>
                <w:rFonts w:ascii="Arial Unicode MS" w:eastAsia="Arial Unicode MS" w:hAnsi="Arial Unicode MS" w:cs="Arial Unicode MS"/>
                <w:color w:val="595959" w:themeColor="text1" w:themeTint="A6"/>
                <w:sz w:val="20"/>
                <w:szCs w:val="20"/>
              </w:rPr>
            </w:r>
            <w:r w:rsidRPr="00DE7EA5">
              <w:rPr>
                <w:rFonts w:ascii="Arial Unicode MS" w:eastAsia="Arial Unicode MS" w:hAnsi="Arial Unicode MS" w:cs="Arial Unicode MS"/>
                <w:color w:val="595959" w:themeColor="text1" w:themeTint="A6"/>
                <w:sz w:val="20"/>
                <w:szCs w:val="20"/>
              </w:rPr>
              <w:fldChar w:fldCharType="separate"/>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noProof/>
                <w:color w:val="595959" w:themeColor="text1" w:themeTint="A6"/>
                <w:sz w:val="20"/>
                <w:szCs w:val="20"/>
              </w:rPr>
              <w:t> </w:t>
            </w:r>
            <w:r w:rsidRPr="00DE7EA5">
              <w:rPr>
                <w:rFonts w:ascii="Arial Unicode MS" w:eastAsia="Arial Unicode MS" w:hAnsi="Arial Unicode MS" w:cs="Arial Unicode MS"/>
                <w:color w:val="595959" w:themeColor="text1" w:themeTint="A6"/>
                <w:sz w:val="20"/>
                <w:szCs w:val="20"/>
              </w:rPr>
              <w:fldChar w:fldCharType="end"/>
            </w:r>
          </w:p>
        </w:tc>
        <w:tc>
          <w:tcPr>
            <w:tcW w:w="755" w:type="pct"/>
            <w:gridSpan w:val="2"/>
          </w:tcPr>
          <w:p w14:paraId="459AC5DC" w14:textId="77777777" w:rsidR="00FF784D" w:rsidRPr="00DE7EA5" w:rsidRDefault="00FF784D"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DE7EA5">
              <w:rPr>
                <w:rFonts w:ascii="Arial Unicode MS" w:eastAsia="Arial Unicode MS" w:hAnsi="Arial Unicode MS" w:cs="Arial Unicode MS" w:hint="eastAsia"/>
                <w:color w:val="595959" w:themeColor="text1" w:themeTint="A6"/>
                <w:sz w:val="20"/>
                <w:szCs w:val="20"/>
                <w:rtl/>
              </w:rPr>
              <w:t>رقم</w:t>
            </w:r>
            <w:r w:rsidRPr="00DE7EA5">
              <w:rPr>
                <w:rFonts w:ascii="Arial Unicode MS" w:eastAsia="Arial Unicode MS" w:hAnsi="Arial Unicode MS" w:cs="Arial Unicode MS"/>
                <w:color w:val="595959" w:themeColor="text1" w:themeTint="A6"/>
                <w:sz w:val="20"/>
                <w:szCs w:val="20"/>
                <w:rtl/>
              </w:rPr>
              <w:t xml:space="preserve"> </w:t>
            </w:r>
            <w:r w:rsidRPr="00DE7EA5">
              <w:rPr>
                <w:rFonts w:ascii="Arial Unicode MS" w:eastAsia="Arial Unicode MS" w:hAnsi="Arial Unicode MS" w:cs="Arial Unicode MS" w:hint="eastAsia"/>
                <w:color w:val="595959" w:themeColor="text1" w:themeTint="A6"/>
                <w:sz w:val="20"/>
                <w:szCs w:val="20"/>
                <w:rtl/>
              </w:rPr>
              <w:t>الهوية</w:t>
            </w:r>
            <w:r w:rsidRPr="00DE7EA5">
              <w:rPr>
                <w:rFonts w:ascii="Arial Unicode MS" w:eastAsia="Arial Unicode MS" w:hAnsi="Arial Unicode MS" w:cs="Arial Unicode MS"/>
                <w:color w:val="595959" w:themeColor="text1" w:themeTint="A6"/>
                <w:sz w:val="20"/>
                <w:szCs w:val="20"/>
                <w:rtl/>
              </w:rPr>
              <w:t>:</w:t>
            </w:r>
          </w:p>
        </w:tc>
      </w:tr>
      <w:tr w:rsidR="00A2674D" w:rsidRPr="009C5B54" w14:paraId="0F23E2EF" w14:textId="77777777" w:rsidTr="00D61938">
        <w:tc>
          <w:tcPr>
            <w:tcW w:w="963" w:type="pct"/>
            <w:gridSpan w:val="6"/>
          </w:tcPr>
          <w:p w14:paraId="2C8B675C" w14:textId="77777777" w:rsidR="00CC5F71" w:rsidRPr="009C5B54" w:rsidRDefault="00CC5F71"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 xml:space="preserve">Name on </w:t>
            </w:r>
            <w:r w:rsidR="00363242">
              <w:rPr>
                <w:rFonts w:ascii="Arial Unicode MS" w:eastAsia="Arial Unicode MS" w:hAnsi="Arial Unicode MS" w:cs="Arial Unicode MS"/>
                <w:color w:val="595959" w:themeColor="text1" w:themeTint="A6"/>
                <w:sz w:val="20"/>
                <w:szCs w:val="20"/>
              </w:rPr>
              <w:t xml:space="preserve">the </w:t>
            </w:r>
            <w:r w:rsidRPr="009C5B54">
              <w:rPr>
                <w:rFonts w:ascii="Arial Unicode MS" w:eastAsia="Arial Unicode MS" w:hAnsi="Arial Unicode MS" w:cs="Arial Unicode MS"/>
                <w:color w:val="595959" w:themeColor="text1" w:themeTint="A6"/>
                <w:sz w:val="20"/>
                <w:szCs w:val="20"/>
              </w:rPr>
              <w:t>Card</w:t>
            </w:r>
            <w:r w:rsidRPr="009C5B54">
              <w:rPr>
                <w:rFonts w:ascii="Arial Unicode MS" w:eastAsia="Arial Unicode MS" w:hAnsi="Arial Unicode MS" w:cs="Arial Unicode MS" w:hint="cs"/>
                <w:color w:val="595959" w:themeColor="text1" w:themeTint="A6"/>
                <w:sz w:val="20"/>
                <w:szCs w:val="20"/>
                <w:rtl/>
              </w:rPr>
              <w:t>:</w:t>
            </w:r>
          </w:p>
        </w:tc>
        <w:tc>
          <w:tcPr>
            <w:tcW w:w="3166" w:type="pct"/>
            <w:gridSpan w:val="28"/>
          </w:tcPr>
          <w:p w14:paraId="7B08F562" w14:textId="77777777" w:rsidR="00CC5F71" w:rsidRPr="009C5B54" w:rsidRDefault="00F87B8C"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20"/>
                  <w:enabled/>
                  <w:calcOnExit w:val="0"/>
                  <w:textInput>
                    <w:maxLength w:val="26"/>
                  </w:textInput>
                </w:ffData>
              </w:fldChar>
            </w:r>
            <w:bookmarkStart w:id="5" w:name="Text20"/>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5"/>
          </w:p>
        </w:tc>
        <w:tc>
          <w:tcPr>
            <w:tcW w:w="871" w:type="pct"/>
            <w:gridSpan w:val="5"/>
          </w:tcPr>
          <w:p w14:paraId="21BA9CF3" w14:textId="77777777" w:rsidR="00CC5F71" w:rsidRPr="009C5B54" w:rsidRDefault="00CC5F71"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961FA0" w:rsidRPr="009C5B54" w14:paraId="4676381E" w14:textId="77777777" w:rsidTr="00D61938">
        <w:tc>
          <w:tcPr>
            <w:tcW w:w="963" w:type="pct"/>
            <w:gridSpan w:val="6"/>
          </w:tcPr>
          <w:p w14:paraId="6EC59754"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E-mail</w:t>
            </w:r>
            <w:r w:rsidRPr="009C5B54">
              <w:rPr>
                <w:rFonts w:ascii="Arial Unicode MS" w:eastAsia="Arial Unicode MS" w:hAnsi="Arial Unicode MS" w:cs="Arial Unicode MS" w:hint="cs"/>
                <w:color w:val="595959" w:themeColor="text1" w:themeTint="A6"/>
                <w:sz w:val="20"/>
                <w:szCs w:val="20"/>
                <w:rtl/>
              </w:rPr>
              <w:t>:</w:t>
            </w:r>
          </w:p>
        </w:tc>
        <w:tc>
          <w:tcPr>
            <w:tcW w:w="3172" w:type="pct"/>
            <w:gridSpan w:val="29"/>
          </w:tcPr>
          <w:p w14:paraId="2D4B6DAC" w14:textId="77777777"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21"/>
                  <w:enabled/>
                  <w:calcOnExit w:val="0"/>
                  <w:textInput/>
                </w:ffData>
              </w:fldChar>
            </w:r>
            <w:bookmarkStart w:id="6" w:name="Text21"/>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6"/>
          </w:p>
        </w:tc>
        <w:tc>
          <w:tcPr>
            <w:tcW w:w="865" w:type="pct"/>
            <w:gridSpan w:val="4"/>
          </w:tcPr>
          <w:p w14:paraId="41BB3893" w14:textId="77777777" w:rsidR="000A559E" w:rsidRPr="009C5B54" w:rsidRDefault="000A559E" w:rsidP="00466986">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البريد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الإلكتروني:</w:t>
            </w:r>
          </w:p>
        </w:tc>
      </w:tr>
      <w:tr w:rsidR="00961FA0" w:rsidRPr="009C5B54" w14:paraId="6B345DC7" w14:textId="77777777" w:rsidTr="00D61938">
        <w:trPr>
          <w:trHeight w:val="202"/>
        </w:trPr>
        <w:tc>
          <w:tcPr>
            <w:tcW w:w="1277" w:type="pct"/>
            <w:gridSpan w:val="8"/>
          </w:tcPr>
          <w:p w14:paraId="4053B323" w14:textId="77777777" w:rsidR="000A559E" w:rsidRPr="009C5B54" w:rsidRDefault="000A559E" w:rsidP="006F09E4">
            <w:pPr>
              <w:tabs>
                <w:tab w:val="left" w:pos="0"/>
              </w:tabs>
              <w:spacing w:line="26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Supplementary</w:t>
            </w:r>
            <w:r w:rsidRPr="009C5B54">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Credit Limit </w:t>
            </w:r>
            <w:r w:rsidRPr="009C5B54">
              <w:rPr>
                <w:rFonts w:ascii="Arial Unicode MS" w:eastAsia="Arial Unicode MS" w:hAnsi="Arial Unicode MS" w:cs="Arial Unicode MS" w:hint="cs"/>
                <w:color w:val="595959" w:themeColor="text1" w:themeTint="A6"/>
                <w:sz w:val="20"/>
                <w:szCs w:val="20"/>
                <w:rtl/>
              </w:rPr>
              <w:t>:</w:t>
            </w:r>
          </w:p>
        </w:tc>
        <w:tc>
          <w:tcPr>
            <w:tcW w:w="2367" w:type="pct"/>
            <w:gridSpan w:val="21"/>
          </w:tcPr>
          <w:p w14:paraId="660C1031" w14:textId="77777777" w:rsidR="000A559E" w:rsidRPr="009C5B54" w:rsidRDefault="000A559E" w:rsidP="006F09E4">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SAR </w:t>
            </w:r>
            <w:r w:rsidRPr="009C5B54">
              <w:rPr>
                <w:rFonts w:ascii="Arial Unicode MS" w:eastAsia="Arial Unicode MS" w:hAnsi="Arial Unicode MS" w:cs="Arial Unicode MS"/>
                <w:color w:val="595959" w:themeColor="text1" w:themeTint="A6"/>
                <w:sz w:val="20"/>
                <w:szCs w:val="20"/>
              </w:rPr>
              <w:fldChar w:fldCharType="begin">
                <w:ffData>
                  <w:name w:val="Text22"/>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7" w:name="Text22"/>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7"/>
            <w:r>
              <w:rPr>
                <w:rFonts w:ascii="Arial Unicode MS" w:eastAsia="Arial Unicode MS" w:hAnsi="Arial Unicode MS" w:cs="Arial Unicode MS" w:hint="cs"/>
                <w:color w:val="595959" w:themeColor="text1" w:themeTint="A6"/>
                <w:sz w:val="20"/>
                <w:szCs w:val="20"/>
                <w:rtl/>
              </w:rPr>
              <w:t xml:space="preserve">ر.س. </w:t>
            </w:r>
          </w:p>
        </w:tc>
        <w:tc>
          <w:tcPr>
            <w:tcW w:w="1356" w:type="pct"/>
            <w:gridSpan w:val="10"/>
          </w:tcPr>
          <w:p w14:paraId="77D616C4" w14:textId="77777777" w:rsidR="000A559E" w:rsidRPr="009C5B54" w:rsidRDefault="000A559E" w:rsidP="006F09E4">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الإضافية:</w:t>
            </w:r>
          </w:p>
        </w:tc>
      </w:tr>
    </w:tbl>
    <w:p w14:paraId="52FE8FCE" w14:textId="77777777" w:rsidR="00F80D0D" w:rsidRDefault="00F80D0D" w:rsidP="00A26C88">
      <w:pPr>
        <w:spacing w:after="0" w:line="120" w:lineRule="auto"/>
      </w:pP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4042"/>
        <w:gridCol w:w="4327"/>
        <w:gridCol w:w="1343"/>
      </w:tblGrid>
      <w:tr w:rsidR="00CE5292" w:rsidRPr="009C5B54" w14:paraId="68140756" w14:textId="77777777" w:rsidTr="00892870">
        <w:tc>
          <w:tcPr>
            <w:tcW w:w="2433" w:type="pct"/>
            <w:gridSpan w:val="2"/>
            <w:tcBorders>
              <w:top w:val="nil"/>
              <w:left w:val="nil"/>
              <w:bottom w:val="nil"/>
              <w:right w:val="nil"/>
            </w:tcBorders>
            <w:shd w:val="clear" w:color="auto" w:fill="D9D9D9" w:themeFill="background1" w:themeFillShade="D9"/>
          </w:tcPr>
          <w:p w14:paraId="0ADFBD10" w14:textId="77777777" w:rsidR="000A559E" w:rsidRPr="009C5B54" w:rsidRDefault="000A559E" w:rsidP="00A26C88">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b/>
                <w:bCs/>
                <w:color w:val="595959" w:themeColor="text1" w:themeTint="A6"/>
              </w:rPr>
              <w:t>Customer Signature</w:t>
            </w:r>
          </w:p>
        </w:tc>
        <w:tc>
          <w:tcPr>
            <w:tcW w:w="2567" w:type="pct"/>
            <w:gridSpan w:val="2"/>
            <w:tcBorders>
              <w:top w:val="nil"/>
              <w:left w:val="nil"/>
              <w:bottom w:val="nil"/>
              <w:right w:val="nil"/>
            </w:tcBorders>
            <w:shd w:val="clear" w:color="auto" w:fill="D9D9D9" w:themeFill="background1" w:themeFillShade="D9"/>
          </w:tcPr>
          <w:p w14:paraId="4464BF84" w14:textId="77777777" w:rsidR="000A559E" w:rsidRPr="009C5B54" w:rsidRDefault="000A559E" w:rsidP="00A26C88">
            <w:pPr>
              <w:tabs>
                <w:tab w:val="left" w:pos="0"/>
              </w:tabs>
              <w:spacing w:line="240" w:lineRule="exact"/>
              <w:jc w:val="right"/>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rtl/>
              </w:rPr>
              <w:t>توقيع العميل</w:t>
            </w:r>
          </w:p>
        </w:tc>
      </w:tr>
      <w:tr w:rsidR="00CE5292" w:rsidRPr="009C5B54" w14:paraId="0ED67FFA" w14:textId="77777777" w:rsidTr="00D03997">
        <w:trPr>
          <w:trHeight w:val="668"/>
        </w:trPr>
        <w:tc>
          <w:tcPr>
            <w:tcW w:w="603" w:type="pct"/>
            <w:tcBorders>
              <w:top w:val="nil"/>
              <w:left w:val="nil"/>
              <w:bottom w:val="nil"/>
              <w:right w:val="nil"/>
            </w:tcBorders>
          </w:tcPr>
          <w:p w14:paraId="636A6D05" w14:textId="77777777" w:rsidR="000A559E" w:rsidRPr="009C5B54" w:rsidRDefault="000A559E" w:rsidP="00A26C88">
            <w:pPr>
              <w:tabs>
                <w:tab w:val="left" w:pos="0"/>
              </w:tabs>
              <w:spacing w:before="240" w:line="24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Signature</w:t>
            </w:r>
            <w:r w:rsidRPr="009C5B54">
              <w:rPr>
                <w:rFonts w:ascii="Arial Unicode MS" w:eastAsia="Arial Unicode MS" w:hAnsi="Arial Unicode MS" w:cs="Arial Unicode MS" w:hint="cs"/>
                <w:color w:val="595959" w:themeColor="text1" w:themeTint="A6"/>
                <w:sz w:val="20"/>
                <w:szCs w:val="20"/>
                <w:rtl/>
              </w:rPr>
              <w:t>:</w:t>
            </w:r>
          </w:p>
        </w:tc>
        <w:tc>
          <w:tcPr>
            <w:tcW w:w="3789" w:type="pct"/>
            <w:gridSpan w:val="2"/>
            <w:tcBorders>
              <w:top w:val="nil"/>
              <w:left w:val="nil"/>
              <w:bottom w:val="dotted" w:sz="4" w:space="0" w:color="595959" w:themeColor="text1" w:themeTint="A6"/>
              <w:right w:val="nil"/>
            </w:tcBorders>
          </w:tcPr>
          <w:p w14:paraId="04E53F8C" w14:textId="77777777" w:rsidR="000A559E" w:rsidRPr="009C5B54" w:rsidRDefault="000A559E" w:rsidP="00A26C88">
            <w:pPr>
              <w:tabs>
                <w:tab w:val="left" w:pos="0"/>
                <w:tab w:val="left" w:pos="375"/>
              </w:tabs>
              <w:spacing w:before="240" w:line="240" w:lineRule="exact"/>
              <w:rPr>
                <w:rFonts w:ascii="Arial Unicode MS" w:eastAsia="Arial Unicode MS" w:hAnsi="Arial Unicode MS" w:cs="Arial Unicode MS"/>
                <w:color w:val="595959" w:themeColor="text1" w:themeTint="A6"/>
                <w:sz w:val="20"/>
                <w:szCs w:val="20"/>
                <w:rtl/>
              </w:rPr>
            </w:pPr>
          </w:p>
        </w:tc>
        <w:tc>
          <w:tcPr>
            <w:tcW w:w="608" w:type="pct"/>
            <w:tcBorders>
              <w:top w:val="nil"/>
              <w:left w:val="nil"/>
              <w:bottom w:val="nil"/>
              <w:right w:val="nil"/>
            </w:tcBorders>
          </w:tcPr>
          <w:p w14:paraId="69C39275" w14:textId="77777777" w:rsidR="000A559E" w:rsidRPr="009C5B54" w:rsidRDefault="000A559E" w:rsidP="00A26C88">
            <w:pPr>
              <w:tabs>
                <w:tab w:val="left" w:pos="0"/>
              </w:tabs>
              <w:spacing w:before="240" w:line="24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55F85BC2" w14:textId="77777777" w:rsidR="00B156A6" w:rsidRPr="00466986" w:rsidRDefault="00466986" w:rsidP="00397CC6">
      <w:pPr>
        <w:tabs>
          <w:tab w:val="left" w:pos="720"/>
          <w:tab w:val="left" w:pos="930"/>
        </w:tabs>
        <w:rPr>
          <w:rFonts w:ascii="Arial Unicode MS" w:eastAsia="Arial Unicode MS" w:hAnsi="Arial Unicode MS" w:cs="Arial Unicode MS"/>
        </w:rPr>
        <w:sectPr w:rsidR="00B156A6" w:rsidRPr="00466986" w:rsidSect="00D61938">
          <w:headerReference w:type="default" r:id="rId13"/>
          <w:footerReference w:type="default" r:id="rId14"/>
          <w:footerReference w:type="first" r:id="rId15"/>
          <w:pgSz w:w="11907" w:h="16839" w:code="9"/>
          <w:pgMar w:top="576" w:right="432" w:bottom="288" w:left="432" w:header="360" w:footer="0" w:gutter="0"/>
          <w:cols w:space="720"/>
          <w:docGrid w:linePitch="360"/>
        </w:sectPr>
      </w:pPr>
      <w:r>
        <w:rPr>
          <w:rFonts w:ascii="Arial Unicode MS" w:eastAsia="Arial Unicode MS" w:hAnsi="Arial Unicode MS" w:cs="Arial Unicode MS"/>
        </w:rPr>
        <w:tab/>
      </w:r>
      <w:r w:rsidR="00397CC6">
        <w:rPr>
          <w:rFonts w:ascii="Arial Unicode MS" w:eastAsia="Arial Unicode MS" w:hAnsi="Arial Unicode MS" w:cs="Arial Unicode MS"/>
        </w:rPr>
        <w:tab/>
      </w: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38"/>
        <w:gridCol w:w="1701"/>
        <w:gridCol w:w="1349"/>
        <w:gridCol w:w="221"/>
        <w:gridCol w:w="84"/>
        <w:gridCol w:w="965"/>
        <w:gridCol w:w="144"/>
        <w:gridCol w:w="2105"/>
        <w:gridCol w:w="82"/>
        <w:gridCol w:w="2054"/>
      </w:tblGrid>
      <w:tr w:rsidR="00CE5292" w:rsidRPr="009C5B54" w14:paraId="42969538" w14:textId="77777777" w:rsidTr="00401D8A">
        <w:tc>
          <w:tcPr>
            <w:tcW w:w="2440" w:type="pct"/>
            <w:gridSpan w:val="3"/>
            <w:tcBorders>
              <w:top w:val="nil"/>
              <w:left w:val="nil"/>
              <w:bottom w:val="nil"/>
              <w:right w:val="nil"/>
            </w:tcBorders>
            <w:shd w:val="clear" w:color="auto" w:fill="D9D9D9" w:themeFill="background1" w:themeFillShade="D9"/>
          </w:tcPr>
          <w:p w14:paraId="33E4F553" w14:textId="77777777"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lastRenderedPageBreak/>
              <w:t>1</w:t>
            </w:r>
            <w:r w:rsidR="00FF0FEF" w:rsidRPr="009C5B54">
              <w:rPr>
                <w:rFonts w:ascii="Arial Unicode MS" w:eastAsia="Arial Unicode MS" w:hAnsi="Arial Unicode MS" w:cs="Arial Unicode MS"/>
                <w:b/>
                <w:bCs/>
                <w:color w:val="595959" w:themeColor="text1" w:themeTint="A6"/>
              </w:rPr>
              <w:t>.Definitions</w:t>
            </w:r>
          </w:p>
        </w:tc>
        <w:tc>
          <w:tcPr>
            <w:tcW w:w="2560" w:type="pct"/>
            <w:gridSpan w:val="7"/>
            <w:tcBorders>
              <w:top w:val="nil"/>
              <w:left w:val="nil"/>
              <w:bottom w:val="nil"/>
              <w:right w:val="nil"/>
            </w:tcBorders>
            <w:shd w:val="clear" w:color="auto" w:fill="D9D9D9" w:themeFill="background1" w:themeFillShade="D9"/>
          </w:tcPr>
          <w:p w14:paraId="71A42E71" w14:textId="77777777" w:rsidR="00CC5F71" w:rsidRPr="009C5B54" w:rsidRDefault="00FF0FEF"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 التعريفات</w:t>
            </w:r>
          </w:p>
        </w:tc>
      </w:tr>
      <w:tr w:rsidR="009F63D3" w:rsidRPr="009C5B54" w14:paraId="41479C5E" w14:textId="77777777" w:rsidTr="00401D8A">
        <w:tc>
          <w:tcPr>
            <w:tcW w:w="2440" w:type="pct"/>
            <w:gridSpan w:val="3"/>
            <w:tcBorders>
              <w:top w:val="nil"/>
              <w:left w:val="nil"/>
              <w:bottom w:val="nil"/>
              <w:right w:val="nil"/>
            </w:tcBorders>
          </w:tcPr>
          <w:p w14:paraId="25E75C0A"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The following terms and expressions shall have the meanings assigned to each:</w:t>
            </w:r>
          </w:p>
        </w:tc>
        <w:tc>
          <w:tcPr>
            <w:tcW w:w="2560" w:type="pct"/>
            <w:gridSpan w:val="7"/>
            <w:tcBorders>
              <w:top w:val="nil"/>
              <w:left w:val="nil"/>
              <w:bottom w:val="nil"/>
              <w:right w:val="nil"/>
            </w:tcBorders>
          </w:tcPr>
          <w:p w14:paraId="37C2A52E"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يكون للألفاظ والتعابير ال</w:t>
            </w:r>
            <w:r w:rsidR="008E412B">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تية المعاني المبينة أمام كل منها:</w:t>
            </w:r>
          </w:p>
        </w:tc>
      </w:tr>
      <w:tr w:rsidR="009F63D3" w:rsidRPr="009C5B54" w14:paraId="1EA09D86" w14:textId="77777777" w:rsidTr="00401D8A">
        <w:tc>
          <w:tcPr>
            <w:tcW w:w="2440" w:type="pct"/>
            <w:gridSpan w:val="3"/>
            <w:tcBorders>
              <w:top w:val="nil"/>
              <w:left w:val="nil"/>
              <w:bottom w:val="nil"/>
              <w:right w:val="nil"/>
            </w:tcBorders>
          </w:tcPr>
          <w:p w14:paraId="7346A700"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SAMA</w:t>
            </w:r>
            <w:r w:rsidRPr="009C5B54">
              <w:rPr>
                <w:rFonts w:ascii="Arial Unicode MS" w:eastAsia="Arial Unicode MS" w:hAnsi="Arial Unicode MS" w:cs="Arial Unicode MS"/>
                <w:color w:val="595959" w:themeColor="text1" w:themeTint="A6"/>
                <w:sz w:val="16"/>
                <w:szCs w:val="16"/>
              </w:rPr>
              <w:t xml:space="preserve">: The </w:t>
            </w:r>
            <w:r w:rsidR="00F808D3">
              <w:rPr>
                <w:rFonts w:ascii="Arial Unicode MS" w:eastAsia="Arial Unicode MS" w:hAnsi="Arial Unicode MS" w:cs="Arial Unicode MS"/>
                <w:color w:val="595959" w:themeColor="text1" w:themeTint="A6"/>
                <w:sz w:val="16"/>
                <w:szCs w:val="16"/>
              </w:rPr>
              <w:t>Saudi Central Bank</w:t>
            </w:r>
          </w:p>
        </w:tc>
        <w:tc>
          <w:tcPr>
            <w:tcW w:w="2560" w:type="pct"/>
            <w:gridSpan w:val="7"/>
            <w:tcBorders>
              <w:top w:val="nil"/>
              <w:left w:val="nil"/>
              <w:bottom w:val="nil"/>
              <w:right w:val="nil"/>
            </w:tcBorders>
          </w:tcPr>
          <w:p w14:paraId="78819791" w14:textId="77777777" w:rsidR="00CC5F71" w:rsidRPr="009C5B54" w:rsidRDefault="00165A9D"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b/>
                <w:bCs/>
                <w:color w:val="595959" w:themeColor="text1" w:themeTint="A6"/>
                <w:sz w:val="18"/>
                <w:szCs w:val="18"/>
                <w:rtl/>
              </w:rPr>
              <w:t>ساما</w:t>
            </w:r>
            <w:r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 </w:t>
            </w:r>
            <w:r w:rsidR="00F808D3">
              <w:rPr>
                <w:rFonts w:ascii="Arial Unicode MS" w:eastAsia="Arial Unicode MS" w:hAnsi="Arial Unicode MS" w:cs="Arial Unicode MS" w:hint="cs"/>
                <w:color w:val="595959" w:themeColor="text1" w:themeTint="A6"/>
                <w:sz w:val="18"/>
                <w:szCs w:val="18"/>
                <w:rtl/>
              </w:rPr>
              <w:t>البنك المركزي السعودي</w:t>
            </w:r>
          </w:p>
        </w:tc>
      </w:tr>
      <w:tr w:rsidR="009F63D3" w:rsidRPr="009C5B54" w14:paraId="37894F91" w14:textId="77777777" w:rsidTr="00401D8A">
        <w:tc>
          <w:tcPr>
            <w:tcW w:w="2440" w:type="pct"/>
            <w:gridSpan w:val="3"/>
            <w:tcBorders>
              <w:top w:val="nil"/>
              <w:left w:val="nil"/>
              <w:bottom w:val="nil"/>
              <w:right w:val="nil"/>
            </w:tcBorders>
          </w:tcPr>
          <w:p w14:paraId="12C7DD4C"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b/>
                <w:bCs/>
                <w:color w:val="595959" w:themeColor="text1" w:themeTint="A6"/>
                <w:sz w:val="16"/>
                <w:szCs w:val="16"/>
              </w:rPr>
              <w:t>The Bank</w:t>
            </w:r>
            <w:r w:rsidRPr="009C5B54">
              <w:rPr>
                <w:rFonts w:ascii="Arial Unicode MS" w:eastAsia="Arial Unicode MS" w:hAnsi="Arial Unicode MS" w:cs="Arial Unicode MS"/>
                <w:color w:val="595959" w:themeColor="text1" w:themeTint="A6"/>
                <w:sz w:val="16"/>
                <w:szCs w:val="16"/>
              </w:rPr>
              <w:t>: The Saudi Investment Bank</w:t>
            </w:r>
          </w:p>
        </w:tc>
        <w:tc>
          <w:tcPr>
            <w:tcW w:w="2560" w:type="pct"/>
            <w:gridSpan w:val="7"/>
            <w:tcBorders>
              <w:top w:val="nil"/>
              <w:left w:val="nil"/>
              <w:bottom w:val="nil"/>
              <w:right w:val="nil"/>
            </w:tcBorders>
          </w:tcPr>
          <w:p w14:paraId="18816841"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البنك</w:t>
            </w:r>
            <w:r w:rsidRPr="009C5B54">
              <w:rPr>
                <w:rFonts w:ascii="Arial Unicode MS" w:eastAsia="Arial Unicode MS" w:hAnsi="Arial Unicode MS" w:cs="Arial Unicode MS" w:hint="cs"/>
                <w:color w:val="595959" w:themeColor="text1" w:themeTint="A6"/>
                <w:sz w:val="18"/>
                <w:szCs w:val="18"/>
                <w:rtl/>
              </w:rPr>
              <w:t>: البنك السعودي للاستثمار</w:t>
            </w:r>
          </w:p>
        </w:tc>
      </w:tr>
      <w:tr w:rsidR="009F63D3" w:rsidRPr="009C5B54" w14:paraId="1FD84DE2" w14:textId="77777777" w:rsidTr="00401D8A">
        <w:tc>
          <w:tcPr>
            <w:tcW w:w="2440" w:type="pct"/>
            <w:gridSpan w:val="3"/>
            <w:tcBorders>
              <w:top w:val="nil"/>
              <w:left w:val="nil"/>
              <w:bottom w:val="nil"/>
              <w:right w:val="nil"/>
            </w:tcBorders>
          </w:tcPr>
          <w:p w14:paraId="29BE523B"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General Terms</w:t>
            </w:r>
            <w:r w:rsidR="004650C3" w:rsidRPr="009C5B54">
              <w:rPr>
                <w:rFonts w:ascii="Arial Unicode MS" w:eastAsia="Arial Unicode MS" w:hAnsi="Arial Unicode MS" w:cs="Arial Unicode MS" w:hint="cs"/>
                <w:b/>
                <w:bCs/>
                <w:color w:val="595959" w:themeColor="text1" w:themeTint="A6"/>
                <w:sz w:val="16"/>
                <w:szCs w:val="16"/>
                <w:rtl/>
              </w:rPr>
              <w:t xml:space="preserve"> </w:t>
            </w:r>
            <w:r w:rsidR="00A50317">
              <w:rPr>
                <w:rFonts w:ascii="Arial Unicode MS" w:eastAsia="Arial Unicode MS" w:hAnsi="Arial Unicode MS" w:cs="Arial Unicode MS"/>
                <w:b/>
                <w:bCs/>
                <w:color w:val="595959" w:themeColor="text1" w:themeTint="A6"/>
                <w:sz w:val="16"/>
                <w:szCs w:val="16"/>
              </w:rPr>
              <w:t>and</w:t>
            </w:r>
            <w:r w:rsidR="00A50317" w:rsidRPr="009C5B54">
              <w:rPr>
                <w:rFonts w:ascii="Arial Unicode MS" w:eastAsia="Arial Unicode MS" w:hAnsi="Arial Unicode MS" w:cs="Arial Unicode MS"/>
                <w:b/>
                <w:bCs/>
                <w:color w:val="595959" w:themeColor="text1" w:themeTint="A6"/>
                <w:sz w:val="16"/>
                <w:szCs w:val="16"/>
              </w:rPr>
              <w:t xml:space="preserve"> </w:t>
            </w:r>
            <w:r w:rsidRPr="009C5B54">
              <w:rPr>
                <w:rFonts w:ascii="Arial Unicode MS" w:eastAsia="Arial Unicode MS" w:hAnsi="Arial Unicode MS" w:cs="Arial Unicode MS"/>
                <w:b/>
                <w:bCs/>
                <w:color w:val="595959" w:themeColor="text1" w:themeTint="A6"/>
                <w:sz w:val="16"/>
                <w:szCs w:val="16"/>
              </w:rPr>
              <w:t>Conditions</w:t>
            </w:r>
            <w:r w:rsidRPr="009C5B54">
              <w:rPr>
                <w:rFonts w:ascii="Arial Unicode MS" w:eastAsia="Arial Unicode MS" w:hAnsi="Arial Unicode MS" w:cs="Arial Unicode MS"/>
                <w:color w:val="595959" w:themeColor="text1" w:themeTint="A6"/>
                <w:sz w:val="16"/>
                <w:szCs w:val="16"/>
              </w:rPr>
              <w:t xml:space="preserve">: The document of terms and conditions related to the credit cards issued by The Saudi Investment Bank, which was provided to the </w:t>
            </w:r>
            <w:r w:rsidR="00AB41F2">
              <w:rPr>
                <w:rFonts w:ascii="Arial Unicode MS" w:eastAsia="Arial Unicode MS" w:hAnsi="Arial Unicode MS" w:cs="Arial Unicode MS"/>
                <w:color w:val="595959" w:themeColor="text1" w:themeTint="A6"/>
                <w:sz w:val="16"/>
                <w:szCs w:val="16"/>
              </w:rPr>
              <w:t>C</w:t>
            </w:r>
            <w:r w:rsidR="00AB41F2"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applicant who agreed to comply with and abide by</w:t>
            </w:r>
          </w:p>
        </w:tc>
        <w:tc>
          <w:tcPr>
            <w:tcW w:w="2560" w:type="pct"/>
            <w:gridSpan w:val="7"/>
            <w:tcBorders>
              <w:top w:val="nil"/>
              <w:left w:val="nil"/>
              <w:bottom w:val="nil"/>
              <w:right w:val="nil"/>
            </w:tcBorders>
          </w:tcPr>
          <w:p w14:paraId="05657223" w14:textId="77777777" w:rsidR="00CC5F71" w:rsidRPr="009C5B54" w:rsidRDefault="00CC5F71" w:rsidP="002A32C5">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الشروط والأحكام العامة</w:t>
            </w:r>
            <w:r w:rsidRPr="009C5B54">
              <w:rPr>
                <w:rFonts w:ascii="Arial Unicode MS" w:eastAsia="Arial Unicode MS" w:hAnsi="Arial Unicode MS" w:cs="Arial Unicode MS" w:hint="cs"/>
                <w:color w:val="595959" w:themeColor="text1" w:themeTint="A6"/>
                <w:sz w:val="18"/>
                <w:szCs w:val="18"/>
                <w:rtl/>
              </w:rPr>
              <w:t xml:space="preserve">: مستند الشروط والأحكام الخاص بالبطاقات الائتمانية التي يصدرها البنك السعودي للاستثمار والذي يقدم إلى </w:t>
            </w:r>
            <w:r w:rsidR="008E412B">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cs"/>
                <w:color w:val="595959" w:themeColor="text1" w:themeTint="A6"/>
                <w:sz w:val="18"/>
                <w:szCs w:val="18"/>
                <w:rtl/>
              </w:rPr>
              <w:t xml:space="preserve">مقدم </w:t>
            </w:r>
            <w:r w:rsidR="008E412B">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 xml:space="preserve">طلب الحصول على البطاقة والذي وافق على الالتزام </w:t>
            </w:r>
            <w:r w:rsidR="005904CD">
              <w:rPr>
                <w:rFonts w:ascii="Arial Unicode MS" w:eastAsia="Arial Unicode MS" w:hAnsi="Arial Unicode MS" w:cs="Arial Unicode MS" w:hint="cs"/>
                <w:color w:val="595959" w:themeColor="text1" w:themeTint="A6"/>
                <w:sz w:val="18"/>
                <w:szCs w:val="18"/>
                <w:rtl/>
              </w:rPr>
              <w:t>بشروطه وأحكامه</w:t>
            </w:r>
            <w:r w:rsidRPr="009C5B54">
              <w:rPr>
                <w:rFonts w:ascii="Arial Unicode MS" w:eastAsia="Arial Unicode MS" w:hAnsi="Arial Unicode MS" w:cs="Arial Unicode MS" w:hint="cs"/>
                <w:color w:val="595959" w:themeColor="text1" w:themeTint="A6"/>
                <w:sz w:val="18"/>
                <w:szCs w:val="18"/>
                <w:rtl/>
              </w:rPr>
              <w:t xml:space="preserve"> </w:t>
            </w:r>
          </w:p>
        </w:tc>
      </w:tr>
      <w:tr w:rsidR="009F63D3" w:rsidRPr="009C5B54" w14:paraId="4FE079D4" w14:textId="77777777" w:rsidTr="00401D8A">
        <w:tc>
          <w:tcPr>
            <w:tcW w:w="2440" w:type="pct"/>
            <w:gridSpan w:val="3"/>
            <w:tcBorders>
              <w:top w:val="nil"/>
              <w:left w:val="nil"/>
              <w:bottom w:val="nil"/>
              <w:right w:val="nil"/>
            </w:tcBorders>
          </w:tcPr>
          <w:p w14:paraId="48308E2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The person to whom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is issued (whether the owner of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or the owner of the </w:t>
            </w:r>
            <w:r w:rsidR="00736663">
              <w:rPr>
                <w:rFonts w:ascii="Arial Unicode MS" w:eastAsia="Arial Unicode MS" w:hAnsi="Arial Unicode MS" w:cs="Arial Unicode MS"/>
                <w:color w:val="595959" w:themeColor="text1" w:themeTint="A6"/>
                <w:sz w:val="16"/>
                <w:szCs w:val="16"/>
              </w:rPr>
              <w:t>S</w:t>
            </w:r>
            <w:r w:rsidR="00736663" w:rsidRPr="009C5B54">
              <w:rPr>
                <w:rFonts w:ascii="Arial Unicode MS" w:eastAsia="Arial Unicode MS" w:hAnsi="Arial Unicode MS" w:cs="Arial Unicode MS"/>
                <w:color w:val="595959" w:themeColor="text1" w:themeTint="A6"/>
                <w:sz w:val="16"/>
                <w:szCs w:val="16"/>
              </w:rPr>
              <w:t xml:space="preserve">upplementary </w:t>
            </w:r>
            <w:r w:rsidR="00736663">
              <w:rPr>
                <w:rFonts w:ascii="Arial Unicode MS" w:eastAsia="Arial Unicode MS" w:hAnsi="Arial Unicode MS" w:cs="Arial Unicode MS"/>
                <w:color w:val="595959" w:themeColor="text1" w:themeTint="A6"/>
                <w:sz w:val="16"/>
                <w:szCs w:val="16"/>
              </w:rPr>
              <w:t>C</w:t>
            </w:r>
            <w:r w:rsidR="00736663" w:rsidRPr="009C5B54">
              <w:rPr>
                <w:rFonts w:ascii="Arial Unicode MS" w:eastAsia="Arial Unicode MS" w:hAnsi="Arial Unicode MS" w:cs="Arial Unicode M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and his/her name will clearly appear on the front face of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ard</w:t>
            </w:r>
          </w:p>
        </w:tc>
        <w:tc>
          <w:tcPr>
            <w:tcW w:w="2560" w:type="pct"/>
            <w:gridSpan w:val="7"/>
            <w:tcBorders>
              <w:top w:val="nil"/>
              <w:left w:val="nil"/>
              <w:bottom w:val="nil"/>
              <w:right w:val="nil"/>
            </w:tcBorders>
          </w:tcPr>
          <w:p w14:paraId="09CB1B3C" w14:textId="77777777" w:rsidR="00CC5F71" w:rsidRPr="009C5B54" w:rsidRDefault="00787B2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w:t>
            </w:r>
            <w:r w:rsidR="00CC5F71" w:rsidRPr="009C5B54">
              <w:rPr>
                <w:rFonts w:ascii="Arial Unicode MS" w:eastAsia="Arial Unicode MS" w:hAnsi="Arial Unicode MS" w:cs="Arial Unicode MS" w:hint="cs"/>
                <w:color w:val="595959" w:themeColor="text1" w:themeTint="A6"/>
                <w:sz w:val="18"/>
                <w:szCs w:val="18"/>
                <w:rtl/>
              </w:rPr>
              <w:t>: الشخص الذي أصدرت له البطاقة</w:t>
            </w:r>
            <w:r w:rsidR="008E412B">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 xml:space="preserve">(سواء كان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الرئيسية أو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الإضافية) ويظهر اسمه بشكل واضح على الوجه الأمامي للبطاقة</w:t>
            </w:r>
          </w:p>
        </w:tc>
      </w:tr>
      <w:tr w:rsidR="009F63D3" w:rsidRPr="009C5B54" w14:paraId="2FD57B9B" w14:textId="77777777" w:rsidTr="00401D8A">
        <w:tc>
          <w:tcPr>
            <w:tcW w:w="2440" w:type="pct"/>
            <w:gridSpan w:val="3"/>
            <w:tcBorders>
              <w:top w:val="nil"/>
              <w:left w:val="nil"/>
              <w:bottom w:val="nil"/>
              <w:right w:val="nil"/>
            </w:tcBorders>
          </w:tcPr>
          <w:p w14:paraId="71AE9A39"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Primary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The person who applies for a card from the Bank, and an account will be opened with his/her</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Name. </w:t>
            </w:r>
            <w:r w:rsidR="00736663">
              <w:rPr>
                <w:rFonts w:ascii="Arial Unicode MS" w:eastAsia="Arial Unicode MS" w:hAnsi="Arial Unicode MS" w:cs="Arial Unicode MS"/>
                <w:color w:val="595959" w:themeColor="text1" w:themeTint="A6"/>
                <w:sz w:val="16"/>
                <w:szCs w:val="16"/>
              </w:rPr>
              <w:t>This person will be r</w:t>
            </w:r>
            <w:r w:rsidRPr="009C5B54">
              <w:rPr>
                <w:rFonts w:ascii="Arial Unicode MS" w:eastAsia="Arial Unicode MS" w:hAnsi="Arial Unicode MS" w:cs="Arial Unicode MS"/>
                <w:color w:val="595959" w:themeColor="text1" w:themeTint="A6"/>
                <w:sz w:val="16"/>
                <w:szCs w:val="16"/>
              </w:rPr>
              <w:t>esponsible for all cards issued under the account, including Supplementary and Internet Shopping Cards/Low Limit Cards</w:t>
            </w:r>
          </w:p>
        </w:tc>
        <w:tc>
          <w:tcPr>
            <w:tcW w:w="2560" w:type="pct"/>
            <w:gridSpan w:val="7"/>
            <w:tcBorders>
              <w:top w:val="nil"/>
              <w:left w:val="nil"/>
              <w:bottom w:val="nil"/>
              <w:right w:val="nil"/>
            </w:tcBorders>
          </w:tcPr>
          <w:p w14:paraId="525F5F3D" w14:textId="77777777" w:rsidR="00CC5F71" w:rsidRPr="009C5B54" w:rsidRDefault="00787B2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الرئيسية</w:t>
            </w:r>
            <w:r w:rsidR="00CC5F71" w:rsidRPr="009C5B54">
              <w:rPr>
                <w:rFonts w:ascii="Arial Unicode MS" w:eastAsia="Arial Unicode MS" w:hAnsi="Arial Unicode MS" w:cs="Arial Unicode MS" w:hint="cs"/>
                <w:color w:val="595959" w:themeColor="text1" w:themeTint="A6"/>
                <w:sz w:val="18"/>
                <w:szCs w:val="18"/>
                <w:rtl/>
              </w:rPr>
              <w:t>: الشخص الذي يقدم إلى البنك طلب الحصول على البطاقة ويفتح باسمه/باسمها حساب البطاقة</w:t>
            </w:r>
            <w:r w:rsidR="00DA2746">
              <w:rPr>
                <w:rFonts w:ascii="Arial Unicode MS" w:eastAsia="Arial Unicode MS" w:hAnsi="Arial Unicode MS" w:cs="Arial Unicode MS" w:hint="cs"/>
                <w:color w:val="595959" w:themeColor="text1" w:themeTint="A6"/>
                <w:sz w:val="18"/>
                <w:szCs w:val="18"/>
                <w:rtl/>
              </w:rPr>
              <w:t>،</w:t>
            </w:r>
            <w:r w:rsidR="00CC5F71" w:rsidRPr="009C5B54">
              <w:rPr>
                <w:rFonts w:ascii="Arial Unicode MS" w:eastAsia="Arial Unicode MS" w:hAnsi="Arial Unicode MS" w:cs="Arial Unicode MS" w:hint="cs"/>
                <w:color w:val="595959" w:themeColor="text1" w:themeTint="A6"/>
                <w:sz w:val="18"/>
                <w:szCs w:val="18"/>
                <w:rtl/>
              </w:rPr>
              <w:t xml:space="preserve"> ويكون </w:t>
            </w:r>
            <w:r w:rsidR="00DA2746" w:rsidRPr="009C5B54">
              <w:rPr>
                <w:rFonts w:ascii="Arial Unicode MS" w:eastAsia="Arial Unicode MS" w:hAnsi="Arial Unicode MS" w:cs="Arial Unicode MS" w:hint="cs"/>
                <w:color w:val="595959" w:themeColor="text1" w:themeTint="A6"/>
                <w:sz w:val="18"/>
                <w:szCs w:val="18"/>
                <w:rtl/>
              </w:rPr>
              <w:t>مس</w:t>
            </w:r>
            <w:r w:rsidR="00DA2746">
              <w:rPr>
                <w:rFonts w:ascii="Arial Unicode MS" w:eastAsia="Arial Unicode MS" w:hAnsi="Arial Unicode MS" w:cs="Arial Unicode MS" w:hint="cs"/>
                <w:color w:val="595959" w:themeColor="text1" w:themeTint="A6"/>
                <w:sz w:val="18"/>
                <w:szCs w:val="18"/>
                <w:rtl/>
              </w:rPr>
              <w:t>ؤ</w:t>
            </w:r>
            <w:r w:rsidR="00DA2746" w:rsidRPr="009C5B54">
              <w:rPr>
                <w:rFonts w:ascii="Arial Unicode MS" w:eastAsia="Arial Unicode MS" w:hAnsi="Arial Unicode MS" w:cs="Arial Unicode MS" w:hint="cs"/>
                <w:color w:val="595959" w:themeColor="text1" w:themeTint="A6"/>
                <w:sz w:val="18"/>
                <w:szCs w:val="18"/>
                <w:rtl/>
              </w:rPr>
              <w:t>ولا</w:t>
            </w:r>
            <w:r w:rsidR="00DA2746">
              <w:rPr>
                <w:rFonts w:ascii="Arial Unicode MS" w:eastAsia="Arial Unicode MS" w:hAnsi="Arial Unicode MS" w:cs="Arial Unicode MS" w:hint="cs"/>
                <w:color w:val="595959" w:themeColor="text1" w:themeTint="A6"/>
                <w:sz w:val="18"/>
                <w:szCs w:val="18"/>
                <w:rtl/>
              </w:rPr>
              <w:t>ً</w:t>
            </w:r>
            <w:r w:rsidR="00DA2746" w:rsidRPr="009C5B54">
              <w:rPr>
                <w:rFonts w:ascii="Arial Unicode MS" w:eastAsia="Arial Unicode MS" w:hAnsi="Arial Unicode MS" w:cs="Arial Unicode MS" w:hint="cs"/>
                <w:color w:val="595959" w:themeColor="text1" w:themeTint="A6"/>
                <w:sz w:val="18"/>
                <w:szCs w:val="18"/>
                <w:rtl/>
              </w:rPr>
              <w:t xml:space="preserve"> </w:t>
            </w:r>
            <w:r w:rsidR="00CC5F71" w:rsidRPr="009C5B54">
              <w:rPr>
                <w:rFonts w:ascii="Arial Unicode MS" w:eastAsia="Arial Unicode MS" w:hAnsi="Arial Unicode MS" w:cs="Arial Unicode MS" w:hint="cs"/>
                <w:color w:val="595959" w:themeColor="text1" w:themeTint="A6"/>
                <w:sz w:val="18"/>
                <w:szCs w:val="18"/>
                <w:rtl/>
              </w:rPr>
              <w:t>عن كافة البطاقات التي تصدر في الحساب وتشمل البطاقات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00CC5F71"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9F63D3" w:rsidRPr="009C5B54" w14:paraId="77AA31FF" w14:textId="77777777" w:rsidTr="00401D8A">
        <w:tc>
          <w:tcPr>
            <w:tcW w:w="2440" w:type="pct"/>
            <w:gridSpan w:val="3"/>
            <w:tcBorders>
              <w:top w:val="nil"/>
              <w:left w:val="nil"/>
              <w:bottom w:val="nil"/>
              <w:right w:val="nil"/>
            </w:tcBorders>
          </w:tcPr>
          <w:p w14:paraId="2BF3B7F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Supplementary </w:t>
            </w:r>
            <w:r w:rsidR="00736663" w:rsidRPr="009C5B54">
              <w:rPr>
                <w:rFonts w:ascii="Arial Unicode MS" w:eastAsia="Arial Unicode MS" w:hAnsi="Arial Unicode MS" w:cs="Arial Unicode MS"/>
                <w:b/>
                <w:bCs/>
                <w:color w:val="595959" w:themeColor="text1" w:themeTint="A6"/>
                <w:sz w:val="16"/>
                <w:szCs w:val="16"/>
              </w:rPr>
              <w:t>Card</w:t>
            </w:r>
            <w:r w:rsidR="00736663">
              <w:rPr>
                <w:rFonts w:ascii="Arial Unicode MS" w:eastAsia="Arial Unicode MS" w:hAnsi="Arial Unicode MS" w:cs="Arial Unicode MS"/>
                <w:b/>
                <w:bCs/>
                <w:color w:val="595959" w:themeColor="text1" w:themeTint="A6"/>
                <w:sz w:val="16"/>
                <w:szCs w:val="16"/>
              </w:rPr>
              <w:t>holder</w:t>
            </w:r>
            <w:r w:rsidRPr="009C5B54">
              <w:rPr>
                <w:rFonts w:ascii="Arial Unicode MS" w:eastAsia="Arial Unicode MS" w:hAnsi="Arial Unicode MS" w:cs="Arial Unicode MS"/>
                <w:color w:val="595959" w:themeColor="text1" w:themeTint="A6"/>
                <w:sz w:val="16"/>
                <w:szCs w:val="16"/>
              </w:rPr>
              <w:t xml:space="preserve">: Any person authorized by the </w:t>
            </w:r>
            <w:r w:rsidR="00736663">
              <w:rPr>
                <w:rFonts w:ascii="Arial Unicode MS" w:eastAsia="Arial Unicode MS" w:hAnsi="Arial Unicode MS" w:cs="Arial Unicode MS"/>
                <w:color w:val="595959" w:themeColor="text1" w:themeTint="A6"/>
                <w:sz w:val="16"/>
                <w:szCs w:val="16"/>
              </w:rPr>
              <w:t>P</w:t>
            </w:r>
            <w:r w:rsidR="00736663" w:rsidRPr="009C5B54">
              <w:rPr>
                <w:rFonts w:ascii="Arial Unicode MS" w:eastAsia="Arial Unicode MS" w:hAnsi="Arial Unicode MS" w:cs="Arial Unicode MS"/>
                <w:color w:val="595959" w:themeColor="text1" w:themeTint="A6"/>
                <w:sz w:val="16"/>
                <w:szCs w:val="16"/>
              </w:rPr>
              <w:t xml:space="preserve">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use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and the Bank issue</w:t>
            </w:r>
            <w:r w:rsidR="00736663">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 </w:t>
            </w:r>
            <w:r w:rsidR="002C6171">
              <w:rPr>
                <w:rFonts w:ascii="Arial Unicode MS" w:eastAsia="Arial Unicode MS" w:hAnsi="Arial Unicode MS" w:cs="Arial Unicode MS"/>
                <w:color w:val="595959" w:themeColor="text1" w:themeTint="A6"/>
                <w:sz w:val="16"/>
                <w:szCs w:val="16"/>
              </w:rPr>
              <w:t>s</w:t>
            </w:r>
            <w:r w:rsidR="00964E38"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card with this person’s name</w:t>
            </w:r>
          </w:p>
        </w:tc>
        <w:tc>
          <w:tcPr>
            <w:tcW w:w="2560" w:type="pct"/>
            <w:gridSpan w:val="7"/>
            <w:tcBorders>
              <w:top w:val="nil"/>
              <w:left w:val="nil"/>
              <w:bottom w:val="nil"/>
              <w:right w:val="nil"/>
            </w:tcBorders>
          </w:tcPr>
          <w:p w14:paraId="3FE60DBF" w14:textId="77777777" w:rsidR="00CC5F71" w:rsidRPr="009C5B54" w:rsidRDefault="00787B2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حامل</w:t>
            </w:r>
            <w:r w:rsidR="00CC5F71" w:rsidRPr="009C5B54">
              <w:rPr>
                <w:rFonts w:ascii="Arial Unicode MS" w:eastAsia="Arial Unicode MS" w:hAnsi="Arial Unicode MS" w:cs="Arial Unicode MS" w:hint="cs"/>
                <w:b/>
                <w:bCs/>
                <w:color w:val="595959" w:themeColor="text1" w:themeTint="A6"/>
                <w:sz w:val="18"/>
                <w:szCs w:val="18"/>
                <w:rtl/>
              </w:rPr>
              <w:t xml:space="preserve"> البطاقة الإضافية</w:t>
            </w:r>
            <w:r w:rsidR="00CC5F71" w:rsidRPr="009C5B54">
              <w:rPr>
                <w:rFonts w:ascii="Arial Unicode MS" w:eastAsia="Arial Unicode MS" w:hAnsi="Arial Unicode MS" w:cs="Arial Unicode MS" w:hint="cs"/>
                <w:color w:val="595959" w:themeColor="text1" w:themeTint="A6"/>
                <w:sz w:val="18"/>
                <w:szCs w:val="18"/>
                <w:rtl/>
              </w:rPr>
              <w:t xml:space="preserve">: كل شخص يفوضه </w:t>
            </w:r>
            <w:r w:rsidRPr="009C5B54">
              <w:rPr>
                <w:rFonts w:ascii="Arial Unicode MS" w:eastAsia="Arial Unicode MS" w:hAnsi="Arial Unicode MS" w:cs="Arial Unicode MS" w:hint="cs"/>
                <w:color w:val="595959" w:themeColor="text1" w:themeTint="A6"/>
                <w:sz w:val="18"/>
                <w:szCs w:val="18"/>
                <w:rtl/>
              </w:rPr>
              <w:t>حامل</w:t>
            </w:r>
            <w:r w:rsidR="00CC5F71" w:rsidRPr="009C5B54">
              <w:rPr>
                <w:rFonts w:ascii="Arial Unicode MS" w:eastAsia="Arial Unicode MS" w:hAnsi="Arial Unicode MS" w:cs="Arial Unicode MS" w:hint="cs"/>
                <w:color w:val="595959" w:themeColor="text1" w:themeTint="A6"/>
                <w:sz w:val="18"/>
                <w:szCs w:val="18"/>
                <w:rtl/>
              </w:rPr>
              <w:t xml:space="preserve"> البطاقة الرئيسي</w:t>
            </w:r>
            <w:r w:rsidR="00DA2746">
              <w:rPr>
                <w:rFonts w:ascii="Arial Unicode MS" w:eastAsia="Arial Unicode MS" w:hAnsi="Arial Unicode MS" w:cs="Arial Unicode MS" w:hint="cs"/>
                <w:color w:val="595959" w:themeColor="text1" w:themeTint="A6"/>
                <w:sz w:val="18"/>
                <w:szCs w:val="18"/>
                <w:rtl/>
              </w:rPr>
              <w:t>ة</w:t>
            </w:r>
            <w:r w:rsidR="00CC5F71" w:rsidRPr="009C5B54">
              <w:rPr>
                <w:rFonts w:ascii="Arial Unicode MS" w:eastAsia="Arial Unicode MS" w:hAnsi="Arial Unicode MS" w:cs="Arial Unicode MS" w:hint="cs"/>
                <w:color w:val="595959" w:themeColor="text1" w:themeTint="A6"/>
                <w:sz w:val="18"/>
                <w:szCs w:val="18"/>
                <w:rtl/>
              </w:rPr>
              <w:t xml:space="preserve"> باستعمال حساب البطاقة ويقوم البنك بإصدار بطاقة إضافية باسمه</w:t>
            </w:r>
          </w:p>
        </w:tc>
      </w:tr>
      <w:tr w:rsidR="009F63D3" w:rsidRPr="009C5B54" w14:paraId="37A975FF" w14:textId="77777777" w:rsidTr="00401D8A">
        <w:tc>
          <w:tcPr>
            <w:tcW w:w="2440" w:type="pct"/>
            <w:gridSpan w:val="3"/>
            <w:tcBorders>
              <w:top w:val="nil"/>
              <w:left w:val="nil"/>
              <w:bottom w:val="nil"/>
              <w:right w:val="nil"/>
            </w:tcBorders>
          </w:tcPr>
          <w:p w14:paraId="574D0D21" w14:textId="5C90FC42"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 xml:space="preserve">The Supplementary </w:t>
            </w:r>
            <w:r w:rsidR="00736663">
              <w:rPr>
                <w:rFonts w:ascii="Arial Unicode MS" w:eastAsia="Arial Unicode MS" w:hAnsi="Arial Unicode MS" w:cs="Arial Unicode MS"/>
                <w:b/>
                <w:bCs/>
                <w:color w:val="595959" w:themeColor="text1" w:themeTint="A6"/>
                <w:sz w:val="16"/>
                <w:szCs w:val="16"/>
              </w:rPr>
              <w:t>C</w:t>
            </w:r>
            <w:r w:rsidR="00736663" w:rsidRPr="009C5B54">
              <w:rPr>
                <w:rFonts w:ascii="Arial Unicode MS" w:eastAsia="Arial Unicode MS" w:hAnsi="Arial Unicode MS" w:cs="Arial Unicode MS"/>
                <w:b/>
                <w:bCs/>
                <w:color w:val="595959" w:themeColor="text1" w:themeTint="A6"/>
                <w:sz w:val="16"/>
                <w:szCs w:val="16"/>
              </w:rPr>
              <w:t>ard</w:t>
            </w:r>
            <w:r w:rsidRPr="009C5B54">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The supplementary card is a sub-card of the main card, which is issued with the same terms and conditions, with the same features and rights.</w:t>
            </w:r>
          </w:p>
        </w:tc>
        <w:tc>
          <w:tcPr>
            <w:tcW w:w="2560" w:type="pct"/>
            <w:gridSpan w:val="7"/>
            <w:tcBorders>
              <w:top w:val="nil"/>
              <w:left w:val="nil"/>
              <w:bottom w:val="nil"/>
              <w:right w:val="nil"/>
            </w:tcBorders>
          </w:tcPr>
          <w:p w14:paraId="3AEF7BCC" w14:textId="7EC9746A" w:rsidR="00CC5F71" w:rsidRPr="009B2C9A" w:rsidRDefault="00CC5F71" w:rsidP="00831AF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 الإضافية</w:t>
            </w:r>
            <w:r w:rsidRPr="009C5B54">
              <w:rPr>
                <w:rFonts w:ascii="Arial Unicode MS" w:eastAsia="Arial Unicode MS" w:hAnsi="Arial Unicode MS" w:cs="Arial Unicode MS" w:hint="cs"/>
                <w:color w:val="595959" w:themeColor="text1" w:themeTint="A6"/>
                <w:sz w:val="18"/>
                <w:szCs w:val="18"/>
                <w:rtl/>
              </w:rPr>
              <w:t xml:space="preserve">: </w:t>
            </w:r>
            <w:r w:rsidR="00831AF3" w:rsidRPr="009B2C9A">
              <w:rPr>
                <w:rFonts w:ascii="Arial Unicode MS" w:eastAsia="Arial Unicode MS" w:hAnsi="Arial Unicode MS" w:cs="Arial Unicode MS"/>
                <w:color w:val="595959" w:themeColor="text1" w:themeTint="A6"/>
                <w:sz w:val="18"/>
                <w:szCs w:val="18"/>
                <w:rtl/>
              </w:rPr>
              <w:t xml:space="preserve">بطاقة فرعية للبطاقة الرئيسية </w:t>
            </w:r>
            <w:r w:rsidR="00831AF3" w:rsidRPr="009B2C9A">
              <w:rPr>
                <w:rFonts w:ascii="Arial Unicode MS" w:eastAsia="Arial Unicode MS" w:hAnsi="Arial Unicode MS" w:cs="Arial Unicode MS" w:hint="cs"/>
                <w:color w:val="595959" w:themeColor="text1" w:themeTint="A6"/>
                <w:sz w:val="18"/>
                <w:szCs w:val="18"/>
                <w:rtl/>
              </w:rPr>
              <w:t>يتم إصدارها</w:t>
            </w:r>
            <w:r w:rsidR="001430E5" w:rsidRPr="009B2C9A">
              <w:rPr>
                <w:rFonts w:ascii="Arial Unicode MS" w:eastAsia="Arial Unicode MS" w:hAnsi="Arial Unicode MS" w:cs="Arial Unicode MS"/>
                <w:color w:val="595959" w:themeColor="text1" w:themeTint="A6"/>
                <w:sz w:val="18"/>
                <w:szCs w:val="18"/>
                <w:rtl/>
              </w:rPr>
              <w:t xml:space="preserve"> بنفس الشروط وال</w:t>
            </w:r>
            <w:r w:rsidR="00831AF3" w:rsidRPr="009B2C9A">
              <w:rPr>
                <w:rFonts w:ascii="Arial Unicode MS" w:eastAsia="Arial Unicode MS" w:hAnsi="Arial Unicode MS" w:cs="Arial Unicode MS"/>
                <w:color w:val="595959" w:themeColor="text1" w:themeTint="A6"/>
                <w:sz w:val="18"/>
                <w:szCs w:val="18"/>
                <w:rtl/>
              </w:rPr>
              <w:t>أحكام وبذات المميزات والحقوق</w:t>
            </w:r>
            <w:r w:rsidR="00831AF3" w:rsidRPr="009B2C9A">
              <w:rPr>
                <w:rFonts w:ascii="Arial Unicode MS" w:eastAsia="Arial Unicode MS" w:hAnsi="Arial Unicode MS" w:cs="Arial Unicode MS" w:hint="cs"/>
                <w:color w:val="595959" w:themeColor="text1" w:themeTint="A6"/>
                <w:sz w:val="18"/>
                <w:szCs w:val="18"/>
                <w:rtl/>
              </w:rPr>
              <w:t>.</w:t>
            </w:r>
          </w:p>
          <w:p w14:paraId="41FD90D1" w14:textId="346251F9" w:rsidR="00831AF3" w:rsidRPr="009C5B54" w:rsidRDefault="00831AF3" w:rsidP="00831AF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9F63D3" w:rsidRPr="009C5B54" w14:paraId="09C5A6D2" w14:textId="77777777" w:rsidTr="00401D8A">
        <w:tc>
          <w:tcPr>
            <w:tcW w:w="2440" w:type="pct"/>
            <w:gridSpan w:val="3"/>
            <w:tcBorders>
              <w:top w:val="nil"/>
              <w:left w:val="nil"/>
              <w:bottom w:val="nil"/>
              <w:right w:val="nil"/>
            </w:tcBorders>
          </w:tcPr>
          <w:p w14:paraId="7B2089D4" w14:textId="06113C54" w:rsidR="00CC5F71" w:rsidRPr="009C5B54" w:rsidRDefault="00CC5F71" w:rsidP="00992BB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w:t>
            </w:r>
            <w:r w:rsidRPr="009C5B54">
              <w:rPr>
                <w:rFonts w:ascii="Arial Unicode MS" w:eastAsia="Arial Unicode MS" w:hAnsi="Arial Unicode MS" w:cs="Arial Unicode MS"/>
                <w:color w:val="595959" w:themeColor="text1" w:themeTint="A6"/>
                <w:sz w:val="16"/>
                <w:szCs w:val="16"/>
              </w:rPr>
              <w:t>: The credit card issued by the Bank, such as "</w:t>
            </w:r>
            <w:r w:rsidR="00736663" w:rsidRPr="009C5B54">
              <w:rPr>
                <w:rFonts w:ascii="Arial Unicode MS" w:eastAsia="Arial Unicode MS" w:hAnsi="Arial Unicode MS" w:cs="Arial Unicode MS"/>
                <w:color w:val="595959" w:themeColor="text1" w:themeTint="A6"/>
                <w:sz w:val="16"/>
                <w:szCs w:val="16"/>
              </w:rPr>
              <w:t>V</w:t>
            </w:r>
            <w:r w:rsidR="00736663">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or any other credit card, including the Primary Card, the Supplementary Card, and </w:t>
            </w:r>
            <w:r w:rsidR="00736663">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Internet Shopping Cards/Low Limit Cards</w:t>
            </w:r>
          </w:p>
        </w:tc>
        <w:tc>
          <w:tcPr>
            <w:tcW w:w="2560" w:type="pct"/>
            <w:gridSpan w:val="7"/>
            <w:tcBorders>
              <w:top w:val="nil"/>
              <w:left w:val="nil"/>
              <w:bottom w:val="nil"/>
              <w:right w:val="nil"/>
            </w:tcBorders>
          </w:tcPr>
          <w:p w14:paraId="2A54942F" w14:textId="20F17AE3" w:rsidR="00CC5F71" w:rsidRPr="009C5B54" w:rsidRDefault="00CC5F71" w:rsidP="00992BB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البطاقة الائتمانية التي يصدرها البنك مثل "فيزا" أو أي بطاقة ائتمانية أخرى</w:t>
            </w:r>
            <w:r w:rsidR="00DA2746">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وتشمل البطاقة الرئيسية والبطاقة الإضافية وبطاقات الشراء بواسطة ال</w:t>
            </w:r>
            <w:r w:rsidR="00DA2746">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نترنت/البطاقات ذات الحد الائتماني المنخفض</w:t>
            </w:r>
          </w:p>
        </w:tc>
      </w:tr>
      <w:tr w:rsidR="009F63D3" w:rsidRPr="009C5B54" w14:paraId="47859291" w14:textId="77777777" w:rsidTr="00401D8A">
        <w:tc>
          <w:tcPr>
            <w:tcW w:w="2440" w:type="pct"/>
            <w:gridSpan w:val="3"/>
            <w:tcBorders>
              <w:top w:val="nil"/>
              <w:left w:val="nil"/>
              <w:bottom w:val="nil"/>
              <w:right w:val="nil"/>
            </w:tcBorders>
          </w:tcPr>
          <w:p w14:paraId="7E9D6E4C"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Account</w:t>
            </w:r>
            <w:r w:rsidRPr="009C5B54">
              <w:rPr>
                <w:rFonts w:ascii="Arial Unicode MS" w:eastAsia="Arial Unicode MS" w:hAnsi="Arial Unicode MS" w:cs="Arial Unicode MS"/>
                <w:color w:val="595959" w:themeColor="text1" w:themeTint="A6"/>
                <w:sz w:val="16"/>
                <w:szCs w:val="16"/>
              </w:rPr>
              <w:t>: The account</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s</w:t>
            </w:r>
            <w:r w:rsidR="00745196">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736663">
              <w:rPr>
                <w:rFonts w:ascii="Arial Unicode MS" w:eastAsia="Arial Unicode MS" w:hAnsi="Arial Unicode MS" w:cs="Arial Unicode MS"/>
                <w:color w:val="595959" w:themeColor="text1" w:themeTint="A6"/>
                <w:sz w:val="16"/>
                <w:szCs w:val="16"/>
              </w:rPr>
              <w:t>with</w:t>
            </w:r>
            <w:r w:rsidR="0073666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w:t>
            </w:r>
          </w:p>
        </w:tc>
        <w:tc>
          <w:tcPr>
            <w:tcW w:w="2560" w:type="pct"/>
            <w:gridSpan w:val="7"/>
            <w:tcBorders>
              <w:top w:val="nil"/>
              <w:left w:val="nil"/>
              <w:bottom w:val="nil"/>
              <w:right w:val="nil"/>
            </w:tcBorders>
          </w:tcPr>
          <w:p w14:paraId="789D59A9"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الحساب</w:t>
            </w:r>
            <w:r w:rsidRPr="009C5B54">
              <w:rPr>
                <w:rFonts w:ascii="Arial Unicode MS" w:eastAsia="Arial Unicode MS" w:hAnsi="Arial Unicode MS" w:cs="Arial Unicode MS" w:hint="cs"/>
                <w:color w:val="595959" w:themeColor="text1" w:themeTint="A6"/>
                <w:sz w:val="18"/>
                <w:szCs w:val="18"/>
                <w:rtl/>
              </w:rPr>
              <w:t xml:space="preserve">: حساب أو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لدى البنك</w:t>
            </w:r>
          </w:p>
        </w:tc>
      </w:tr>
      <w:tr w:rsidR="009F63D3" w:rsidRPr="009C5B54" w14:paraId="6E3E5CDD" w14:textId="77777777" w:rsidTr="00401D8A">
        <w:tc>
          <w:tcPr>
            <w:tcW w:w="2440" w:type="pct"/>
            <w:gridSpan w:val="3"/>
            <w:tcBorders>
              <w:top w:val="nil"/>
              <w:left w:val="nil"/>
              <w:bottom w:val="nil"/>
              <w:right w:val="nil"/>
            </w:tcBorders>
          </w:tcPr>
          <w:p w14:paraId="6A54AD59"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Account</w:t>
            </w:r>
            <w:r w:rsidRPr="009C5B54">
              <w:rPr>
                <w:rFonts w:ascii="Arial Unicode MS" w:eastAsia="Arial Unicode MS" w:hAnsi="Arial Unicode MS" w:cs="Arial Unicode MS"/>
                <w:color w:val="595959" w:themeColor="text1" w:themeTint="A6"/>
                <w:sz w:val="16"/>
                <w:szCs w:val="16"/>
              </w:rPr>
              <w:t xml:space="preserve">: An independent account separate from the other accounts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sidR="00F00C6D">
              <w:rPr>
                <w:rFonts w:ascii="Arial Unicode MS" w:eastAsia="Arial Unicode MS" w:hAnsi="Arial Unicode MS" w:cs="Arial Unicode MS"/>
                <w:color w:val="595959" w:themeColor="text1" w:themeTint="A6"/>
                <w:sz w:val="16"/>
                <w:szCs w:val="16"/>
              </w:rPr>
              <w:t>with</w:t>
            </w:r>
            <w:r w:rsidR="00F00C6D"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and</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all details of the transactions relating to the Card will be recorded to this account</w:t>
            </w:r>
          </w:p>
        </w:tc>
        <w:tc>
          <w:tcPr>
            <w:tcW w:w="2560" w:type="pct"/>
            <w:gridSpan w:val="7"/>
            <w:tcBorders>
              <w:top w:val="nil"/>
              <w:left w:val="nil"/>
              <w:bottom w:val="nil"/>
              <w:right w:val="nil"/>
            </w:tcBorders>
          </w:tcPr>
          <w:p w14:paraId="4D8B2605"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حساب البطاقة</w:t>
            </w:r>
            <w:r w:rsidRPr="009C5B54">
              <w:rPr>
                <w:rFonts w:ascii="Arial Unicode MS" w:eastAsia="Arial Unicode MS" w:hAnsi="Arial Unicode MS" w:cs="Arial Unicode MS" w:hint="cs"/>
                <w:color w:val="595959" w:themeColor="text1" w:themeTint="A6"/>
                <w:sz w:val="18"/>
                <w:szCs w:val="18"/>
                <w:rtl/>
              </w:rPr>
              <w:t xml:space="preserve">: حساب مستقل عن حسابات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الأخرى </w:t>
            </w:r>
            <w:r w:rsidR="00DA2746">
              <w:rPr>
                <w:rFonts w:ascii="Arial Unicode MS" w:eastAsia="Arial Unicode MS" w:hAnsi="Arial Unicode MS" w:cs="Arial Unicode MS" w:hint="cs"/>
                <w:color w:val="595959" w:themeColor="text1" w:themeTint="A6"/>
                <w:sz w:val="18"/>
                <w:szCs w:val="18"/>
                <w:rtl/>
              </w:rPr>
              <w:t xml:space="preserve">لدى </w:t>
            </w:r>
            <w:r w:rsidRPr="009C5B54">
              <w:rPr>
                <w:rFonts w:ascii="Arial Unicode MS" w:eastAsia="Arial Unicode MS" w:hAnsi="Arial Unicode MS" w:cs="Arial Unicode MS" w:hint="cs"/>
                <w:color w:val="595959" w:themeColor="text1" w:themeTint="A6"/>
                <w:sz w:val="18"/>
                <w:szCs w:val="18"/>
                <w:rtl/>
              </w:rPr>
              <w:t>البنك وتقيد على هذا الحساب تفاصيل العمليات التي تتم بواسطة البطاقة</w:t>
            </w:r>
          </w:p>
        </w:tc>
      </w:tr>
      <w:tr w:rsidR="009F63D3" w:rsidRPr="009C5B54" w14:paraId="32F1246D" w14:textId="77777777" w:rsidTr="00401D8A">
        <w:tc>
          <w:tcPr>
            <w:tcW w:w="2440" w:type="pct"/>
            <w:gridSpan w:val="3"/>
            <w:tcBorders>
              <w:top w:val="nil"/>
              <w:left w:val="nil"/>
              <w:bottom w:val="nil"/>
              <w:right w:val="nil"/>
            </w:tcBorders>
          </w:tcPr>
          <w:p w14:paraId="697D7C53"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The Card Transaction</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b/>
                <w:bCs/>
                <w:color w:val="595959" w:themeColor="text1" w:themeTint="A6"/>
                <w:sz w:val="16"/>
                <w:szCs w:val="16"/>
              </w:rPr>
              <w:t>s</w:t>
            </w:r>
            <w:r w:rsidR="004650C3" w:rsidRPr="009C5B54">
              <w:rPr>
                <w:rFonts w:ascii="Arial Unicode MS" w:eastAsia="Arial Unicode MS" w:hAnsi="Arial Unicode MS" w:cs="Arial Unicode MS"/>
                <w:b/>
                <w:bC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Any transaction executed using the Card, such as cash withdrawals, </w:t>
            </w:r>
            <w:r w:rsidR="00DA2746">
              <w:rPr>
                <w:rFonts w:ascii="Arial Unicode MS" w:eastAsia="Arial Unicode MS" w:hAnsi="Arial Unicode MS" w:cs="Arial Unicode MS"/>
                <w:color w:val="595959" w:themeColor="text1" w:themeTint="A6"/>
                <w:sz w:val="16"/>
                <w:szCs w:val="16"/>
              </w:rPr>
              <w:t xml:space="preserve">purchases </w:t>
            </w:r>
            <w:r w:rsidRPr="009C5B54">
              <w:rPr>
                <w:rFonts w:ascii="Arial Unicode MS" w:eastAsia="Arial Unicode MS" w:hAnsi="Arial Unicode MS" w:cs="Arial Unicode MS"/>
                <w:color w:val="595959" w:themeColor="text1" w:themeTint="A6"/>
                <w:sz w:val="16"/>
                <w:szCs w:val="16"/>
              </w:rPr>
              <w:t>and charges prescribed by the Bank</w:t>
            </w:r>
          </w:p>
        </w:tc>
        <w:tc>
          <w:tcPr>
            <w:tcW w:w="2560" w:type="pct"/>
            <w:gridSpan w:val="7"/>
            <w:tcBorders>
              <w:top w:val="nil"/>
              <w:left w:val="nil"/>
              <w:bottom w:val="nil"/>
              <w:right w:val="nil"/>
            </w:tcBorders>
          </w:tcPr>
          <w:p w14:paraId="0E1767AE"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عملية/عمليات البطاقة</w:t>
            </w:r>
            <w:r w:rsidRPr="009C5B54">
              <w:rPr>
                <w:rFonts w:ascii="Arial Unicode MS" w:eastAsia="Arial Unicode MS" w:hAnsi="Arial Unicode MS" w:cs="Arial Unicode MS" w:hint="cs"/>
                <w:color w:val="595959" w:themeColor="text1" w:themeTint="A6"/>
                <w:sz w:val="18"/>
                <w:szCs w:val="18"/>
                <w:rtl/>
              </w:rPr>
              <w:t xml:space="preserve">: أي عملية يتم تنفيذها باستعمال البطاقة مثل </w:t>
            </w:r>
            <w:r w:rsidR="00DA2746">
              <w:rPr>
                <w:rFonts w:ascii="Arial Unicode MS" w:eastAsia="Arial Unicode MS" w:hAnsi="Arial Unicode MS" w:cs="Arial Unicode MS" w:hint="cs"/>
                <w:color w:val="595959" w:themeColor="text1" w:themeTint="A6"/>
                <w:sz w:val="18"/>
                <w:szCs w:val="18"/>
                <w:rtl/>
              </w:rPr>
              <w:t>السحب</w:t>
            </w:r>
            <w:r w:rsidR="00DA2746"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 والمشتريات والرسوم المقررة من البنك</w:t>
            </w:r>
          </w:p>
        </w:tc>
      </w:tr>
      <w:tr w:rsidR="009F63D3" w:rsidRPr="009C5B54" w14:paraId="30014026" w14:textId="77777777" w:rsidTr="00401D8A">
        <w:tc>
          <w:tcPr>
            <w:tcW w:w="2440" w:type="pct"/>
            <w:gridSpan w:val="3"/>
            <w:tcBorders>
              <w:top w:val="nil"/>
              <w:left w:val="nil"/>
              <w:bottom w:val="nil"/>
              <w:right w:val="nil"/>
            </w:tcBorders>
          </w:tcPr>
          <w:p w14:paraId="680F357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Cash Withdrawals</w:t>
            </w:r>
            <w:r w:rsidRPr="009C5B54">
              <w:rPr>
                <w:rFonts w:ascii="Arial Unicode MS" w:eastAsia="Arial Unicode MS" w:hAnsi="Arial Unicode MS" w:cs="Arial Unicode MS"/>
                <w:color w:val="595959" w:themeColor="text1" w:themeTint="A6"/>
                <w:sz w:val="16"/>
                <w:szCs w:val="16"/>
              </w:rPr>
              <w:t xml:space="preserve">: The cash amount received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the Bank by using an ATM or directly</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receiving the cash amount from the Bank or amount transferred into the current/savings account</w:t>
            </w:r>
          </w:p>
        </w:tc>
        <w:tc>
          <w:tcPr>
            <w:tcW w:w="2560" w:type="pct"/>
            <w:gridSpan w:val="7"/>
            <w:tcBorders>
              <w:top w:val="nil"/>
              <w:left w:val="nil"/>
              <w:bottom w:val="nil"/>
              <w:right w:val="nil"/>
            </w:tcBorders>
          </w:tcPr>
          <w:p w14:paraId="2A84496A"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السحب النقدي</w:t>
            </w:r>
            <w:r w:rsidRPr="009C5B54">
              <w:rPr>
                <w:rFonts w:ascii="Arial Unicode MS" w:eastAsia="Arial Unicode MS" w:hAnsi="Arial Unicode MS" w:cs="Arial Unicode MS" w:hint="cs"/>
                <w:color w:val="595959" w:themeColor="text1" w:themeTint="A6"/>
                <w:sz w:val="18"/>
                <w:szCs w:val="18"/>
                <w:rtl/>
              </w:rPr>
              <w:t xml:space="preserve">: المبلغ النقدي الذي يحصل عليه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من البنك باستخدام </w:t>
            </w:r>
            <w:r w:rsidR="00DA2746">
              <w:rPr>
                <w:rFonts w:ascii="Arial Unicode MS" w:eastAsia="Arial Unicode MS" w:hAnsi="Arial Unicode MS" w:cs="Arial Unicode MS" w:hint="cs"/>
                <w:color w:val="595959" w:themeColor="text1" w:themeTint="A6"/>
                <w:sz w:val="18"/>
                <w:szCs w:val="18"/>
                <w:rtl/>
              </w:rPr>
              <w:t xml:space="preserve">أجهزة </w:t>
            </w:r>
            <w:r w:rsidRPr="009C5B54">
              <w:rPr>
                <w:rFonts w:ascii="Arial Unicode MS" w:eastAsia="Arial Unicode MS" w:hAnsi="Arial Unicode MS" w:cs="Arial Unicode MS" w:hint="cs"/>
                <w:color w:val="595959" w:themeColor="text1" w:themeTint="A6"/>
                <w:sz w:val="18"/>
                <w:szCs w:val="18"/>
                <w:rtl/>
              </w:rPr>
              <w:t>الصرف ال</w:t>
            </w:r>
            <w:r w:rsidR="00DA2746">
              <w:rPr>
                <w:rFonts w:ascii="Arial Unicode MS" w:eastAsia="Arial Unicode MS" w:hAnsi="Arial Unicode MS" w:cs="Arial Unicode MS" w:hint="cs"/>
                <w:color w:val="595959" w:themeColor="text1" w:themeTint="A6"/>
                <w:sz w:val="18"/>
                <w:szCs w:val="18"/>
                <w:rtl/>
              </w:rPr>
              <w:t>آ</w:t>
            </w:r>
            <w:r w:rsidRPr="009C5B54">
              <w:rPr>
                <w:rFonts w:ascii="Arial Unicode MS" w:eastAsia="Arial Unicode MS" w:hAnsi="Arial Unicode MS" w:cs="Arial Unicode MS" w:hint="cs"/>
                <w:color w:val="595959" w:themeColor="text1" w:themeTint="A6"/>
                <w:sz w:val="18"/>
                <w:szCs w:val="18"/>
                <w:rtl/>
              </w:rPr>
              <w:t xml:space="preserve">لي أو باستلام المبلغ </w:t>
            </w:r>
            <w:r w:rsidR="00DA2746">
              <w:rPr>
                <w:rFonts w:ascii="Arial Unicode MS" w:eastAsia="Arial Unicode MS" w:hAnsi="Arial Unicode MS" w:cs="Arial Unicode MS" w:hint="cs"/>
                <w:color w:val="595959" w:themeColor="text1" w:themeTint="A6"/>
                <w:sz w:val="18"/>
                <w:szCs w:val="18"/>
                <w:rtl/>
              </w:rPr>
              <w:t>م</w:t>
            </w:r>
            <w:r w:rsidR="00DA2746" w:rsidRPr="009C5B54">
              <w:rPr>
                <w:rFonts w:ascii="Arial Unicode MS" w:eastAsia="Arial Unicode MS" w:hAnsi="Arial Unicode MS" w:cs="Arial Unicode MS" w:hint="cs"/>
                <w:color w:val="595959" w:themeColor="text1" w:themeTint="A6"/>
                <w:sz w:val="18"/>
                <w:szCs w:val="18"/>
                <w:rtl/>
              </w:rPr>
              <w:t xml:space="preserve">ن </w:t>
            </w:r>
            <w:r w:rsidRPr="009C5B54">
              <w:rPr>
                <w:rFonts w:ascii="Arial Unicode MS" w:eastAsia="Arial Unicode MS" w:hAnsi="Arial Unicode MS" w:cs="Arial Unicode MS" w:hint="cs"/>
                <w:color w:val="595959" w:themeColor="text1" w:themeTint="A6"/>
                <w:sz w:val="18"/>
                <w:szCs w:val="18"/>
                <w:rtl/>
              </w:rPr>
              <w:t>البنك</w:t>
            </w:r>
            <w:r w:rsidR="00DA2746">
              <w:rPr>
                <w:rFonts w:ascii="Arial Unicode MS" w:eastAsia="Arial Unicode MS" w:hAnsi="Arial Unicode MS" w:cs="Arial Unicode MS" w:hint="cs"/>
                <w:color w:val="595959" w:themeColor="text1" w:themeTint="A6"/>
                <w:sz w:val="18"/>
                <w:szCs w:val="18"/>
                <w:rtl/>
              </w:rPr>
              <w:t xml:space="preserve"> أو المبالغ المحولة إلى حسابه الجاري/حساب التوفير</w:t>
            </w:r>
          </w:p>
        </w:tc>
      </w:tr>
      <w:tr w:rsidR="009F63D3" w:rsidRPr="009C5B54" w14:paraId="14D70719" w14:textId="77777777" w:rsidTr="00401D8A">
        <w:tc>
          <w:tcPr>
            <w:tcW w:w="2440" w:type="pct"/>
            <w:gridSpan w:val="3"/>
            <w:tcBorders>
              <w:top w:val="nil"/>
              <w:left w:val="nil"/>
              <w:bottom w:val="nil"/>
              <w:right w:val="nil"/>
            </w:tcBorders>
          </w:tcPr>
          <w:p w14:paraId="3B06C713" w14:textId="7A1C2BB7" w:rsidR="00CC5F71" w:rsidRPr="009C5B54" w:rsidRDefault="00CC5F71" w:rsidP="009B2C9A">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Credit Limit</w:t>
            </w:r>
            <w:r w:rsidRPr="009C5B54">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Credit Limit: The credit limit of the card is determined in accordance with the general policy of the bank, provided that the card holder is obligated to pay all the required amounts on the card account, which are within the limits of the credit limit set for him and / or other amounts restricted on the account and exceed the credit limit, and the card holder can request a documented request to increase his credit limit, and the bank has the right to approve or reject</w:t>
            </w:r>
          </w:p>
        </w:tc>
        <w:tc>
          <w:tcPr>
            <w:tcW w:w="2560" w:type="pct"/>
            <w:gridSpan w:val="7"/>
            <w:tcBorders>
              <w:top w:val="nil"/>
              <w:left w:val="nil"/>
              <w:bottom w:val="nil"/>
              <w:right w:val="nil"/>
            </w:tcBorders>
          </w:tcPr>
          <w:p w14:paraId="0E0FF281" w14:textId="6CEED2C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حد الائتمان</w:t>
            </w:r>
            <w:r w:rsidRPr="009B2C9A">
              <w:rPr>
                <w:rFonts w:ascii="Arial Unicode MS" w:eastAsia="Arial Unicode MS" w:hAnsi="Arial Unicode MS" w:cs="Arial Unicode MS" w:hint="cs"/>
                <w:color w:val="595959" w:themeColor="text1" w:themeTint="A6"/>
                <w:sz w:val="18"/>
                <w:szCs w:val="18"/>
                <w:rtl/>
              </w:rPr>
              <w:t xml:space="preserve">: </w:t>
            </w:r>
            <w:r w:rsidR="001430E5" w:rsidRPr="009B2C9A">
              <w:rPr>
                <w:rFonts w:ascii="Arial Unicode MS" w:eastAsia="Arial Unicode MS" w:hAnsi="Arial Unicode MS" w:cs="Arial Unicode MS"/>
                <w:color w:val="595959" w:themeColor="text1" w:themeTint="A6"/>
                <w:sz w:val="18"/>
                <w:szCs w:val="18"/>
                <w:rtl/>
              </w:rPr>
              <w:t>يتم تحديد الحد الائتماني للبطاقة بموجب السياسة العامة للبنك على أن يلتزم حامل البطاقة بدفع جميع المبالغ المطلوبة على حساب البطاقة والتي هي في حدود الحد الائتماني المقرر له و/ أو مبالغ أخرى مقيدة على الحساب وتزيد عن الحد الائتماني , ويمكن لحامل البطاقة أن يطلب طلب موثق لزيادة حده الائتماني وللبنك الحق في الموافقة أو الرفض</w:t>
            </w:r>
          </w:p>
        </w:tc>
      </w:tr>
      <w:tr w:rsidR="009F63D3" w:rsidRPr="009C5B54" w14:paraId="0EFBB778" w14:textId="77777777" w:rsidTr="00401D8A">
        <w:tc>
          <w:tcPr>
            <w:tcW w:w="2440" w:type="pct"/>
            <w:gridSpan w:val="3"/>
            <w:tcBorders>
              <w:top w:val="nil"/>
              <w:left w:val="nil"/>
              <w:bottom w:val="nil"/>
              <w:right w:val="nil"/>
            </w:tcBorders>
          </w:tcPr>
          <w:p w14:paraId="18380175"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b/>
                <w:bCs/>
                <w:color w:val="595959" w:themeColor="text1" w:themeTint="A6"/>
                <w:sz w:val="16"/>
                <w:szCs w:val="16"/>
              </w:rPr>
              <w:t>Account Statement</w:t>
            </w:r>
            <w:r w:rsidRPr="009C5B54">
              <w:rPr>
                <w:rFonts w:ascii="Arial Unicode MS" w:eastAsia="Arial Unicode MS" w:hAnsi="Arial Unicode MS" w:cs="Arial Unicode MS"/>
                <w:color w:val="595959" w:themeColor="text1" w:themeTint="A6"/>
                <w:sz w:val="16"/>
                <w:szCs w:val="16"/>
              </w:rPr>
              <w:t xml:space="preserve">: The monthly statement sent to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electronic</w:t>
            </w:r>
            <w:r w:rsidR="004650C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mail, or electronic statement on the </w:t>
            </w:r>
            <w:r w:rsidR="002B5833" w:rsidRPr="009C5B54">
              <w:rPr>
                <w:rFonts w:ascii="Arial Unicode MS" w:eastAsia="Arial Unicode MS" w:hAnsi="Arial Unicode MS" w:cs="Arial Unicode MS"/>
                <w:color w:val="595959" w:themeColor="text1" w:themeTint="A6"/>
                <w:sz w:val="16"/>
                <w:szCs w:val="16"/>
              </w:rPr>
              <w:t>Card</w:t>
            </w:r>
            <w:r w:rsidR="002B5833">
              <w:rPr>
                <w:rFonts w:ascii="Arial Unicode MS" w:eastAsia="Arial Unicode MS" w:hAnsi="Arial Unicode MS" w:cs="Arial Unicode MS"/>
                <w:color w:val="595959" w:themeColor="text1" w:themeTint="A6"/>
                <w:sz w:val="16"/>
                <w:szCs w:val="16"/>
              </w:rPr>
              <w:t>holder</w:t>
            </w:r>
            <w:r w:rsidR="002B583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s account on the Bank website (Retail Internet Banking) detailing the Card transactions posted to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174B4F">
              <w:rPr>
                <w:rFonts w:ascii="Arial Unicode MS" w:eastAsia="Arial Unicode MS" w:hAnsi="Arial Unicode MS" w:cs="Arial Unicode MS"/>
                <w:color w:val="595959" w:themeColor="text1" w:themeTint="A6"/>
                <w:sz w:val="16"/>
                <w:szCs w:val="16"/>
              </w:rPr>
              <w:t>A</w:t>
            </w:r>
            <w:r w:rsidR="00174B4F" w:rsidRPr="009C5B54">
              <w:rPr>
                <w:rFonts w:ascii="Arial Unicode MS" w:eastAsia="Arial Unicode MS" w:hAnsi="Arial Unicode MS" w:cs="Arial Unicode MS"/>
                <w:color w:val="595959" w:themeColor="text1" w:themeTint="A6"/>
                <w:sz w:val="16"/>
                <w:szCs w:val="16"/>
              </w:rPr>
              <w:t>ccount</w:t>
            </w:r>
            <w:r w:rsidRPr="009C5B54">
              <w:rPr>
                <w:rFonts w:ascii="Arial Unicode MS" w:eastAsia="Arial Unicode MS" w:hAnsi="Arial Unicode MS" w:cs="Arial Unicode MS"/>
                <w:color w:val="595959" w:themeColor="text1" w:themeTint="A6"/>
                <w:sz w:val="16"/>
                <w:szCs w:val="16"/>
              </w:rPr>
              <w:t xml:space="preserve">, and all amounts due and payable to the Bank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379CA1E6"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b/>
                <w:bCs/>
                <w:color w:val="595959" w:themeColor="text1" w:themeTint="A6"/>
                <w:sz w:val="18"/>
                <w:szCs w:val="18"/>
                <w:rtl/>
              </w:rPr>
              <w:t>كشف الحساب</w:t>
            </w:r>
            <w:r w:rsidRPr="009C5B54">
              <w:rPr>
                <w:rFonts w:ascii="Arial Unicode MS" w:eastAsia="Arial Unicode MS" w:hAnsi="Arial Unicode MS" w:cs="Arial Unicode MS" w:hint="cs"/>
                <w:color w:val="595959" w:themeColor="text1" w:themeTint="A6"/>
                <w:sz w:val="18"/>
                <w:szCs w:val="18"/>
                <w:rtl/>
              </w:rPr>
              <w:t xml:space="preserve">: الكشف الشهري الذي يرسل إلى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w:t>
            </w:r>
            <w:r w:rsidR="00CE6AD5">
              <w:rPr>
                <w:rFonts w:ascii="Arial Unicode MS" w:eastAsia="Arial Unicode MS" w:hAnsi="Arial Unicode MS" w:cs="Arial Unicode MS" w:hint="cs"/>
                <w:color w:val="595959" w:themeColor="text1" w:themeTint="A6"/>
                <w:sz w:val="18"/>
                <w:szCs w:val="18"/>
                <w:rtl/>
              </w:rPr>
              <w:t>الرئيسية</w:t>
            </w:r>
            <w:r w:rsidR="00CE6AD5"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 طريق البريد العادي أو البريد الإلكتروني أو عن طريق الكشف الإلكتروني المبين في الحساب الخاص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على موقع البنك </w:t>
            </w:r>
            <w:r w:rsidR="00CE6AD5">
              <w:rPr>
                <w:rFonts w:ascii="Arial Unicode MS" w:eastAsia="Arial Unicode MS" w:hAnsi="Arial Unicode MS" w:cs="Arial Unicode MS" w:hint="cs"/>
                <w:color w:val="595959" w:themeColor="text1" w:themeTint="A6"/>
                <w:sz w:val="18"/>
                <w:szCs w:val="18"/>
                <w:rtl/>
              </w:rPr>
              <w:t xml:space="preserve">الإلكتروني </w:t>
            </w:r>
            <w:r w:rsidRPr="009C5B54">
              <w:rPr>
                <w:rFonts w:ascii="Arial Unicode MS" w:eastAsia="Arial Unicode MS" w:hAnsi="Arial Unicode MS" w:cs="Arial Unicode MS" w:hint="cs"/>
                <w:color w:val="595959" w:themeColor="text1" w:themeTint="A6"/>
                <w:sz w:val="18"/>
                <w:szCs w:val="18"/>
                <w:rtl/>
              </w:rPr>
              <w:t>(</w:t>
            </w:r>
            <w:r w:rsidR="00CE6AD5">
              <w:rPr>
                <w:rFonts w:ascii="Arial Unicode MS" w:eastAsia="Arial Unicode MS" w:hAnsi="Arial Unicode MS" w:cs="Arial Unicode MS" w:hint="cs"/>
                <w:color w:val="595959" w:themeColor="text1" w:themeTint="A6"/>
                <w:sz w:val="18"/>
                <w:szCs w:val="18"/>
                <w:rtl/>
              </w:rPr>
              <w:t>الخدمات المصرفية للأفراد عبر الإنترنت</w:t>
            </w:r>
            <w:r w:rsidRPr="009C5B54">
              <w:rPr>
                <w:rFonts w:ascii="Arial Unicode MS" w:eastAsia="Arial Unicode MS" w:hAnsi="Arial Unicode MS" w:cs="Arial Unicode MS" w:hint="cs"/>
                <w:color w:val="595959" w:themeColor="text1" w:themeTint="A6"/>
                <w:sz w:val="18"/>
                <w:szCs w:val="18"/>
                <w:rtl/>
              </w:rPr>
              <w:t xml:space="preserve">) ويبين تفاصيل عمليات البطاقة </w:t>
            </w:r>
            <w:r w:rsidR="00CE6AD5">
              <w:rPr>
                <w:rFonts w:ascii="Arial Unicode MS" w:eastAsia="Arial Unicode MS" w:hAnsi="Arial Unicode MS" w:cs="Arial Unicode MS" w:hint="cs"/>
                <w:color w:val="595959" w:themeColor="text1" w:themeTint="A6"/>
                <w:sz w:val="18"/>
                <w:szCs w:val="18"/>
                <w:rtl/>
              </w:rPr>
              <w:t>المقيدة</w:t>
            </w:r>
            <w:r w:rsidRPr="009C5B54">
              <w:rPr>
                <w:rFonts w:ascii="Arial Unicode MS" w:eastAsia="Arial Unicode MS" w:hAnsi="Arial Unicode MS" w:cs="Arial Unicode MS" w:hint="cs"/>
                <w:color w:val="595959" w:themeColor="text1" w:themeTint="A6"/>
                <w:sz w:val="18"/>
                <w:szCs w:val="18"/>
                <w:rtl/>
              </w:rPr>
              <w:t xml:space="preserve"> في حساب البطاقة وجميع المبالغ المستحقة على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 لصالح البنك</w:t>
            </w:r>
          </w:p>
        </w:tc>
      </w:tr>
      <w:tr w:rsidR="009F63D3" w:rsidRPr="009C5B54" w14:paraId="425E4D87" w14:textId="77777777" w:rsidTr="00401D8A">
        <w:tc>
          <w:tcPr>
            <w:tcW w:w="2440" w:type="pct"/>
            <w:gridSpan w:val="3"/>
            <w:tcBorders>
              <w:top w:val="nil"/>
              <w:left w:val="nil"/>
              <w:bottom w:val="nil"/>
              <w:right w:val="nil"/>
            </w:tcBorders>
          </w:tcPr>
          <w:p w14:paraId="69BA31EF" w14:textId="5507FFDC" w:rsidR="002C397C" w:rsidRPr="002C397C" w:rsidRDefault="00CC5F71" w:rsidP="0028506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02720F">
              <w:rPr>
                <w:rFonts w:ascii="Arial Unicode MS" w:eastAsia="Arial Unicode MS" w:hAnsi="Arial Unicode MS" w:cs="Arial Unicode MS"/>
                <w:b/>
                <w:bCs/>
                <w:color w:val="595959" w:themeColor="text1" w:themeTint="A6"/>
                <w:sz w:val="16"/>
                <w:szCs w:val="16"/>
              </w:rPr>
              <w:t>Day</w:t>
            </w:r>
            <w:r w:rsidRPr="00E5197E">
              <w:rPr>
                <w:rFonts w:ascii="Arial Unicode MS" w:eastAsia="Arial Unicode MS" w:hAnsi="Arial Unicode MS" w:cs="Arial Unicode MS"/>
                <w:b/>
                <w:bCs/>
                <w:color w:val="595959" w:themeColor="text1" w:themeTint="A6"/>
                <w:sz w:val="16"/>
                <w:szCs w:val="16"/>
              </w:rPr>
              <w:t>:</w:t>
            </w:r>
            <w:r w:rsidR="00285066">
              <w:rPr>
                <w:rFonts w:ascii="Arial Unicode MS" w:eastAsia="Arial Unicode MS" w:hAnsi="Arial Unicode MS" w:cs="Arial Unicode MS"/>
                <w:color w:val="595959" w:themeColor="text1" w:themeTint="A6"/>
                <w:sz w:val="16"/>
                <w:szCs w:val="16"/>
              </w:rPr>
              <w:t xml:space="preserve"> </w:t>
            </w:r>
            <w:r w:rsidR="00110D65" w:rsidRPr="00110D65">
              <w:rPr>
                <w:rFonts w:ascii="Arial Unicode MS" w:eastAsia="Arial Unicode MS" w:hAnsi="Arial Unicode MS" w:cs="Arial Unicode MS"/>
                <w:color w:val="595959" w:themeColor="text1" w:themeTint="A6"/>
                <w:sz w:val="16"/>
                <w:szCs w:val="16"/>
              </w:rPr>
              <w:t>The calendar day, which includes all days of the month, includes work days and holidays</w:t>
            </w:r>
            <w:r w:rsidR="009B2C9A">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271A98A2" w14:textId="0F7088DA" w:rsidR="00831AF3" w:rsidRPr="00401D8A" w:rsidRDefault="00CC5F71" w:rsidP="009B2C9A">
            <w:pPr>
              <w:tabs>
                <w:tab w:val="left" w:pos="5213"/>
              </w:tabs>
              <w:bidi/>
              <w:ind w:right="41"/>
              <w:rPr>
                <w:rFonts w:ascii="Arial" w:hAnsi="Arial" w:cs="Arial"/>
                <w:color w:val="000000"/>
                <w:rtl/>
              </w:rPr>
            </w:pPr>
            <w:r w:rsidRPr="0002720F">
              <w:rPr>
                <w:rFonts w:ascii="Arial Unicode MS" w:eastAsia="Arial Unicode MS" w:hAnsi="Arial Unicode MS" w:cs="Arial Unicode MS" w:hint="cs"/>
                <w:b/>
                <w:bCs/>
                <w:color w:val="595959" w:themeColor="text1" w:themeTint="A6"/>
                <w:sz w:val="18"/>
                <w:szCs w:val="18"/>
                <w:rtl/>
              </w:rPr>
              <w:t>اليوم</w:t>
            </w:r>
            <w:r w:rsidRPr="00E5197E">
              <w:rPr>
                <w:rFonts w:ascii="Arial Unicode MS" w:eastAsia="Arial Unicode MS" w:hAnsi="Arial Unicode MS" w:cs="Arial Unicode MS"/>
                <w:b/>
                <w:b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w:t>
            </w:r>
            <w:r w:rsidR="00352FEC" w:rsidRPr="009B2C9A">
              <w:rPr>
                <w:rFonts w:ascii="Arial Unicode MS" w:hAnsi="Arial Unicode MS" w:cs="Arial Unicode MS" w:hint="eastAsia"/>
                <w:color w:val="595959" w:themeColor="text1" w:themeTint="A6"/>
                <w:sz w:val="18"/>
                <w:szCs w:val="18"/>
                <w:rtl/>
              </w:rPr>
              <w:t>اليوم</w:t>
            </w:r>
            <w:r w:rsidR="00352FEC" w:rsidRPr="009B2C9A">
              <w:rPr>
                <w:rFonts w:ascii="Arial Unicode MS" w:hAnsi="Arial Unicode MS" w:cs="Arial Unicode MS"/>
                <w:color w:val="595959" w:themeColor="text1" w:themeTint="A6"/>
                <w:sz w:val="18"/>
                <w:szCs w:val="18"/>
                <w:rtl/>
              </w:rPr>
              <w:t xml:space="preserve"> </w:t>
            </w:r>
            <w:r w:rsidR="00352FEC" w:rsidRPr="009B2C9A">
              <w:rPr>
                <w:rFonts w:ascii="Arial Unicode MS" w:hAnsi="Arial Unicode MS" w:cs="Arial Unicode MS" w:hint="eastAsia"/>
                <w:color w:val="595959" w:themeColor="text1" w:themeTint="A6"/>
                <w:sz w:val="18"/>
                <w:szCs w:val="18"/>
                <w:rtl/>
              </w:rPr>
              <w:t>التقويمي</w:t>
            </w:r>
            <w:r w:rsidR="00352FEC" w:rsidRPr="009B2C9A">
              <w:rPr>
                <w:rFonts w:ascii="Arial Unicode MS" w:eastAsia="Arial Unicode MS" w:hAnsi="Arial Unicode MS" w:cs="Arial Unicode MS" w:hint="cs"/>
                <w:color w:val="595959" w:themeColor="text1" w:themeTint="A6"/>
                <w:sz w:val="18"/>
                <w:szCs w:val="18"/>
                <w:rtl/>
              </w:rPr>
              <w:t xml:space="preserve"> و هو يشمل كل أيام الشهر </w:t>
            </w:r>
            <w:r w:rsidR="00831AF3" w:rsidRPr="009B2C9A">
              <w:rPr>
                <w:rFonts w:ascii="Arial Unicode MS" w:eastAsia="Arial Unicode MS" w:hAnsi="Arial Unicode MS" w:cs="Arial Unicode MS"/>
                <w:color w:val="595959" w:themeColor="text1" w:themeTint="A6"/>
                <w:sz w:val="18"/>
                <w:szCs w:val="18"/>
                <w:rtl/>
              </w:rPr>
              <w:t>يشمل أيام العمل والأعياد</w:t>
            </w:r>
            <w:r w:rsidR="00831AF3" w:rsidRPr="009B2C9A">
              <w:rPr>
                <w:rFonts w:ascii="Arial" w:hAnsi="Arial" w:cs="Arial"/>
                <w:color w:val="595959" w:themeColor="text1" w:themeTint="A6"/>
                <w:rtl/>
              </w:rPr>
              <w:t xml:space="preserve">  </w:t>
            </w:r>
          </w:p>
        </w:tc>
      </w:tr>
      <w:tr w:rsidR="009F63D3" w:rsidRPr="009C5B54" w14:paraId="2D9F1BCF" w14:textId="77777777" w:rsidTr="00401D8A">
        <w:tc>
          <w:tcPr>
            <w:tcW w:w="2440" w:type="pct"/>
            <w:gridSpan w:val="3"/>
            <w:tcBorders>
              <w:top w:val="nil"/>
              <w:left w:val="nil"/>
              <w:bottom w:val="nil"/>
              <w:right w:val="nil"/>
            </w:tcBorders>
          </w:tcPr>
          <w:p w14:paraId="0B763B24" w14:textId="77777777" w:rsidR="00285066" w:rsidRPr="00D61938" w:rsidRDefault="00285066" w:rsidP="00087923">
            <w:pPr>
              <w:tabs>
                <w:tab w:val="left" w:pos="0"/>
              </w:tabs>
              <w:spacing w:line="180" w:lineRule="exact"/>
              <w:jc w:val="both"/>
              <w:rPr>
                <w:rFonts w:ascii="Arial Unicode MS" w:hAnsi="Arial Unicode MS" w:cs="Arial Unicode MS"/>
                <w:b/>
                <w:bCs/>
                <w:color w:val="595959" w:themeColor="text1" w:themeTint="A6"/>
                <w:sz w:val="16"/>
                <w:szCs w:val="16"/>
              </w:rPr>
            </w:pPr>
            <w:r w:rsidRPr="00E5197E">
              <w:rPr>
                <w:rFonts w:ascii="Arial Unicode MS" w:eastAsia="Arial Unicode MS" w:hAnsi="Arial Unicode MS" w:cs="Arial Unicode MS"/>
                <w:b/>
                <w:bCs/>
                <w:color w:val="595959" w:themeColor="text1" w:themeTint="A6"/>
                <w:sz w:val="16"/>
                <w:szCs w:val="16"/>
              </w:rPr>
              <w:t>The Program:</w:t>
            </w:r>
            <w:r w:rsidRPr="00E5197E">
              <w:rPr>
                <w:rFonts w:ascii="Arial Unicode MS" w:eastAsia="Arial Unicode MS" w:hAnsi="Arial Unicode MS" w:cs="Arial Unicode MS"/>
                <w:color w:val="595959" w:themeColor="text1" w:themeTint="A6"/>
                <w:sz w:val="16"/>
                <w:szCs w:val="16"/>
              </w:rPr>
              <w:t xml:space="preserve"> Easy Payment Plan Program </w:t>
            </w:r>
            <w:r>
              <w:rPr>
                <w:rFonts w:ascii="Arial Unicode MS" w:eastAsia="Arial Unicode MS" w:hAnsi="Arial Unicode MS" w:cs="Arial Unicode MS"/>
                <w:color w:val="595959" w:themeColor="text1" w:themeTint="A6"/>
                <w:sz w:val="16"/>
                <w:szCs w:val="16"/>
              </w:rPr>
              <w:t xml:space="preserve">as </w:t>
            </w:r>
            <w:r w:rsidRPr="00E5197E">
              <w:rPr>
                <w:rFonts w:ascii="Arial Unicode MS" w:eastAsia="Arial Unicode MS" w:hAnsi="Arial Unicode MS" w:cs="Arial Unicode MS"/>
                <w:color w:val="595959" w:themeColor="text1" w:themeTint="A6"/>
                <w:sz w:val="16"/>
                <w:szCs w:val="16"/>
              </w:rPr>
              <w:t xml:space="preserve">described in </w:t>
            </w:r>
            <w:r>
              <w:rPr>
                <w:rFonts w:ascii="Arial Unicode MS" w:eastAsia="Arial Unicode MS" w:hAnsi="Arial Unicode MS" w:cs="Arial Unicode MS"/>
                <w:color w:val="595959" w:themeColor="text1" w:themeTint="A6"/>
                <w:sz w:val="16"/>
                <w:szCs w:val="16"/>
              </w:rPr>
              <w:t>Article</w:t>
            </w:r>
            <w:r w:rsidRPr="00E5197E">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E5197E">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700C9438" w14:textId="77777777" w:rsidR="00285066" w:rsidRPr="00D61938" w:rsidRDefault="00285066" w:rsidP="00D61938">
            <w:pPr>
              <w:tabs>
                <w:tab w:val="left" w:pos="0"/>
              </w:tabs>
              <w:bidi/>
              <w:spacing w:line="200" w:lineRule="exact"/>
              <w:jc w:val="both"/>
              <w:rPr>
                <w:rFonts w:ascii="Arial Unicode MS" w:hAnsi="Arial Unicode MS" w:cs="Arial Unicode MS"/>
                <w:b/>
                <w:bCs/>
                <w:color w:val="595959" w:themeColor="text1" w:themeTint="A6"/>
                <w:sz w:val="18"/>
                <w:szCs w:val="18"/>
                <w:rtl/>
              </w:rPr>
            </w:pPr>
            <w:r w:rsidRPr="00E5197E">
              <w:rPr>
                <w:rFonts w:ascii="Arial Unicode MS" w:eastAsia="Arial Unicode MS" w:hAnsi="Arial Unicode MS" w:cs="Arial Unicode MS" w:hint="eastAsia"/>
                <w:b/>
                <w:bCs/>
                <w:color w:val="595959" w:themeColor="text1" w:themeTint="A6"/>
                <w:sz w:val="18"/>
                <w:szCs w:val="18"/>
                <w:rtl/>
              </w:rPr>
              <w:t>البرنامج</w:t>
            </w:r>
            <w:r w:rsidRPr="00E5197E">
              <w:rPr>
                <w:rFonts w:ascii="Arial Unicode MS" w:eastAsia="Arial Unicode MS" w:hAnsi="Arial Unicode MS" w:cs="Arial Unicode MS"/>
                <w:b/>
                <w:bCs/>
                <w:color w:val="595959" w:themeColor="text1" w:themeTint="A6"/>
                <w:sz w:val="18"/>
                <w:szCs w:val="18"/>
                <w:rtl/>
              </w:rPr>
              <w:t>:</w:t>
            </w:r>
            <w:r w:rsidRPr="00E5197E">
              <w:rPr>
                <w:rFonts w:ascii="Arial Unicode MS" w:eastAsia="Arial Unicode MS" w:hAnsi="Arial Unicode MS" w:cs="Arial Unicode MS"/>
                <w:color w:val="595959" w:themeColor="text1" w:themeTint="A6"/>
                <w:sz w:val="18"/>
                <w:szCs w:val="18"/>
                <w:rtl/>
              </w:rPr>
              <w:t xml:space="preserve"> برنامج التقسيط </w:t>
            </w:r>
            <w:r>
              <w:rPr>
                <w:rFonts w:ascii="Arial Unicode MS" w:eastAsia="Arial Unicode MS" w:hAnsi="Arial Unicode MS" w:cs="Arial Unicode MS" w:hint="cs"/>
                <w:color w:val="595959" w:themeColor="text1" w:themeTint="A6"/>
                <w:sz w:val="18"/>
                <w:szCs w:val="18"/>
                <w:rtl/>
              </w:rPr>
              <w:t xml:space="preserve">للتسديد الميسر </w:t>
            </w:r>
            <w:r w:rsidRPr="00E5197E">
              <w:rPr>
                <w:rFonts w:ascii="Arial Unicode MS" w:eastAsia="Arial Unicode MS" w:hAnsi="Arial Unicode MS" w:cs="Arial Unicode MS" w:hint="eastAsia"/>
                <w:color w:val="595959" w:themeColor="text1" w:themeTint="A6"/>
                <w:sz w:val="18"/>
                <w:szCs w:val="18"/>
                <w:rtl/>
              </w:rPr>
              <w:t>حسب</w:t>
            </w:r>
            <w:r w:rsidRPr="00E5197E">
              <w:rPr>
                <w:rFonts w:ascii="Arial Unicode MS" w:eastAsia="Arial Unicode MS" w:hAnsi="Arial Unicode MS" w:cs="Arial Unicode MS"/>
                <w:color w:val="595959" w:themeColor="text1" w:themeTint="A6"/>
                <w:sz w:val="18"/>
                <w:szCs w:val="18"/>
                <w:rtl/>
              </w:rPr>
              <w:t xml:space="preserve"> ما هو موضح في المادة </w:t>
            </w:r>
            <w:r>
              <w:rPr>
                <w:rFonts w:ascii="Arial Unicode MS" w:eastAsia="Arial Unicode MS" w:hAnsi="Arial Unicode MS" w:cs="Arial Unicode MS" w:hint="cs"/>
                <w:color w:val="595959" w:themeColor="text1" w:themeTint="A6"/>
                <w:sz w:val="18"/>
                <w:szCs w:val="18"/>
                <w:rtl/>
              </w:rPr>
              <w:t>(</w:t>
            </w:r>
            <w:r w:rsidRPr="00E5197E">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w:t>
            </w:r>
          </w:p>
        </w:tc>
      </w:tr>
      <w:tr w:rsidR="009F63D3" w:rsidRPr="009C5B54" w14:paraId="4AF38DC1" w14:textId="77777777" w:rsidTr="00401D8A">
        <w:tc>
          <w:tcPr>
            <w:tcW w:w="2440" w:type="pct"/>
            <w:gridSpan w:val="3"/>
            <w:tcBorders>
              <w:top w:val="nil"/>
              <w:left w:val="nil"/>
              <w:bottom w:val="nil"/>
              <w:right w:val="nil"/>
            </w:tcBorders>
          </w:tcPr>
          <w:p w14:paraId="4BFAAA97" w14:textId="77777777" w:rsidR="00285066" w:rsidRPr="00285066" w:rsidRDefault="00285066" w:rsidP="0028506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6B21FF">
              <w:rPr>
                <w:rFonts w:ascii="Arial Unicode MS" w:eastAsia="Arial Unicode MS" w:hAnsi="Arial Unicode MS" w:cs="Arial Unicode MS"/>
                <w:b/>
                <w:bCs/>
                <w:color w:val="595959" w:themeColor="text1" w:themeTint="A6"/>
                <w:sz w:val="16"/>
                <w:szCs w:val="16"/>
              </w:rPr>
              <w:t>Cashback:</w:t>
            </w:r>
            <w:r>
              <w:rPr>
                <w:rFonts w:ascii="Arial Unicode MS" w:eastAsia="Arial Unicode MS" w:hAnsi="Arial Unicode MS" w:cs="Arial Unicode MS"/>
                <w:b/>
                <w:bC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means an accrued amount earned on eligible transactions as set forth in this document, and as decided by the Bank at its absolute discretion and which shall be credited to the Cardholder’s Credit Account. </w:t>
            </w:r>
          </w:p>
        </w:tc>
        <w:tc>
          <w:tcPr>
            <w:tcW w:w="2560" w:type="pct"/>
            <w:gridSpan w:val="7"/>
            <w:tcBorders>
              <w:top w:val="nil"/>
              <w:left w:val="nil"/>
              <w:bottom w:val="nil"/>
              <w:right w:val="nil"/>
            </w:tcBorders>
          </w:tcPr>
          <w:p w14:paraId="6A6F4D40" w14:textId="3AE26757" w:rsidR="00285066" w:rsidRPr="00285066" w:rsidRDefault="00285066" w:rsidP="0040503C">
            <w:pPr>
              <w:bidi/>
              <w:rPr>
                <w:rFonts w:ascii="Arial Unicode MS" w:eastAsia="Arial Unicode MS" w:hAnsi="Arial Unicode MS" w:cs="Arial Unicode MS"/>
                <w:color w:val="595959" w:themeColor="text1" w:themeTint="A6"/>
                <w:sz w:val="18"/>
                <w:szCs w:val="18"/>
                <w:rtl/>
              </w:rPr>
            </w:pPr>
            <w:r w:rsidRPr="006B21FF">
              <w:rPr>
                <w:rFonts w:ascii="Arial Unicode MS" w:eastAsia="Arial Unicode MS" w:hAnsi="Arial Unicode MS" w:cs="Arial Unicode MS" w:hint="eastAsia"/>
                <w:b/>
                <w:bCs/>
                <w:color w:val="595959" w:themeColor="text1" w:themeTint="A6"/>
                <w:sz w:val="18"/>
                <w:szCs w:val="18"/>
                <w:rtl/>
              </w:rPr>
              <w:t>الاسترداد</w:t>
            </w:r>
            <w:r w:rsidRPr="006B21FF">
              <w:rPr>
                <w:rFonts w:ascii="Arial Unicode MS" w:eastAsia="Arial Unicode MS" w:hAnsi="Arial Unicode MS" w:cs="Arial Unicode MS"/>
                <w:b/>
                <w:bCs/>
                <w:color w:val="595959" w:themeColor="text1" w:themeTint="A6"/>
                <w:sz w:val="18"/>
                <w:szCs w:val="18"/>
                <w:rtl/>
              </w:rPr>
              <w:t xml:space="preserve"> </w:t>
            </w:r>
            <w:r w:rsidRPr="006B21FF">
              <w:rPr>
                <w:rFonts w:ascii="Arial Unicode MS" w:eastAsia="Arial Unicode MS" w:hAnsi="Arial Unicode MS" w:cs="Arial Unicode MS" w:hint="eastAsia"/>
                <w:b/>
                <w:bCs/>
                <w:color w:val="595959" w:themeColor="text1" w:themeTint="A6"/>
                <w:sz w:val="18"/>
                <w:szCs w:val="18"/>
                <w:rtl/>
              </w:rPr>
              <w:t>النقدي</w:t>
            </w:r>
            <w:r w:rsidRPr="006B21FF">
              <w:rPr>
                <w:rFonts w:ascii="Arial Unicode MS" w:eastAsia="Arial Unicode MS" w:hAnsi="Arial Unicode MS" w:cs="Arial Unicode MS" w:hint="cs"/>
                <w:b/>
                <w:bCs/>
                <w:color w:val="595959" w:themeColor="text1" w:themeTint="A6"/>
                <w:sz w:val="18"/>
                <w:szCs w:val="18"/>
                <w:rtl/>
              </w:rPr>
              <w:t>:</w:t>
            </w:r>
            <w:r>
              <w:rPr>
                <w:rFonts w:ascii="Arial Unicode MS" w:eastAsia="Arial Unicode MS" w:hAnsi="Arial Unicode MS" w:cs="Arial Unicode MS" w:hint="cs"/>
                <w:b/>
                <w:b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يقصد به المبلغ المستحق الحصول عليه من العمليات</w:t>
            </w:r>
            <w:r w:rsidR="0040503C">
              <w:rPr>
                <w:rFonts w:ascii="Arial Unicode MS" w:eastAsia="Arial Unicode MS" w:hAnsi="Arial Unicode MS" w:cs="Arial Unicode MS" w:hint="cs"/>
                <w:color w:val="595959" w:themeColor="text1" w:themeTint="A6"/>
                <w:sz w:val="18"/>
                <w:szCs w:val="18"/>
                <w:rtl/>
              </w:rPr>
              <w:t xml:space="preserve">المستحقة </w:t>
            </w:r>
            <w:r>
              <w:rPr>
                <w:rFonts w:ascii="Arial Unicode MS" w:eastAsia="Arial Unicode MS" w:hAnsi="Arial Unicode MS" w:cs="Arial Unicode MS" w:hint="cs"/>
                <w:color w:val="595959" w:themeColor="text1" w:themeTint="A6"/>
                <w:sz w:val="18"/>
                <w:szCs w:val="18"/>
                <w:rtl/>
              </w:rPr>
              <w:t xml:space="preserve"> على النحو الوارد في هذه الاتفاقية وذلك على النحو المقرر من قبل البنك بحسب تقديره المطلق</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ويتم إضافة المبلغ المستحق إلى حساب البطاقة.</w:t>
            </w:r>
          </w:p>
        </w:tc>
      </w:tr>
      <w:tr w:rsidR="009F63D3" w:rsidRPr="009C5B54" w14:paraId="1EAA66A5" w14:textId="77777777" w:rsidTr="00401D8A">
        <w:tc>
          <w:tcPr>
            <w:tcW w:w="2440" w:type="pct"/>
            <w:gridSpan w:val="3"/>
            <w:tcBorders>
              <w:top w:val="nil"/>
              <w:left w:val="nil"/>
              <w:bottom w:val="nil"/>
              <w:right w:val="nil"/>
            </w:tcBorders>
          </w:tcPr>
          <w:p w14:paraId="7C920877" w14:textId="77777777" w:rsidR="00285066" w:rsidRPr="0002720F" w:rsidRDefault="00285066" w:rsidP="00C14D97">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6B21FF">
              <w:rPr>
                <w:rFonts w:ascii="Arial Unicode MS" w:eastAsia="Arial Unicode MS" w:hAnsi="Arial Unicode MS" w:cs="Arial Unicode MS"/>
                <w:b/>
                <w:bCs/>
                <w:color w:val="595959" w:themeColor="text1" w:themeTint="A6"/>
                <w:sz w:val="16"/>
                <w:szCs w:val="16"/>
              </w:rPr>
              <w:t>Eligible Transactions:</w:t>
            </w:r>
            <w:r>
              <w:rPr>
                <w:rFonts w:ascii="Arial Unicode MS" w:eastAsia="Arial Unicode MS" w:hAnsi="Arial Unicode MS" w:cs="Arial Unicode MS"/>
                <w:b/>
                <w:bC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means all retail transactions, at point of sale or online, charged to the cardholder’s Credit Card, except for transactions excluded </w:t>
            </w:r>
            <w:r w:rsidR="00C14D97">
              <w:rPr>
                <w:rFonts w:ascii="Arial Unicode MS" w:eastAsia="Arial Unicode MS" w:hAnsi="Arial Unicode MS" w:cs="Arial Unicode MS"/>
                <w:color w:val="595959" w:themeColor="text1" w:themeTint="A6"/>
                <w:sz w:val="16"/>
                <w:szCs w:val="16"/>
              </w:rPr>
              <w:t xml:space="preserve">in clause </w:t>
            </w:r>
            <w:r>
              <w:rPr>
                <w:rFonts w:ascii="Arial Unicode MS" w:eastAsia="Arial Unicode MS" w:hAnsi="Arial Unicode MS" w:cs="Arial Unicode MS"/>
                <w:color w:val="595959" w:themeColor="text1" w:themeTint="A6"/>
                <w:sz w:val="16"/>
                <w:szCs w:val="16"/>
              </w:rPr>
              <w:t>(</w:t>
            </w:r>
            <w:r w:rsidR="00DB0C79" w:rsidRPr="00DB0C79">
              <w:rPr>
                <w:rFonts w:ascii="Arial Unicode MS" w:eastAsia="Arial Unicode MS" w:hAnsi="Arial Unicode MS" w:cs="Arial Unicode MS"/>
                <w:color w:val="595959" w:themeColor="text1" w:themeTint="A6"/>
                <w:sz w:val="16"/>
                <w:szCs w:val="16"/>
              </w:rPr>
              <w:t>23-6</w:t>
            </w:r>
            <w:r>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095BB7E4" w14:textId="4714ECD9" w:rsidR="001430E5" w:rsidRPr="00DB0C79" w:rsidRDefault="00285066" w:rsidP="00401D8A">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3DB">
              <w:rPr>
                <w:rFonts w:ascii="Arial Unicode MS" w:eastAsia="Arial Unicode MS" w:hAnsi="Arial Unicode MS" w:cs="Arial Unicode MS" w:hint="eastAsia"/>
                <w:b/>
                <w:bCs/>
                <w:color w:val="595959" w:themeColor="text1" w:themeTint="A6"/>
                <w:sz w:val="18"/>
                <w:szCs w:val="18"/>
                <w:rtl/>
              </w:rPr>
              <w:t>العمليات</w:t>
            </w:r>
            <w:r w:rsidRPr="008043DB">
              <w:rPr>
                <w:rFonts w:ascii="Arial Unicode MS" w:eastAsia="Arial Unicode MS" w:hAnsi="Arial Unicode MS" w:cs="Arial Unicode MS"/>
                <w:b/>
                <w:bCs/>
                <w:color w:val="595959" w:themeColor="text1" w:themeTint="A6"/>
                <w:sz w:val="18"/>
                <w:szCs w:val="18"/>
                <w:rtl/>
              </w:rPr>
              <w:t xml:space="preserve"> </w:t>
            </w:r>
            <w:r w:rsidRPr="008043DB">
              <w:rPr>
                <w:rFonts w:ascii="Arial Unicode MS" w:eastAsia="Arial Unicode MS" w:hAnsi="Arial Unicode MS" w:cs="Arial Unicode MS" w:hint="eastAsia"/>
                <w:b/>
                <w:bCs/>
                <w:color w:val="595959" w:themeColor="text1" w:themeTint="A6"/>
                <w:sz w:val="18"/>
                <w:szCs w:val="18"/>
                <w:rtl/>
              </w:rPr>
              <w:t>المستحقة</w:t>
            </w:r>
            <w:r w:rsidRPr="00DB0C79">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يقصد بها جميع عمليات البيع بالتجزئة من خلال نقاط البيع أو من خلال المتاجر الإلكترونية</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والتي تتم على بطاقة الاسترداد النقدي فيما عدا العمليات المستثناه الواردة في </w:t>
            </w:r>
            <w:r w:rsidRPr="00DB0C79">
              <w:rPr>
                <w:rFonts w:ascii="Arial Unicode MS" w:eastAsia="Arial Unicode MS" w:hAnsi="Arial Unicode MS" w:cs="Arial Unicode MS" w:hint="cs"/>
                <w:color w:val="595959" w:themeColor="text1" w:themeTint="A6"/>
                <w:sz w:val="18"/>
                <w:szCs w:val="18"/>
                <w:rtl/>
              </w:rPr>
              <w:t>البند (</w:t>
            </w:r>
            <w:r w:rsidR="00C14D97" w:rsidRPr="00DB0C79">
              <w:rPr>
                <w:rFonts w:ascii="Arial Unicode MS" w:eastAsia="Arial Unicode MS" w:hAnsi="Arial Unicode MS" w:cs="Arial Unicode MS"/>
                <w:color w:val="595959" w:themeColor="text1" w:themeTint="A6"/>
                <w:sz w:val="18"/>
                <w:szCs w:val="18"/>
              </w:rPr>
              <w:t>23-</w:t>
            </w:r>
            <w:r w:rsidR="00DB0C79" w:rsidRPr="00DB0C79">
              <w:rPr>
                <w:rFonts w:ascii="Arial Unicode MS" w:eastAsia="Arial Unicode MS" w:hAnsi="Arial Unicode MS" w:cs="Arial Unicode MS"/>
                <w:color w:val="595959" w:themeColor="text1" w:themeTint="A6"/>
                <w:sz w:val="18"/>
                <w:szCs w:val="18"/>
              </w:rPr>
              <w:t>6</w:t>
            </w:r>
            <w:r w:rsidRPr="00DB0C79">
              <w:rPr>
                <w:rFonts w:ascii="Arial Unicode MS" w:eastAsia="Arial Unicode MS" w:hAnsi="Arial Unicode MS" w:cs="Arial Unicode MS" w:hint="cs"/>
                <w:color w:val="595959" w:themeColor="text1" w:themeTint="A6"/>
                <w:sz w:val="18"/>
                <w:szCs w:val="18"/>
                <w:rtl/>
              </w:rPr>
              <w:t>)</w:t>
            </w:r>
          </w:p>
        </w:tc>
      </w:tr>
      <w:tr w:rsidR="00401D8A" w:rsidRPr="009C5B54" w14:paraId="79F1D1F2" w14:textId="77777777" w:rsidTr="002558B3">
        <w:tc>
          <w:tcPr>
            <w:tcW w:w="2440" w:type="pct"/>
            <w:gridSpan w:val="3"/>
            <w:tcBorders>
              <w:top w:val="nil"/>
              <w:left w:val="nil"/>
              <w:bottom w:val="nil"/>
              <w:right w:val="nil"/>
            </w:tcBorders>
          </w:tcPr>
          <w:p w14:paraId="18635AC9" w14:textId="68CF7879" w:rsidR="00401D8A" w:rsidRPr="009B2C9A" w:rsidRDefault="00110D65" w:rsidP="009B2C9A">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10D65">
              <w:rPr>
                <w:rFonts w:ascii="Arial Unicode MS" w:eastAsia="Arial Unicode MS" w:hAnsi="Arial Unicode MS" w:cs="Arial Unicode MS"/>
                <w:b/>
                <w:bCs/>
                <w:color w:val="595959" w:themeColor="text1" w:themeTint="A6"/>
                <w:sz w:val="16"/>
                <w:szCs w:val="16"/>
              </w:rPr>
              <w:t xml:space="preserve">Payment due date: </w:t>
            </w:r>
            <w:r w:rsidRPr="009B2C9A">
              <w:rPr>
                <w:rFonts w:ascii="Arial Unicode MS" w:eastAsia="Arial Unicode MS" w:hAnsi="Arial Unicode MS" w:cs="Arial Unicode MS"/>
                <w:color w:val="595959" w:themeColor="text1" w:themeTint="A6"/>
                <w:sz w:val="16"/>
                <w:szCs w:val="16"/>
              </w:rPr>
              <w:t>It is the period during which the amount of the debit credit balance can be paid without incurring any commission or profit fees, and it includes the period from issuing the account statement in addition to the grace period.</w:t>
            </w:r>
          </w:p>
        </w:tc>
        <w:tc>
          <w:tcPr>
            <w:tcW w:w="2560" w:type="pct"/>
            <w:gridSpan w:val="7"/>
            <w:tcBorders>
              <w:top w:val="nil"/>
              <w:left w:val="nil"/>
              <w:bottom w:val="nil"/>
              <w:right w:val="nil"/>
            </w:tcBorders>
          </w:tcPr>
          <w:p w14:paraId="369E8219" w14:textId="67FADE91" w:rsidR="00401D8A" w:rsidRPr="009B2C9A" w:rsidRDefault="00401D8A" w:rsidP="00401D8A">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B2C9A">
              <w:rPr>
                <w:rFonts w:ascii="Arial Unicode MS" w:eastAsia="Arial Unicode MS" w:hAnsi="Arial Unicode MS" w:cs="Arial Unicode MS"/>
                <w:b/>
                <w:bCs/>
                <w:color w:val="595959" w:themeColor="text1" w:themeTint="A6"/>
                <w:sz w:val="18"/>
                <w:szCs w:val="18"/>
                <w:rtl/>
              </w:rPr>
              <w:t>تاريخ استحقاق الدفع :</w:t>
            </w:r>
            <w:r w:rsidRPr="009B2C9A">
              <w:rPr>
                <w:color w:val="595959" w:themeColor="text1" w:themeTint="A6"/>
                <w:sz w:val="24"/>
                <w:szCs w:val="24"/>
                <w:rtl/>
              </w:rPr>
              <w:t xml:space="preserve"> </w:t>
            </w:r>
            <w:r w:rsidRPr="009B2C9A">
              <w:rPr>
                <w:rFonts w:ascii="Arial Unicode MS" w:eastAsia="Arial Unicode MS" w:hAnsi="Arial Unicode MS" w:cs="Arial Unicode MS"/>
                <w:color w:val="595959" w:themeColor="text1" w:themeTint="A6"/>
                <w:sz w:val="18"/>
                <w:szCs w:val="18"/>
                <w:rtl/>
              </w:rPr>
              <w:t>هي الفترة التي يمكن خلالها سداد مبلغ رصيد الائتمان المدين دون أن يترتب أي عمولة أو رسوم ربحية، وتشمل المدة من اصدار كشف الحساب بالإضافة إلى فترة السماح.</w:t>
            </w:r>
          </w:p>
        </w:tc>
      </w:tr>
      <w:tr w:rsidR="00401D8A" w:rsidRPr="009C5B54" w14:paraId="2370B377" w14:textId="77777777" w:rsidTr="002558B3">
        <w:tc>
          <w:tcPr>
            <w:tcW w:w="2440" w:type="pct"/>
            <w:gridSpan w:val="3"/>
            <w:tcBorders>
              <w:top w:val="nil"/>
              <w:left w:val="nil"/>
              <w:bottom w:val="nil"/>
              <w:right w:val="nil"/>
            </w:tcBorders>
          </w:tcPr>
          <w:p w14:paraId="6E8E16FC" w14:textId="331E3D78" w:rsidR="00401D8A" w:rsidRPr="006B21FF" w:rsidRDefault="00110D65" w:rsidP="00C14D97">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10D65">
              <w:rPr>
                <w:rFonts w:ascii="Arial Unicode MS" w:eastAsia="Arial Unicode MS" w:hAnsi="Arial Unicode MS" w:cs="Arial Unicode MS"/>
                <w:b/>
                <w:bCs/>
                <w:color w:val="595959" w:themeColor="text1" w:themeTint="A6"/>
                <w:sz w:val="16"/>
                <w:szCs w:val="16"/>
              </w:rPr>
              <w:t xml:space="preserve">Grace period: </w:t>
            </w:r>
            <w:r w:rsidRPr="009B2C9A">
              <w:rPr>
                <w:rFonts w:ascii="Arial Unicode MS" w:eastAsia="Arial Unicode MS" w:hAnsi="Arial Unicode MS" w:cs="Arial Unicode MS"/>
                <w:color w:val="595959" w:themeColor="text1" w:themeTint="A6"/>
                <w:sz w:val="16"/>
                <w:szCs w:val="16"/>
              </w:rPr>
              <w:t>It is the 21-day period following the issuance of the credit card statement during which the amount of the debit credit balance can be paid without incurring any commission or profit fees.</w:t>
            </w:r>
          </w:p>
        </w:tc>
        <w:tc>
          <w:tcPr>
            <w:tcW w:w="2560" w:type="pct"/>
            <w:gridSpan w:val="7"/>
            <w:tcBorders>
              <w:top w:val="nil"/>
              <w:left w:val="nil"/>
              <w:bottom w:val="nil"/>
              <w:right w:val="nil"/>
            </w:tcBorders>
          </w:tcPr>
          <w:p w14:paraId="5C14C259" w14:textId="47EFAFB2" w:rsidR="00401D8A" w:rsidRPr="009B2C9A" w:rsidRDefault="00401D8A" w:rsidP="00DB0C79">
            <w:pPr>
              <w:tabs>
                <w:tab w:val="left" w:pos="0"/>
              </w:tabs>
              <w:bidi/>
              <w:spacing w:line="200" w:lineRule="exact"/>
              <w:jc w:val="both"/>
              <w:rPr>
                <w:rFonts w:ascii="Arial Unicode MS" w:eastAsia="Arial Unicode MS" w:hAnsi="Arial Unicode MS" w:cs="Arial Unicode MS"/>
                <w:b/>
                <w:bCs/>
                <w:color w:val="595959" w:themeColor="text1" w:themeTint="A6"/>
                <w:sz w:val="18"/>
                <w:szCs w:val="18"/>
                <w:rtl/>
              </w:rPr>
            </w:pPr>
            <w:r w:rsidRPr="009B2C9A">
              <w:rPr>
                <w:rFonts w:ascii="Arial Unicode MS" w:eastAsia="Arial Unicode MS" w:hAnsi="Arial Unicode MS" w:cs="Arial Unicode MS"/>
                <w:b/>
                <w:bCs/>
                <w:color w:val="595959" w:themeColor="text1" w:themeTint="A6"/>
                <w:sz w:val="18"/>
                <w:szCs w:val="18"/>
                <w:rtl/>
              </w:rPr>
              <w:t>فترة السماح :</w:t>
            </w:r>
            <w:r w:rsidRPr="009B2C9A">
              <w:rPr>
                <w:color w:val="595959" w:themeColor="text1" w:themeTint="A6"/>
                <w:sz w:val="24"/>
                <w:szCs w:val="24"/>
                <w:rtl/>
              </w:rPr>
              <w:t xml:space="preserve"> </w:t>
            </w:r>
            <w:r w:rsidRPr="009B2C9A">
              <w:rPr>
                <w:rFonts w:ascii="Arial Unicode MS" w:eastAsia="Arial Unicode MS" w:hAnsi="Arial Unicode MS" w:cs="Arial Unicode MS"/>
                <w:color w:val="595959" w:themeColor="text1" w:themeTint="A6"/>
                <w:sz w:val="18"/>
                <w:szCs w:val="18"/>
                <w:rtl/>
              </w:rPr>
              <w:t>هي فترة ال21 يوم التالية لإصدار كشف حساب البطاقات الائتمانية التي يمكن خلالها سداد مبلغ رصيد الائتمان المدين دون أن يترتب أي عمولة أو رسوم ربحية</w:t>
            </w:r>
          </w:p>
        </w:tc>
      </w:tr>
      <w:tr w:rsidR="00CE5292" w:rsidRPr="009C5B54" w14:paraId="139FAE38" w14:textId="77777777" w:rsidTr="00401D8A">
        <w:tc>
          <w:tcPr>
            <w:tcW w:w="2440" w:type="pct"/>
            <w:gridSpan w:val="3"/>
            <w:tcBorders>
              <w:top w:val="nil"/>
              <w:left w:val="nil"/>
              <w:bottom w:val="nil"/>
              <w:right w:val="nil"/>
            </w:tcBorders>
            <w:shd w:val="clear" w:color="auto" w:fill="D9D9D9" w:themeFill="background1" w:themeFillShade="D9"/>
          </w:tcPr>
          <w:p w14:paraId="0A307FFE" w14:textId="77777777" w:rsidR="00CC5F71" w:rsidRPr="009C5B54" w:rsidRDefault="00CC5F71"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w:t>
            </w:r>
            <w:r w:rsidRPr="009C5B54">
              <w:rPr>
                <w:rFonts w:ascii="Arial Unicode MS" w:eastAsia="Arial Unicode MS" w:hAnsi="Arial Unicode MS" w:cs="Arial Unicode MS"/>
                <w:b/>
                <w:bCs/>
                <w:color w:val="595959" w:themeColor="text1" w:themeTint="A6"/>
              </w:rPr>
              <w:t>. Validity of the Card</w:t>
            </w:r>
          </w:p>
        </w:tc>
        <w:tc>
          <w:tcPr>
            <w:tcW w:w="2560" w:type="pct"/>
            <w:gridSpan w:val="7"/>
            <w:tcBorders>
              <w:top w:val="nil"/>
              <w:left w:val="nil"/>
              <w:bottom w:val="nil"/>
              <w:right w:val="nil"/>
            </w:tcBorders>
            <w:shd w:val="clear" w:color="auto" w:fill="D9D9D9" w:themeFill="background1" w:themeFillShade="D9"/>
          </w:tcPr>
          <w:p w14:paraId="01AAE1A8"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 صلاحية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386B34BB" w14:textId="77777777" w:rsidTr="00401D8A">
        <w:tc>
          <w:tcPr>
            <w:tcW w:w="2440" w:type="pct"/>
            <w:gridSpan w:val="3"/>
            <w:tcBorders>
              <w:top w:val="nil"/>
              <w:left w:val="nil"/>
              <w:bottom w:val="nil"/>
              <w:right w:val="nil"/>
            </w:tcBorders>
          </w:tcPr>
          <w:p w14:paraId="6FEB590F" w14:textId="48F23390" w:rsidR="00CC5F71" w:rsidRPr="009C5B54" w:rsidRDefault="00CC5F71" w:rsidP="00751182">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2-1</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validity of the Card shall be for </w:t>
            </w:r>
            <w:r w:rsidR="00751182">
              <w:rPr>
                <w:rFonts w:ascii="Arial Unicode MS" w:eastAsia="Arial Unicode MS" w:hAnsi="Arial Unicode MS" w:cs="Arial Unicode MS"/>
                <w:color w:val="595959" w:themeColor="text1" w:themeTint="A6"/>
                <w:sz w:val="16"/>
                <w:szCs w:val="16"/>
              </w:rPr>
              <w:t xml:space="preserve"> five</w:t>
            </w:r>
            <w:r w:rsidR="00FF47C7">
              <w:rPr>
                <w:rFonts w:ascii="Arial Unicode MS" w:eastAsia="Arial Unicode MS" w:hAnsi="Arial Unicode MS" w:cs="Arial Unicode MS"/>
                <w:color w:val="595959" w:themeColor="text1" w:themeTint="A6"/>
                <w:sz w:val="16"/>
                <w:szCs w:val="16"/>
              </w:rPr>
              <w:t>(</w:t>
            </w:r>
            <w:r w:rsidR="00751182">
              <w:rPr>
                <w:rFonts w:ascii="Arial Unicode MS" w:eastAsia="Arial Unicode MS" w:hAnsi="Arial Unicode MS" w:cs="Arial Unicode MS" w:hint="cs"/>
                <w:color w:val="595959" w:themeColor="text1" w:themeTint="A6"/>
                <w:sz w:val="16"/>
                <w:szCs w:val="16"/>
                <w:rtl/>
              </w:rPr>
              <w:t>5</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years from the date of </w:t>
            </w:r>
            <w:r w:rsidR="00303DCC" w:rsidRPr="009C5B54">
              <w:rPr>
                <w:rFonts w:ascii="Arial Unicode MS" w:eastAsia="Arial Unicode MS" w:hAnsi="Arial Unicode MS" w:cs="Arial Unicode MS"/>
                <w:color w:val="595959" w:themeColor="text1" w:themeTint="A6"/>
                <w:sz w:val="16"/>
                <w:szCs w:val="16"/>
              </w:rPr>
              <w:t>issuance</w:t>
            </w:r>
            <w:r w:rsidRPr="009C5B54">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32C48691" w14:textId="2DEFA0F0" w:rsidR="00CC5F71" w:rsidRPr="009C5B54" w:rsidRDefault="00CC5F71" w:rsidP="00751182">
            <w:pPr>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2-1</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00F00C6D">
              <w:rPr>
                <w:rFonts w:ascii="Arial Unicode MS" w:eastAsia="Arial Unicode MS" w:hAnsi="Arial Unicode MS" w:cs="Arial Unicode MS" w:hint="cs"/>
                <w:color w:val="595959" w:themeColor="text1" w:themeTint="A6"/>
                <w:sz w:val="18"/>
                <w:szCs w:val="18"/>
                <w:rtl/>
              </w:rPr>
              <w:t xml:space="preserve"> هي </w:t>
            </w:r>
            <w:r w:rsidR="00751182">
              <w:rPr>
                <w:rFonts w:ascii="Arial Unicode MS" w:eastAsia="Arial Unicode MS" w:hAnsi="Arial Unicode MS" w:cs="Arial Unicode MS" w:hint="cs"/>
                <w:color w:val="595959" w:themeColor="text1" w:themeTint="A6"/>
                <w:sz w:val="18"/>
                <w:szCs w:val="18"/>
                <w:rtl/>
              </w:rPr>
              <w:t xml:space="preserve">خمس </w:t>
            </w:r>
            <w:r w:rsidRPr="009C5B54">
              <w:rPr>
                <w:rFonts w:ascii="Arial Unicode MS" w:eastAsia="Arial Unicode MS" w:hAnsi="Arial Unicode MS" w:cs="Arial Unicode MS"/>
                <w:color w:val="595959" w:themeColor="text1" w:themeTint="A6"/>
                <w:sz w:val="18"/>
                <w:szCs w:val="18"/>
                <w:rtl/>
              </w:rPr>
              <w:t>(</w:t>
            </w:r>
            <w:r w:rsidR="00751182">
              <w:rPr>
                <w:rFonts w:ascii="Arial Unicode MS" w:eastAsia="Arial Unicode MS" w:hAnsi="Arial Unicode MS" w:cs="Arial Unicode MS"/>
                <w:color w:val="595959" w:themeColor="text1" w:themeTint="A6"/>
                <w:sz w:val="18"/>
                <w:szCs w:val="18"/>
              </w:rPr>
              <w:t>5</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سنوات</w:t>
            </w:r>
            <w:r w:rsidR="00F00C6D">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إصدارها.</w:t>
            </w:r>
          </w:p>
        </w:tc>
      </w:tr>
      <w:tr w:rsidR="009F63D3" w:rsidRPr="009C5B54" w14:paraId="602F02DE" w14:textId="77777777" w:rsidTr="00401D8A">
        <w:tc>
          <w:tcPr>
            <w:tcW w:w="2440" w:type="pct"/>
            <w:gridSpan w:val="3"/>
            <w:tcBorders>
              <w:top w:val="nil"/>
              <w:left w:val="nil"/>
              <w:bottom w:val="nil"/>
              <w:right w:val="nil"/>
            </w:tcBorders>
          </w:tcPr>
          <w:p w14:paraId="03D2AB6D"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2-2</w:t>
            </w:r>
            <w:r w:rsidR="0007530A"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The Bank shall renew the Card automatically upon the expiry</w:t>
            </w:r>
            <w:r w:rsidR="00FF47C7">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shall collect the necessary charges, unless</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expresses, in writing, his/her unwillingness to renew the Card thirty </w:t>
            </w:r>
            <w:r w:rsidR="00FF47C7">
              <w:rPr>
                <w:rFonts w:ascii="Arial Unicode MS" w:eastAsia="Arial Unicode MS" w:hAnsi="Arial Unicode MS" w:cs="Arial Unicode MS"/>
                <w:color w:val="595959" w:themeColor="text1" w:themeTint="A6"/>
                <w:sz w:val="16"/>
                <w:szCs w:val="16"/>
              </w:rPr>
              <w:t xml:space="preserve">(30) </w:t>
            </w:r>
            <w:r w:rsidRPr="009C5B54">
              <w:rPr>
                <w:rFonts w:ascii="Arial Unicode MS" w:eastAsia="Arial Unicode MS" w:hAnsi="Arial Unicode MS" w:cs="Arial Unicode MS"/>
                <w:color w:val="595959" w:themeColor="text1" w:themeTint="A6"/>
                <w:sz w:val="16"/>
                <w:szCs w:val="16"/>
              </w:rPr>
              <w:t>days prior to the expiry date of the Card.</w:t>
            </w:r>
          </w:p>
        </w:tc>
        <w:tc>
          <w:tcPr>
            <w:tcW w:w="2560" w:type="pct"/>
            <w:gridSpan w:val="7"/>
            <w:tcBorders>
              <w:top w:val="nil"/>
              <w:left w:val="nil"/>
              <w:bottom w:val="nil"/>
              <w:right w:val="nil"/>
            </w:tcBorders>
          </w:tcPr>
          <w:p w14:paraId="44071EA2" w14:textId="20FF9779" w:rsidR="00CC5F71" w:rsidRPr="009C5B54" w:rsidRDefault="00CC5F71" w:rsidP="002A22DE">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2-2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F00C6D">
              <w:rPr>
                <w:rFonts w:ascii="Arial Unicode MS" w:eastAsia="Arial Unicode MS" w:hAnsi="Arial Unicode MS" w:cs="Arial Unicode MS" w:hint="cs"/>
                <w:color w:val="595959" w:themeColor="text1" w:themeTint="A6"/>
                <w:sz w:val="18"/>
                <w:szCs w:val="18"/>
                <w:rtl/>
              </w:rPr>
              <w:t xml:space="preserve">تلقائياً </w:t>
            </w:r>
            <w:r w:rsidRPr="009C5B54">
              <w:rPr>
                <w:rFonts w:ascii="Arial Unicode MS" w:eastAsia="Arial Unicode MS" w:hAnsi="Arial Unicode MS" w:cs="Arial Unicode MS" w:hint="cs"/>
                <w:color w:val="595959" w:themeColor="text1" w:themeTint="A6"/>
                <w:sz w:val="18"/>
                <w:szCs w:val="18"/>
                <w:rtl/>
              </w:rPr>
              <w:t>بمجرد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رغبته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00F00C6D">
              <w:rPr>
                <w:rFonts w:ascii="Arial Unicode MS" w:eastAsia="Arial Unicode MS" w:hAnsi="Arial Unicode MS" w:cs="Arial Unicode MS" w:hint="cs"/>
                <w:color w:val="595959" w:themeColor="text1" w:themeTint="A6"/>
                <w:sz w:val="18"/>
                <w:szCs w:val="18"/>
                <w:rtl/>
              </w:rPr>
              <w:t xml:space="preserve"> (</w:t>
            </w:r>
            <w:r w:rsidR="002A22DE">
              <w:rPr>
                <w:rFonts w:ascii="Arial Unicode MS" w:eastAsia="Arial Unicode MS" w:hAnsi="Arial Unicode MS" w:cs="Arial Unicode MS"/>
                <w:color w:val="595959" w:themeColor="text1" w:themeTint="A6"/>
                <w:sz w:val="18"/>
                <w:szCs w:val="18"/>
              </w:rPr>
              <w:t>60</w:t>
            </w:r>
            <w:r w:rsidR="00F00C6D">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sidR="00F00C6D">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CE5292" w:rsidRPr="009C5B54" w14:paraId="1C01AAB8" w14:textId="77777777" w:rsidTr="00401D8A">
        <w:tc>
          <w:tcPr>
            <w:tcW w:w="2440" w:type="pct"/>
            <w:gridSpan w:val="3"/>
            <w:tcBorders>
              <w:top w:val="nil"/>
              <w:left w:val="nil"/>
              <w:bottom w:val="nil"/>
              <w:right w:val="nil"/>
            </w:tcBorders>
            <w:shd w:val="clear" w:color="auto" w:fill="D9D9D9" w:themeFill="background1" w:themeFillShade="D9"/>
          </w:tcPr>
          <w:p w14:paraId="068DEC92"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3. Ownership of the Card</w:t>
            </w:r>
          </w:p>
        </w:tc>
        <w:tc>
          <w:tcPr>
            <w:tcW w:w="2560" w:type="pct"/>
            <w:gridSpan w:val="7"/>
            <w:tcBorders>
              <w:top w:val="nil"/>
              <w:left w:val="nil"/>
              <w:bottom w:val="nil"/>
              <w:right w:val="nil"/>
            </w:tcBorders>
            <w:shd w:val="clear" w:color="auto" w:fill="D9D9D9" w:themeFill="background1" w:themeFillShade="D9"/>
          </w:tcPr>
          <w:p w14:paraId="0DB9626D"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3. ملكية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46AD37A7" w14:textId="77777777" w:rsidTr="00401D8A">
        <w:tc>
          <w:tcPr>
            <w:tcW w:w="2440" w:type="pct"/>
            <w:gridSpan w:val="3"/>
            <w:tcBorders>
              <w:top w:val="nil"/>
              <w:left w:val="nil"/>
              <w:bottom w:val="nil"/>
              <w:right w:val="nil"/>
            </w:tcBorders>
          </w:tcPr>
          <w:p w14:paraId="06FF1463" w14:textId="64497A7E" w:rsidR="00CC5F71" w:rsidRPr="009C5B54" w:rsidRDefault="00CC5F71" w:rsidP="000C268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Card is the property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return it to the Bank immediately upon</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request of the Bank. </w:t>
            </w:r>
          </w:p>
        </w:tc>
        <w:tc>
          <w:tcPr>
            <w:tcW w:w="2560" w:type="pct"/>
            <w:gridSpan w:val="7"/>
            <w:tcBorders>
              <w:top w:val="nil"/>
              <w:left w:val="nil"/>
              <w:bottom w:val="nil"/>
              <w:right w:val="nil"/>
            </w:tcBorders>
          </w:tcPr>
          <w:p w14:paraId="02BDCEA5" w14:textId="67339B8B" w:rsidR="00CC5F71" w:rsidRPr="009C5B54" w:rsidRDefault="00CC5F71" w:rsidP="002A22DE">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00FF49FB">
              <w:rPr>
                <w:rFonts w:ascii="Arial Unicode MS" w:eastAsia="Arial Unicode MS" w:hAnsi="Arial Unicode MS" w:cs="Arial Unicode MS" w:hint="cs"/>
                <w:color w:val="595959" w:themeColor="text1" w:themeTint="A6"/>
                <w:sz w:val="18"/>
                <w:szCs w:val="18"/>
                <w:rtl/>
              </w:rPr>
              <w:t>طلب البنك</w:t>
            </w:r>
            <w:r w:rsidR="00FF49F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CE5292" w:rsidRPr="009C5B54" w14:paraId="27116D3B" w14:textId="77777777" w:rsidTr="00401D8A">
        <w:tc>
          <w:tcPr>
            <w:tcW w:w="2440" w:type="pct"/>
            <w:gridSpan w:val="3"/>
            <w:tcBorders>
              <w:top w:val="nil"/>
              <w:left w:val="nil"/>
              <w:bottom w:val="nil"/>
              <w:right w:val="nil"/>
            </w:tcBorders>
            <w:shd w:val="clear" w:color="auto" w:fill="D9D9D9" w:themeFill="background1" w:themeFillShade="D9"/>
          </w:tcPr>
          <w:p w14:paraId="7E3CE5D9"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4. The Credit Limit</w:t>
            </w:r>
          </w:p>
        </w:tc>
        <w:tc>
          <w:tcPr>
            <w:tcW w:w="2560" w:type="pct"/>
            <w:gridSpan w:val="7"/>
            <w:tcBorders>
              <w:top w:val="nil"/>
              <w:left w:val="nil"/>
              <w:bottom w:val="nil"/>
              <w:right w:val="nil"/>
            </w:tcBorders>
            <w:shd w:val="clear" w:color="auto" w:fill="D9D9D9" w:themeFill="background1" w:themeFillShade="D9"/>
          </w:tcPr>
          <w:p w14:paraId="014AA10F"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4. حد</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الائتمان</w:t>
            </w:r>
          </w:p>
        </w:tc>
      </w:tr>
      <w:tr w:rsidR="009F63D3" w:rsidRPr="009C5B54" w14:paraId="204A881E" w14:textId="77777777" w:rsidTr="00401D8A">
        <w:tc>
          <w:tcPr>
            <w:tcW w:w="2440" w:type="pct"/>
            <w:gridSpan w:val="3"/>
            <w:tcBorders>
              <w:top w:val="nil"/>
              <w:left w:val="nil"/>
              <w:bottom w:val="nil"/>
              <w:right w:val="nil"/>
            </w:tcBorders>
          </w:tcPr>
          <w:p w14:paraId="62982D6D"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4-1 The Credit Limit of the Card shall be determined in line with the general policy of the Bank,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Bank to increase or decrease the Credit Limit; however, the Bank shall have the right either to approve or reject such request without any obligation to disclose any reasons.</w:t>
            </w:r>
          </w:p>
        </w:tc>
        <w:tc>
          <w:tcPr>
            <w:tcW w:w="2560" w:type="pct"/>
            <w:gridSpan w:val="7"/>
            <w:tcBorders>
              <w:top w:val="nil"/>
              <w:left w:val="nil"/>
              <w:bottom w:val="nil"/>
              <w:right w:val="nil"/>
            </w:tcBorders>
          </w:tcPr>
          <w:p w14:paraId="03138E66"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4-1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السياسات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نقصانا</w:t>
            </w:r>
            <w:r w:rsidR="00FF49F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الموافقة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الأسباب.</w:t>
            </w:r>
          </w:p>
        </w:tc>
      </w:tr>
      <w:tr w:rsidR="009F63D3" w:rsidRPr="009C5B54" w14:paraId="1937445F" w14:textId="77777777" w:rsidTr="00401D8A">
        <w:tc>
          <w:tcPr>
            <w:tcW w:w="2440" w:type="pct"/>
            <w:gridSpan w:val="3"/>
            <w:tcBorders>
              <w:top w:val="nil"/>
              <w:left w:val="nil"/>
              <w:bottom w:val="nil"/>
              <w:right w:val="nil"/>
            </w:tcBorders>
          </w:tcPr>
          <w:p w14:paraId="6654AF0E"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4-2 The Bank shall have the right at any time to reduce the Credit Limit of the Card without prior notice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59CC99DB"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4-2</w:t>
            </w:r>
            <w:r w:rsidR="0007530A"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تخفيض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الرجوع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9F63D3" w:rsidRPr="009C5B54" w14:paraId="096FC87E" w14:textId="77777777" w:rsidTr="00401D8A">
        <w:tc>
          <w:tcPr>
            <w:tcW w:w="2440" w:type="pct"/>
            <w:gridSpan w:val="3"/>
            <w:tcBorders>
              <w:top w:val="nil"/>
              <w:left w:val="nil"/>
              <w:bottom w:val="nil"/>
              <w:right w:val="nil"/>
            </w:tcBorders>
          </w:tcPr>
          <w:p w14:paraId="7846B3D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4-3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exceeds the Credit Limit of the Card, excess of the Credit Limit shall be immediately due and payable, and the Bank has the right to stop the Card.</w:t>
            </w:r>
          </w:p>
        </w:tc>
        <w:tc>
          <w:tcPr>
            <w:tcW w:w="2560" w:type="pct"/>
            <w:gridSpan w:val="7"/>
            <w:tcBorders>
              <w:top w:val="nil"/>
              <w:left w:val="nil"/>
              <w:bottom w:val="nil"/>
              <w:right w:val="nil"/>
            </w:tcBorders>
          </w:tcPr>
          <w:p w14:paraId="4B6F572A"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p>
        </w:tc>
      </w:tr>
      <w:tr w:rsidR="001E5238" w:rsidRPr="009C5B54" w14:paraId="456D9ACC" w14:textId="77777777" w:rsidTr="00401D8A">
        <w:tc>
          <w:tcPr>
            <w:tcW w:w="2540" w:type="pct"/>
            <w:gridSpan w:val="4"/>
            <w:tcBorders>
              <w:top w:val="nil"/>
              <w:left w:val="nil"/>
              <w:bottom w:val="nil"/>
              <w:right w:val="nil"/>
            </w:tcBorders>
          </w:tcPr>
          <w:p w14:paraId="206B4246" w14:textId="699F6E07" w:rsidR="00CC5F71" w:rsidRPr="009C5B54" w:rsidRDefault="00CC5F71" w:rsidP="006A17C8">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4-4 Without prejudice to the provisions of </w:t>
            </w:r>
            <w:r w:rsidR="00304601">
              <w:rPr>
                <w:rFonts w:ascii="Arial Unicode MS" w:eastAsia="Arial Unicode MS" w:hAnsi="Arial Unicode MS" w:cs="Arial Unicode MS"/>
                <w:color w:val="595959" w:themeColor="text1" w:themeTint="A6"/>
                <w:sz w:val="16"/>
                <w:szCs w:val="16"/>
              </w:rPr>
              <w:t>Clause</w:t>
            </w:r>
            <w:r w:rsidRPr="009C5B54">
              <w:rPr>
                <w:rFonts w:ascii="Arial Unicode MS" w:eastAsia="Arial Unicode MS" w:hAnsi="Arial Unicode MS" w:cs="Arial Unicode MS"/>
                <w:color w:val="595959" w:themeColor="text1" w:themeTint="A6"/>
                <w:sz w:val="16"/>
                <w:szCs w:val="16"/>
              </w:rPr>
              <w:t xml:space="preserve"> (11</w:t>
            </w:r>
            <w:r w:rsidR="0007530A" w:rsidRPr="009C5B54">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7),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deposit</w:t>
            </w:r>
            <w:r w:rsidR="006A17C8">
              <w:rPr>
                <w:rFonts w:ascii="Arial Unicode MS" w:eastAsia="Arial Unicode MS" w:hAnsi="Arial Unicode MS" w:cs="Arial Unicode MS" w:hint="cs"/>
                <w:color w:val="595959" w:themeColor="text1" w:themeTint="A6"/>
                <w:sz w:val="16"/>
                <w:szCs w:val="16"/>
                <w:rtl/>
              </w:rPr>
              <w:t xml:space="preserve"> </w:t>
            </w:r>
            <w:r w:rsidR="006A17C8">
              <w:rPr>
                <w:rFonts w:ascii="Arial Unicode MS" w:eastAsia="Arial Unicode MS" w:hAnsi="Arial Unicode MS" w:cs="Arial Unicode MS"/>
                <w:color w:val="595959" w:themeColor="text1" w:themeTint="A6"/>
                <w:sz w:val="16"/>
                <w:szCs w:val="16"/>
              </w:rPr>
              <w:t>additional</w:t>
            </w:r>
            <w:r w:rsidRPr="009C5B54">
              <w:rPr>
                <w:rFonts w:ascii="Arial Unicode MS" w:eastAsia="Arial Unicode MS" w:hAnsi="Arial Unicode MS" w:cs="Arial Unicode MS"/>
                <w:color w:val="595959" w:themeColor="text1" w:themeTint="A6"/>
                <w:sz w:val="16"/>
                <w:szCs w:val="16"/>
              </w:rPr>
              <w:t xml:space="preserve"> cash amounts in the Card Account provided that deposited amounts shall not result in exceeding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00304601">
              <w:rPr>
                <w:rFonts w:ascii="Arial Unicode MS" w:eastAsia="Arial Unicode MS" w:hAnsi="Arial Unicode MS" w:cs="Arial Unicode MS"/>
                <w:color w:val="595959" w:themeColor="text1" w:themeTint="A6"/>
                <w:sz w:val="16"/>
                <w:szCs w:val="16"/>
              </w:rPr>
              <w:t xml:space="preserve">credit </w:t>
            </w:r>
            <w:r w:rsidRPr="009C5B54">
              <w:rPr>
                <w:rFonts w:ascii="Arial Unicode MS" w:eastAsia="Arial Unicode MS" w:hAnsi="Arial Unicode MS" w:cs="Arial Unicode MS"/>
                <w:color w:val="595959" w:themeColor="text1" w:themeTint="A6"/>
                <w:sz w:val="16"/>
                <w:szCs w:val="16"/>
              </w:rPr>
              <w:t>limit by an amount of SAR 10,000 (Saudi Riyals Ten Thousand Only), and the Bank, in this case</w:t>
            </w:r>
            <w:r w:rsidR="00304601">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reserves the right to automatically reject the deposits regardless of the reasons and justifications of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460" w:type="pct"/>
            <w:gridSpan w:val="6"/>
            <w:tcBorders>
              <w:top w:val="nil"/>
              <w:left w:val="nil"/>
              <w:bottom w:val="nil"/>
              <w:right w:val="nil"/>
            </w:tcBorders>
          </w:tcPr>
          <w:p w14:paraId="4DDA2942" w14:textId="1729B61F" w:rsidR="00CC5F71" w:rsidRPr="009C5B54" w:rsidRDefault="00CC5F71" w:rsidP="006A17C8">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4-4 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أحكام</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الفقرة</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w:t>
            </w:r>
            <w:r w:rsidR="0007530A" w:rsidRPr="009C5B54">
              <w:rPr>
                <w:rFonts w:ascii="Arial Unicode MS" w:eastAsia="Arial Unicode MS" w:hAnsi="Arial Unicode MS" w:cs="Arial Unicode MS" w:hint="cs"/>
                <w:color w:val="595959" w:themeColor="text1" w:themeTint="A6"/>
                <w:sz w:val="18"/>
                <w:szCs w:val="18"/>
                <w:rtl/>
              </w:rPr>
              <w:t>11-7</w:t>
            </w:r>
            <w:r w:rsidRPr="009C5B54">
              <w:rPr>
                <w:rFonts w:ascii="Arial Unicode MS" w:eastAsia="Arial Unicode MS" w:hAnsi="Arial Unicode MS" w:cs="Arial Unicode MS"/>
                <w:color w:val="595959" w:themeColor="text1" w:themeTint="A6"/>
                <w:sz w:val="18"/>
                <w:szCs w:val="18"/>
                <w:rtl/>
              </w:rPr>
              <w:t>)</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إيداع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006A17C8">
              <w:rPr>
                <w:rFonts w:ascii="Arial Unicode MS" w:eastAsia="Arial Unicode MS" w:hAnsi="Arial Unicode MS" w:cs="Arial Unicode MS" w:hint="cs"/>
                <w:color w:val="595959" w:themeColor="text1" w:themeTint="A6"/>
                <w:sz w:val="18"/>
                <w:szCs w:val="18"/>
                <w:rtl/>
              </w:rPr>
              <w:t xml:space="preserve"> 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شريطة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يؤدي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تتجاوز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الزيادة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مبلغا</w:t>
            </w:r>
            <w:r w:rsidR="00973AEB">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وقدره</w:t>
            </w:r>
            <w:r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عشرة</w:t>
            </w:r>
            <w:r w:rsidR="00973AEB" w:rsidRPr="009C5B54">
              <w:rPr>
                <w:rFonts w:ascii="Arial Unicode MS" w:eastAsia="Arial Unicode MS" w:hAnsi="Arial Unicode MS" w:cs="Arial Unicode MS"/>
                <w:color w:val="595959" w:themeColor="text1" w:themeTint="A6"/>
                <w:sz w:val="18"/>
                <w:szCs w:val="18"/>
                <w:rtl/>
              </w:rPr>
              <w:t xml:space="preserve"> </w:t>
            </w:r>
            <w:r w:rsidR="00973AEB" w:rsidRPr="009C5B54">
              <w:rPr>
                <w:rFonts w:ascii="Arial Unicode MS" w:eastAsia="Arial Unicode MS" w:hAnsi="Arial Unicode MS" w:cs="Arial Unicode MS" w:hint="cs"/>
                <w:color w:val="595959" w:themeColor="text1" w:themeTint="A6"/>
                <w:sz w:val="18"/>
                <w:szCs w:val="18"/>
                <w:rtl/>
              </w:rPr>
              <w:t>آلاف</w:t>
            </w:r>
            <w:r w:rsidR="00973AEB"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tl/>
              </w:rPr>
              <w:t>(10.000)</w:t>
            </w:r>
            <w:r w:rsidRPr="009C5B54">
              <w:rPr>
                <w:rFonts w:ascii="Arial Unicode MS" w:eastAsia="Arial Unicode MS" w:hAnsi="Arial Unicode MS" w:cs="Arial Unicode MS" w:hint="cs"/>
                <w:color w:val="595959" w:themeColor="text1" w:themeTint="A6"/>
                <w:sz w:val="18"/>
                <w:szCs w:val="18"/>
                <w:rtl/>
              </w:rPr>
              <w:t xml:space="preserve"> ريال</w:t>
            </w:r>
            <w:r w:rsidR="00304601">
              <w:rPr>
                <w:rFonts w:ascii="Arial Unicode MS" w:eastAsia="Arial Unicode MS" w:hAnsi="Arial Unicode MS" w:cs="Arial Unicode MS" w:hint="cs"/>
                <w:color w:val="595959" w:themeColor="text1" w:themeTint="A6"/>
                <w:sz w:val="18"/>
                <w:szCs w:val="18"/>
                <w:rtl/>
              </w:rPr>
              <w:t xml:space="preserve"> سعودي</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 xml:space="preserve">الحق في </w:t>
            </w:r>
            <w:r w:rsidRPr="009C5B54">
              <w:rPr>
                <w:rFonts w:ascii="Arial Unicode MS" w:eastAsia="Arial Unicode MS" w:hAnsi="Arial Unicode MS" w:cs="Arial Unicode MS" w:hint="cs"/>
                <w:color w:val="595959" w:themeColor="text1" w:themeTint="A6"/>
                <w:sz w:val="18"/>
                <w:szCs w:val="18"/>
                <w:rtl/>
              </w:rPr>
              <w:t>رفض 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الإيداع</w:t>
            </w:r>
            <w:r w:rsidRPr="009C5B54">
              <w:rPr>
                <w:rFonts w:ascii="Arial Unicode MS" w:eastAsia="Arial Unicode MS" w:hAnsi="Arial Unicode MS" w:cs="Arial Unicode MS"/>
                <w:color w:val="595959" w:themeColor="text1" w:themeTint="A6"/>
                <w:sz w:val="18"/>
                <w:szCs w:val="18"/>
                <w:rtl/>
              </w:rPr>
              <w:t xml:space="preserve"> </w:t>
            </w:r>
            <w:r w:rsidR="00973AEB">
              <w:rPr>
                <w:rFonts w:ascii="Arial Unicode MS" w:eastAsia="Arial Unicode MS" w:hAnsi="Arial Unicode MS" w:cs="Arial Unicode MS" w:hint="cs"/>
                <w:color w:val="595959" w:themeColor="text1" w:themeTint="A6"/>
                <w:sz w:val="18"/>
                <w:szCs w:val="18"/>
                <w:rtl/>
              </w:rPr>
              <w:t>تلقائياً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مهما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أسباب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ومبررات</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p>
        </w:tc>
      </w:tr>
      <w:tr w:rsidR="00CE5292" w:rsidRPr="009C5B54" w14:paraId="75E22BFC" w14:textId="77777777" w:rsidTr="00401D8A">
        <w:tc>
          <w:tcPr>
            <w:tcW w:w="2440" w:type="pct"/>
            <w:gridSpan w:val="3"/>
            <w:tcBorders>
              <w:top w:val="nil"/>
              <w:left w:val="nil"/>
              <w:bottom w:val="nil"/>
              <w:right w:val="nil"/>
            </w:tcBorders>
            <w:shd w:val="clear" w:color="auto" w:fill="D9D9D9" w:themeFill="background1" w:themeFillShade="D9"/>
          </w:tcPr>
          <w:p w14:paraId="18D86B70"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5. Delivery of the Card</w:t>
            </w:r>
          </w:p>
        </w:tc>
        <w:tc>
          <w:tcPr>
            <w:tcW w:w="2560" w:type="pct"/>
            <w:gridSpan w:val="7"/>
            <w:tcBorders>
              <w:top w:val="nil"/>
              <w:left w:val="nil"/>
              <w:bottom w:val="nil"/>
              <w:right w:val="nil"/>
            </w:tcBorders>
            <w:shd w:val="clear" w:color="auto" w:fill="D9D9D9" w:themeFill="background1" w:themeFillShade="D9"/>
          </w:tcPr>
          <w:p w14:paraId="419E6DAC"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5. تسليم</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البطاقة</w:t>
            </w:r>
          </w:p>
        </w:tc>
      </w:tr>
      <w:tr w:rsidR="009F63D3" w:rsidRPr="009C5B54" w14:paraId="38BA6E21" w14:textId="77777777" w:rsidTr="00401D8A">
        <w:tc>
          <w:tcPr>
            <w:tcW w:w="2440" w:type="pct"/>
            <w:gridSpan w:val="3"/>
            <w:tcBorders>
              <w:top w:val="nil"/>
              <w:left w:val="nil"/>
              <w:bottom w:val="nil"/>
              <w:right w:val="nil"/>
            </w:tcBorders>
          </w:tcPr>
          <w:p w14:paraId="00BE4DD9" w14:textId="77777777" w:rsidR="00CC5F71" w:rsidRPr="009C5B54" w:rsidRDefault="00CC5F71"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5-1</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shall send the Card by mail or any other secured delivery means to the address stated in the Card application form. The Card also may be delivered 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at the Bank's premises where the application was submitted. The Bank shall have the right to choose, at its sole discretion, the appropriate means of delivering the Card,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w:t>
            </w:r>
            <w:r w:rsidR="001C36BE">
              <w:rPr>
                <w:rFonts w:ascii="Arial Unicode MS" w:eastAsia="Arial Unicode MS" w:hAnsi="Arial Unicode MS" w:cs="Arial Unicode MS"/>
                <w:color w:val="595959" w:themeColor="text1" w:themeTint="A6"/>
                <w:sz w:val="16"/>
                <w:szCs w:val="16"/>
              </w:rPr>
              <w:t>for</w:t>
            </w:r>
            <w:r w:rsidR="001C36BE" w:rsidRPr="009C5B54">
              <w:rPr>
                <w:rFonts w:ascii="Arial Unicode MS" w:eastAsia="Arial Unicode MS" w:hAnsi="Arial Unicode MS" w:cs="Arial Unicode MS"/>
                <w:color w:val="595959" w:themeColor="text1" w:themeTint="A6"/>
                <w:sz w:val="16"/>
                <w:szCs w:val="16"/>
              </w:rPr>
              <w:t xml:space="preserve"> ensur</w:t>
            </w:r>
            <w:r w:rsidR="001C36BE">
              <w:rPr>
                <w:rFonts w:ascii="Arial Unicode MS" w:eastAsia="Arial Unicode MS" w:hAnsi="Arial Unicode MS" w:cs="Arial Unicode MS"/>
                <w:color w:val="595959" w:themeColor="text1" w:themeTint="A6"/>
                <w:sz w:val="16"/>
                <w:szCs w:val="16"/>
              </w:rPr>
              <w:t>ing</w:t>
            </w:r>
            <w:r w:rsidR="001C36BE"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accuracy of the information provided in the </w:t>
            </w:r>
            <w:r w:rsidR="00174B4F">
              <w:rPr>
                <w:rFonts w:ascii="Arial Unicode MS" w:eastAsia="Arial Unicode MS" w:hAnsi="Arial Unicode MS" w:cs="Arial Unicode MS"/>
                <w:color w:val="595959" w:themeColor="text1" w:themeTint="A6"/>
                <w:sz w:val="16"/>
                <w:szCs w:val="16"/>
              </w:rPr>
              <w:t>C</w:t>
            </w:r>
            <w:r w:rsidR="00174B4F"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application</w:t>
            </w:r>
            <w:r w:rsidR="001C36BE">
              <w:rPr>
                <w:rFonts w:ascii="Arial Unicode MS" w:eastAsia="Arial Unicode MS" w:hAnsi="Arial Unicode MS" w:cs="Arial Unicode MS"/>
                <w:color w:val="595959" w:themeColor="text1" w:themeTint="A6"/>
                <w:sz w:val="16"/>
                <w:szCs w:val="16"/>
              </w:rPr>
              <w:t xml:space="preserve"> form</w:t>
            </w:r>
            <w:r w:rsidRPr="009C5B54">
              <w:rPr>
                <w:rFonts w:ascii="Arial Unicode MS" w:eastAsia="Arial Unicode MS" w:hAnsi="Arial Unicode MS" w:cs="Arial Unicode MS"/>
                <w:color w:val="595959" w:themeColor="text1" w:themeTint="A6"/>
                <w:sz w:val="16"/>
                <w:szCs w:val="16"/>
              </w:rPr>
              <w:t xml:space="preserve"> with respect to the address [the address, numbers of mobile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and landline, e-mail</w:t>
            </w:r>
            <w:r w:rsidR="001C36BE">
              <w:rPr>
                <w:rFonts w:ascii="Arial Unicode MS" w:eastAsia="Arial Unicode MS" w:hAnsi="Arial Unicode MS" w:cs="Arial Unicode MS"/>
                <w:color w:val="595959" w:themeColor="text1" w:themeTint="A6"/>
                <w:sz w:val="16"/>
                <w:szCs w:val="16"/>
              </w:rPr>
              <w:t xml:space="preserve"> address, and</w:t>
            </w:r>
            <w:r w:rsidRPr="009C5B54">
              <w:rPr>
                <w:rFonts w:ascii="Arial Unicode MS" w:eastAsia="Arial Unicode MS" w:hAnsi="Arial Unicode MS" w:cs="Arial Unicode MS"/>
                <w:color w:val="595959" w:themeColor="text1" w:themeTint="A6"/>
                <w:sz w:val="16"/>
                <w:szCs w:val="16"/>
              </w:rPr>
              <w:t xml:space="preserve"> ID or residence card (Iqama) number].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a third party to</w:t>
            </w:r>
            <w:r w:rsidR="00FF0FEF"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receive the Card by virtue of a written authorization executed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before a competent Bank officer.</w:t>
            </w:r>
          </w:p>
        </w:tc>
        <w:tc>
          <w:tcPr>
            <w:tcW w:w="2560" w:type="pct"/>
            <w:gridSpan w:val="7"/>
            <w:tcBorders>
              <w:top w:val="nil"/>
              <w:left w:val="nil"/>
              <w:bottom w:val="nil"/>
              <w:right w:val="nil"/>
            </w:tcBorders>
          </w:tcPr>
          <w:p w14:paraId="1FBD3582"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5-1 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بواسطة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مراسلات مضمونة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التقديم 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وبناء</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00304601">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المناسبة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للتسليم،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التأكد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 المبينة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إصدار</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العنوان</w:t>
            </w:r>
            <w:r w:rsidRPr="009C5B54">
              <w:rPr>
                <w:rFonts w:ascii="Arial Unicode MS" w:eastAsia="Arial Unicode MS" w:hAnsi="Arial Unicode MS" w:cs="Arial Unicode MS"/>
                <w:color w:val="595959" w:themeColor="text1" w:themeTint="A6"/>
                <w:sz w:val="18"/>
                <w:szCs w:val="18"/>
                <w:rtl/>
              </w:rPr>
              <w:t xml:space="preserve"> </w:t>
            </w:r>
            <w:r w:rsidR="00304601">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w:t>
            </w:r>
            <w:r w:rsidR="00304601">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00304601">
              <w:rPr>
                <w:rFonts w:ascii="Arial Unicode MS" w:eastAsia="Arial Unicode MS" w:hAnsi="Arial Unicode MS" w:cs="Arial Unicode MS" w:hint="cs"/>
                <w:color w:val="595959" w:themeColor="text1" w:themeTint="A6"/>
                <w:sz w:val="18"/>
                <w:szCs w:val="18"/>
                <w:rtl/>
              </w:rPr>
              <w:t xml:space="preserve">الهاتف </w:t>
            </w:r>
            <w:r w:rsidRPr="009C5B54">
              <w:rPr>
                <w:rFonts w:ascii="Arial Unicode MS" w:eastAsia="Arial Unicode MS" w:hAnsi="Arial Unicode MS" w:cs="Arial Unicode MS" w:hint="cs"/>
                <w:color w:val="595959" w:themeColor="text1" w:themeTint="A6"/>
                <w:sz w:val="18"/>
                <w:szCs w:val="18"/>
                <w:rtl/>
              </w:rPr>
              <w:t>الثابت،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الهوية الوطنية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الإقامة</w:t>
            </w:r>
            <w:r w:rsidRPr="009C5B54">
              <w:rPr>
                <w:rFonts w:ascii="Arial Unicode MS" w:eastAsia="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ويمكن</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ل</w:t>
            </w:r>
            <w:r w:rsidR="00787B21" w:rsidRPr="005A77C9">
              <w:rPr>
                <w:rFonts w:ascii="Arial Unicode MS" w:hAnsi="Arial Unicode MS" w:cs="Arial Unicode MS" w:hint="eastAsia"/>
                <w:color w:val="595959" w:themeColor="text1" w:themeTint="A6"/>
                <w:sz w:val="18"/>
                <w:szCs w:val="18"/>
                <w:rtl/>
              </w:rPr>
              <w:t>حامل</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البطاقة</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أن</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يطلب</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تسليمها</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لشخص</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آخر</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بموجب</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تفويض</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خطي</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يوقعه</w:t>
            </w:r>
            <w:r w:rsidRPr="005A77C9">
              <w:rPr>
                <w:rFonts w:ascii="Arial Unicode MS" w:hAnsi="Arial Unicode MS" w:cs="Arial Unicode MS"/>
                <w:color w:val="595959" w:themeColor="text1" w:themeTint="A6"/>
                <w:sz w:val="18"/>
                <w:szCs w:val="18"/>
                <w:rtl/>
              </w:rPr>
              <w:t xml:space="preserve"> </w:t>
            </w:r>
            <w:r w:rsidR="00787B21" w:rsidRPr="005A77C9">
              <w:rPr>
                <w:rFonts w:ascii="Arial Unicode MS" w:hAnsi="Arial Unicode MS" w:cs="Arial Unicode MS" w:hint="eastAsia"/>
                <w:color w:val="595959" w:themeColor="text1" w:themeTint="A6"/>
                <w:sz w:val="18"/>
                <w:szCs w:val="18"/>
                <w:rtl/>
              </w:rPr>
              <w:t>حامل</w:t>
            </w:r>
            <w:r w:rsidRPr="005A77C9">
              <w:rPr>
                <w:rFonts w:ascii="Arial Unicode MS" w:hAnsi="Arial Unicode MS" w:cs="Arial Unicode MS"/>
                <w:color w:val="595959" w:themeColor="text1" w:themeTint="A6"/>
                <w:sz w:val="18"/>
                <w:szCs w:val="18"/>
                <w:rtl/>
              </w:rPr>
              <w:t xml:space="preserve"> البطاقة </w:t>
            </w:r>
            <w:r w:rsidRPr="005A77C9">
              <w:rPr>
                <w:rFonts w:ascii="Arial Unicode MS" w:hAnsi="Arial Unicode MS" w:cs="Arial Unicode MS" w:hint="eastAsia"/>
                <w:color w:val="595959" w:themeColor="text1" w:themeTint="A6"/>
                <w:sz w:val="18"/>
                <w:szCs w:val="18"/>
                <w:rtl/>
              </w:rPr>
              <w:t>أمام</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الموظف</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المختص</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في</w:t>
            </w:r>
            <w:r w:rsidRPr="005A77C9">
              <w:rPr>
                <w:rFonts w:ascii="Arial Unicode MS" w:hAnsi="Arial Unicode MS" w:cs="Arial Unicode MS"/>
                <w:color w:val="595959" w:themeColor="text1" w:themeTint="A6"/>
                <w:sz w:val="18"/>
                <w:szCs w:val="18"/>
                <w:rtl/>
              </w:rPr>
              <w:t xml:space="preserve"> </w:t>
            </w:r>
            <w:r w:rsidRPr="005A77C9">
              <w:rPr>
                <w:rFonts w:ascii="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74696402" w14:textId="77777777" w:rsidTr="00401D8A">
        <w:tc>
          <w:tcPr>
            <w:tcW w:w="2440" w:type="pct"/>
            <w:gridSpan w:val="3"/>
            <w:tcBorders>
              <w:top w:val="nil"/>
              <w:left w:val="nil"/>
              <w:bottom w:val="nil"/>
              <w:right w:val="nil"/>
            </w:tcBorders>
          </w:tcPr>
          <w:p w14:paraId="631FCC47" w14:textId="4DD20ADA" w:rsidR="00CC5F71" w:rsidRPr="009C5B54" w:rsidRDefault="00CC5F71" w:rsidP="00751182">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5-2</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Bank will issue a Personal Identification Number (PIN) to be delivered </w:t>
            </w:r>
            <w:r w:rsidR="00751182">
              <w:rPr>
                <w:rFonts w:ascii="Arial Unicode MS" w:eastAsia="Arial Unicode MS" w:hAnsi="Arial Unicode MS" w:cs="Arial Unicode MS"/>
                <w:color w:val="595959" w:themeColor="text1" w:themeTint="A6"/>
                <w:sz w:val="16"/>
                <w:szCs w:val="16"/>
              </w:rPr>
              <w:t xml:space="preserve">or presented </w:t>
            </w:r>
            <w:r w:rsidRPr="009C5B54">
              <w:rPr>
                <w:rFonts w:ascii="Arial Unicode MS" w:eastAsia="Arial Unicode MS" w:hAnsi="Arial Unicode MS" w:cs="Arial Unicode MS"/>
                <w:color w:val="595959" w:themeColor="text1" w:themeTint="A6"/>
                <w:sz w:val="16"/>
                <w:szCs w:val="16"/>
              </w:rPr>
              <w:t xml:space="preserve">to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obliged to maintain the confidentiality of his/her PIN number and not disclose it, and he/she will solely bear any liability ensuing from such disclosure.</w:t>
            </w:r>
          </w:p>
        </w:tc>
        <w:tc>
          <w:tcPr>
            <w:tcW w:w="2560" w:type="pct"/>
            <w:gridSpan w:val="7"/>
            <w:tcBorders>
              <w:top w:val="nil"/>
              <w:left w:val="nil"/>
              <w:bottom w:val="nil"/>
              <w:right w:val="nil"/>
            </w:tcBorders>
          </w:tcPr>
          <w:p w14:paraId="55ECB1AF" w14:textId="6D62F8F2" w:rsidR="00CC5F71" w:rsidRPr="009C5B54" w:rsidRDefault="00CC5F71" w:rsidP="00751182">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5-2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w:t>
            </w:r>
            <w:r w:rsidR="00304601">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ويسلمه</w:t>
            </w:r>
            <w:r w:rsidRPr="009C5B54">
              <w:rPr>
                <w:rFonts w:ascii="Arial Unicode MS" w:eastAsia="Arial Unicode MS" w:hAnsi="Arial Unicode MS" w:cs="Arial Unicode MS"/>
                <w:color w:val="595959" w:themeColor="text1" w:themeTint="A6"/>
                <w:sz w:val="18"/>
                <w:szCs w:val="18"/>
                <w:rtl/>
              </w:rPr>
              <w:t xml:space="preserve"> </w:t>
            </w:r>
            <w:r w:rsidR="00751182">
              <w:rPr>
                <w:rFonts w:ascii="Arial Unicode MS" w:eastAsia="Arial Unicode MS" w:hAnsi="Arial Unicode MS" w:cs="Arial Unicode MS" w:hint="cs"/>
                <w:color w:val="595959" w:themeColor="text1" w:themeTint="A6"/>
                <w:sz w:val="18"/>
                <w:szCs w:val="18"/>
                <w:rtl/>
              </w:rPr>
              <w:t xml:space="preserve">او يعرضه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751182">
              <w:rPr>
                <w:rFonts w:ascii="Arial Unicode MS" w:eastAsia="Arial Unicode MS" w:hAnsi="Arial Unicode MS" w:cs="Arial Unicode MS" w:hint="cs"/>
                <w:color w:val="595959" w:themeColor="text1" w:themeTint="A6"/>
                <w:sz w:val="18"/>
                <w:szCs w:val="18"/>
                <w:rtl/>
              </w:rPr>
              <w:t xml:space="preserve">بطريقة أمنة </w:t>
            </w:r>
            <w:r w:rsidRPr="009C5B54">
              <w:rPr>
                <w:rFonts w:ascii="Arial Unicode MS" w:eastAsia="Arial Unicode MS" w:hAnsi="Arial Unicode MS" w:cs="Arial Unicode MS" w:hint="cs"/>
                <w:color w:val="595959" w:themeColor="text1" w:themeTint="A6"/>
                <w:sz w:val="18"/>
                <w:szCs w:val="18"/>
                <w:rtl/>
              </w:rPr>
              <w:t>ويلتزم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بالمحافظة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ولية</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إفشائه</w:t>
            </w:r>
            <w:r w:rsidRPr="009C5B54">
              <w:rPr>
                <w:rFonts w:ascii="Arial Unicode MS" w:eastAsia="Arial Unicode MS" w:hAnsi="Arial Unicode MS" w:cs="Arial Unicode MS"/>
                <w:color w:val="595959" w:themeColor="text1" w:themeTint="A6"/>
                <w:sz w:val="18"/>
                <w:szCs w:val="18"/>
              </w:rPr>
              <w:t>.</w:t>
            </w:r>
          </w:p>
        </w:tc>
      </w:tr>
      <w:tr w:rsidR="009F63D3" w:rsidRPr="009C5B54" w14:paraId="7D41B724" w14:textId="77777777" w:rsidTr="00401D8A">
        <w:tc>
          <w:tcPr>
            <w:tcW w:w="2440" w:type="pct"/>
            <w:gridSpan w:val="3"/>
            <w:tcBorders>
              <w:top w:val="nil"/>
              <w:left w:val="nil"/>
              <w:bottom w:val="nil"/>
              <w:right w:val="nil"/>
            </w:tcBorders>
          </w:tcPr>
          <w:p w14:paraId="0A2E8DFA"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5-3</w:t>
            </w:r>
            <w:r w:rsidR="00486823">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sign on the Card immediately upon receipt of the same, and shall be held liable to maintain the Card, and </w:t>
            </w:r>
            <w:r w:rsidR="001C36BE">
              <w:rPr>
                <w:rFonts w:ascii="Arial Unicode MS" w:eastAsia="Arial Unicode MS" w:hAnsi="Arial Unicode MS" w:cs="Arial Unicode MS"/>
                <w:color w:val="595959" w:themeColor="text1" w:themeTint="A6"/>
                <w:sz w:val="16"/>
                <w:szCs w:val="16"/>
              </w:rPr>
              <w:t xml:space="preserve">shall </w:t>
            </w:r>
            <w:r w:rsidRPr="009C5B54">
              <w:rPr>
                <w:rFonts w:ascii="Arial Unicode MS" w:eastAsia="Arial Unicode MS" w:hAnsi="Arial Unicode MS" w:cs="Arial Unicode MS"/>
                <w:color w:val="595959" w:themeColor="text1" w:themeTint="A6"/>
                <w:sz w:val="16"/>
                <w:szCs w:val="16"/>
              </w:rPr>
              <w:t>take the necessary precautions to avoid damage, loss or misuse of the Card.</w:t>
            </w:r>
          </w:p>
        </w:tc>
        <w:tc>
          <w:tcPr>
            <w:tcW w:w="2560" w:type="pct"/>
            <w:gridSpan w:val="7"/>
            <w:tcBorders>
              <w:top w:val="nil"/>
              <w:left w:val="nil"/>
              <w:bottom w:val="nil"/>
              <w:right w:val="nil"/>
            </w:tcBorders>
          </w:tcPr>
          <w:p w14:paraId="37095D01"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5-3 يقوم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00304601" w:rsidRPr="009C5B54">
              <w:rPr>
                <w:rFonts w:ascii="Arial Unicode MS" w:eastAsia="Arial Unicode MS" w:hAnsi="Arial Unicode MS" w:cs="Arial Unicode MS" w:hint="cs"/>
                <w:color w:val="595959" w:themeColor="text1" w:themeTint="A6"/>
                <w:sz w:val="18"/>
                <w:szCs w:val="18"/>
                <w:rtl/>
              </w:rPr>
              <w:t>مس</w:t>
            </w:r>
            <w:r w:rsidR="00304601">
              <w:rPr>
                <w:rFonts w:ascii="Arial Unicode MS" w:eastAsia="Arial Unicode MS" w:hAnsi="Arial Unicode MS" w:cs="Arial Unicode MS" w:hint="cs"/>
                <w:color w:val="595959" w:themeColor="text1" w:themeTint="A6"/>
                <w:sz w:val="18"/>
                <w:szCs w:val="18"/>
                <w:rtl/>
              </w:rPr>
              <w:t>ؤ</w:t>
            </w:r>
            <w:r w:rsidR="00304601" w:rsidRPr="009C5B54">
              <w:rPr>
                <w:rFonts w:ascii="Arial Unicode MS" w:eastAsia="Arial Unicode MS" w:hAnsi="Arial Unicode MS" w:cs="Arial Unicode MS" w:hint="cs"/>
                <w:color w:val="595959" w:themeColor="text1" w:themeTint="A6"/>
                <w:sz w:val="18"/>
                <w:szCs w:val="18"/>
                <w:rtl/>
              </w:rPr>
              <w:t>ولا</w:t>
            </w:r>
            <w:r w:rsidR="00304601">
              <w:rPr>
                <w:rFonts w:ascii="Arial Unicode MS" w:eastAsia="Arial Unicode MS" w:hAnsi="Arial Unicode MS" w:cs="Arial Unicode MS" w:hint="cs"/>
                <w:color w:val="595959" w:themeColor="text1" w:themeTint="A6"/>
                <w:sz w:val="18"/>
                <w:szCs w:val="18"/>
                <w:rtl/>
              </w:rPr>
              <w:t>ً</w:t>
            </w:r>
            <w:r w:rsidR="00304601"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المحافظة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يتخذ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الاحتياطات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اللازمة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لتجنب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ضياعها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إساءة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استخدامه</w:t>
            </w:r>
            <w:r w:rsidRPr="009C5B54">
              <w:rPr>
                <w:rFonts w:ascii="Arial Unicode MS" w:eastAsia="Arial Unicode MS" w:hAnsi="Arial Unicode MS" w:cs="Arial Unicode MS" w:hint="eastAsia"/>
                <w:color w:val="595959" w:themeColor="text1" w:themeTint="A6"/>
                <w:sz w:val="18"/>
                <w:szCs w:val="18"/>
                <w:rtl/>
              </w:rPr>
              <w:t>ا</w:t>
            </w:r>
            <w:r w:rsidRPr="009C5B54">
              <w:rPr>
                <w:rFonts w:ascii="Arial Unicode MS" w:eastAsia="Arial Unicode MS" w:hAnsi="Arial Unicode MS" w:cs="Arial Unicode MS" w:hint="cs"/>
                <w:color w:val="595959" w:themeColor="text1" w:themeTint="A6"/>
                <w:sz w:val="18"/>
                <w:szCs w:val="18"/>
                <w:rtl/>
              </w:rPr>
              <w:t>.</w:t>
            </w:r>
          </w:p>
        </w:tc>
      </w:tr>
      <w:tr w:rsidR="00CE5292" w:rsidRPr="009C5B54" w14:paraId="58AE289E" w14:textId="77777777" w:rsidTr="00401D8A">
        <w:tc>
          <w:tcPr>
            <w:tcW w:w="2440" w:type="pct"/>
            <w:gridSpan w:val="3"/>
            <w:tcBorders>
              <w:top w:val="nil"/>
              <w:left w:val="nil"/>
              <w:bottom w:val="nil"/>
              <w:right w:val="nil"/>
            </w:tcBorders>
            <w:shd w:val="clear" w:color="auto" w:fill="D9D9D9" w:themeFill="background1" w:themeFillShade="D9"/>
          </w:tcPr>
          <w:p w14:paraId="5D1BE0BB" w14:textId="77777777" w:rsidR="00CC5F71" w:rsidRPr="009C5B54" w:rsidRDefault="00FF0FEF"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6. Use of the Card</w:t>
            </w:r>
          </w:p>
        </w:tc>
        <w:tc>
          <w:tcPr>
            <w:tcW w:w="2560" w:type="pct"/>
            <w:gridSpan w:val="7"/>
            <w:tcBorders>
              <w:top w:val="nil"/>
              <w:left w:val="nil"/>
              <w:bottom w:val="nil"/>
              <w:right w:val="nil"/>
            </w:tcBorders>
            <w:shd w:val="clear" w:color="auto" w:fill="D9D9D9" w:themeFill="background1" w:themeFillShade="D9"/>
          </w:tcPr>
          <w:p w14:paraId="11893B21"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6. استخدام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9F63D3" w:rsidRPr="009C5B54" w14:paraId="7AD5E077" w14:textId="77777777" w:rsidTr="00401D8A">
        <w:tc>
          <w:tcPr>
            <w:tcW w:w="2440" w:type="pct"/>
            <w:gridSpan w:val="3"/>
            <w:tcBorders>
              <w:top w:val="nil"/>
              <w:left w:val="nil"/>
              <w:bottom w:val="nil"/>
              <w:right w:val="nil"/>
            </w:tcBorders>
          </w:tcPr>
          <w:p w14:paraId="2C59281D"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6-1The Card will be used to purchase goods or services or any other benefits offered by the domestic and international commercial houses accepting the Card within the Credit Limit set for the Card, provided that the PIN, wherever required, will always be used with point of sale purchases.</w:t>
            </w:r>
          </w:p>
        </w:tc>
        <w:tc>
          <w:tcPr>
            <w:tcW w:w="2560" w:type="pct"/>
            <w:gridSpan w:val="7"/>
            <w:tcBorders>
              <w:top w:val="nil"/>
              <w:left w:val="nil"/>
              <w:bottom w:val="nil"/>
              <w:right w:val="nil"/>
            </w:tcBorders>
          </w:tcPr>
          <w:p w14:paraId="7364BDE5"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6-1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 التعامل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(PIN)</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حيثما يكون مطلوبا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لنقاط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البيع.</w:t>
            </w:r>
          </w:p>
        </w:tc>
      </w:tr>
      <w:tr w:rsidR="009F63D3" w:rsidRPr="009C5B54" w14:paraId="7E5DEB40" w14:textId="77777777" w:rsidTr="00401D8A">
        <w:tc>
          <w:tcPr>
            <w:tcW w:w="2440" w:type="pct"/>
            <w:gridSpan w:val="3"/>
            <w:tcBorders>
              <w:top w:val="nil"/>
              <w:left w:val="nil"/>
              <w:bottom w:val="nil"/>
              <w:right w:val="nil"/>
            </w:tcBorders>
          </w:tcPr>
          <w:p w14:paraId="7A11332F"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6-2 The Card may be used to withdraw cash amounts at maximum of 30% of the Credit Limit set for the Card from domestic and international ATMs accepting the Card by using the PIN, provided that the maximum limit for each cash withdrawal transaction will not exceed SAR 5,000 (Saudi Riyals Five Thousand Only), and further, provided that the total of cash withdrawal transactions shall not exceed the daily permitted withdrawal limit.</w:t>
            </w:r>
          </w:p>
        </w:tc>
        <w:tc>
          <w:tcPr>
            <w:tcW w:w="2560" w:type="pct"/>
            <w:gridSpan w:val="7"/>
            <w:tcBorders>
              <w:top w:val="nil"/>
              <w:left w:val="nil"/>
              <w:bottom w:val="nil"/>
              <w:right w:val="nil"/>
            </w:tcBorders>
          </w:tcPr>
          <w:p w14:paraId="00E578F4"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6-2 تستخدم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أقصى</w:t>
            </w:r>
            <w:r w:rsidR="00DB490E">
              <w:rPr>
                <w:rFonts w:ascii="Arial Unicode MS" w:eastAsia="Arial Unicode MS" w:hAnsi="Arial Unicode MS" w:cs="Arial Unicode MS" w:hint="cs"/>
                <w:color w:val="595959" w:themeColor="text1" w:themeTint="A6"/>
                <w:sz w:val="18"/>
                <w:szCs w:val="18"/>
                <w:rtl/>
              </w:rPr>
              <w:t xml:space="preserve"> 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نسبته</w:t>
            </w:r>
            <w:r w:rsidRPr="009C5B54">
              <w:rPr>
                <w:rFonts w:ascii="Arial Unicode MS" w:eastAsia="Arial Unicode MS" w:hAnsi="Arial Unicode MS" w:cs="Arial Unicode MS"/>
                <w:color w:val="595959" w:themeColor="text1" w:themeTint="A6"/>
                <w:sz w:val="18"/>
                <w:szCs w:val="18"/>
                <w:rtl/>
              </w:rPr>
              <w:t xml:space="preserve"> </w:t>
            </w:r>
            <w:r w:rsidR="00DB490E">
              <w:rPr>
                <w:rFonts w:ascii="Arial Unicode MS" w:eastAsia="Arial Unicode MS" w:hAnsi="Arial Unicode MS" w:cs="Arial Unicode MS" w:hint="cs"/>
                <w:color w:val="595959" w:themeColor="text1" w:themeTint="A6"/>
                <w:sz w:val="18"/>
                <w:szCs w:val="18"/>
                <w:rtl/>
              </w:rPr>
              <w:t>30%</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المقرر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 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محليا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خارجيا</w:t>
            </w:r>
            <w:r w:rsidR="00DB490E">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مستخدما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السري</w:t>
            </w:r>
            <w:r w:rsidR="00DB490E">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color w:val="595959" w:themeColor="text1" w:themeTint="A6"/>
                <w:sz w:val="18"/>
                <w:szCs w:val="18"/>
              </w:rPr>
              <w:t xml:space="preserve"> (PIN)</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مراعاة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الأقصى لكل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نقدي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قدره</w:t>
            </w:r>
            <w:r w:rsidRPr="009C5B54">
              <w:rPr>
                <w:rFonts w:ascii="Arial Unicode MS" w:eastAsia="Arial Unicode MS" w:hAnsi="Arial Unicode MS" w:cs="Arial Unicode MS"/>
                <w:color w:val="595959" w:themeColor="text1" w:themeTint="A6"/>
                <w:sz w:val="18"/>
                <w:szCs w:val="18"/>
                <w:rtl/>
              </w:rPr>
              <w:t xml:space="preserve"> (5000)</w:t>
            </w:r>
            <w:r w:rsidRPr="009C5B54">
              <w:rPr>
                <w:rFonts w:ascii="Arial Unicode MS" w:eastAsia="Arial Unicode MS" w:hAnsi="Arial Unicode MS" w:cs="Arial Unicode MS" w:hint="cs"/>
                <w:color w:val="595959" w:themeColor="text1" w:themeTint="A6"/>
                <w:sz w:val="18"/>
                <w:szCs w:val="18"/>
                <w:rtl/>
              </w:rPr>
              <w:t xml:space="preserve"> خمسة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وبشرط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يتجاوز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 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اليومي.</w:t>
            </w:r>
          </w:p>
        </w:tc>
      </w:tr>
      <w:tr w:rsidR="009F63D3" w:rsidRPr="009C5B54" w14:paraId="12A5ED4F" w14:textId="77777777" w:rsidTr="00401D8A">
        <w:tc>
          <w:tcPr>
            <w:tcW w:w="2440" w:type="pct"/>
            <w:gridSpan w:val="3"/>
            <w:tcBorders>
              <w:top w:val="nil"/>
              <w:left w:val="nil"/>
              <w:bottom w:val="nil"/>
              <w:right w:val="nil"/>
            </w:tcBorders>
          </w:tcPr>
          <w:p w14:paraId="7416E272" w14:textId="77777777" w:rsidR="00CC5F71" w:rsidRPr="009C5B54" w:rsidRDefault="00CC5F71" w:rsidP="002648D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6-3The Card shall only be used by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not be entitled to transfer/give it to a third party.</w:t>
            </w:r>
          </w:p>
        </w:tc>
        <w:tc>
          <w:tcPr>
            <w:tcW w:w="2560" w:type="pct"/>
            <w:gridSpan w:val="7"/>
            <w:tcBorders>
              <w:top w:val="nil"/>
              <w:left w:val="nil"/>
              <w:bottom w:val="nil"/>
              <w:right w:val="nil"/>
            </w:tcBorders>
          </w:tcPr>
          <w:p w14:paraId="2CFA1FE2"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6-3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فقط،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p>
        </w:tc>
      </w:tr>
      <w:tr w:rsidR="009F63D3" w:rsidRPr="009C5B54" w14:paraId="27D96568" w14:textId="77777777" w:rsidTr="00401D8A">
        <w:tc>
          <w:tcPr>
            <w:tcW w:w="2440" w:type="pct"/>
            <w:gridSpan w:val="3"/>
            <w:tcBorders>
              <w:top w:val="nil"/>
              <w:left w:val="nil"/>
              <w:bottom w:val="nil"/>
              <w:right w:val="nil"/>
            </w:tcBorders>
          </w:tcPr>
          <w:p w14:paraId="028D98C4" w14:textId="77777777" w:rsidR="006566A5" w:rsidRPr="00D61938" w:rsidRDefault="00CC5F71" w:rsidP="00D21703">
            <w:pPr>
              <w:tabs>
                <w:tab w:val="left" w:pos="0"/>
              </w:tabs>
              <w:spacing w:line="180" w:lineRule="exact"/>
              <w:jc w:val="both"/>
            </w:pPr>
            <w:r w:rsidRPr="009C5B54">
              <w:rPr>
                <w:rFonts w:ascii="Arial Unicode MS" w:eastAsia="Arial Unicode MS" w:hAnsi="Arial Unicode MS" w:cs="Arial Unicode MS"/>
                <w:color w:val="595959" w:themeColor="text1" w:themeTint="A6"/>
                <w:sz w:val="16"/>
                <w:szCs w:val="16"/>
              </w:rPr>
              <w:t xml:space="preserve">6-4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w:t>
            </w:r>
            <w:r w:rsidR="004C48E1">
              <w:rPr>
                <w:rFonts w:ascii="Arial Unicode MS" w:eastAsia="Arial Unicode MS" w:hAnsi="Arial Unicode MS" w:cs="Arial Unicode MS"/>
                <w:color w:val="595959" w:themeColor="text1" w:themeTint="A6"/>
                <w:sz w:val="16"/>
                <w:szCs w:val="16"/>
              </w:rPr>
              <w:t>suspend</w:t>
            </w:r>
            <w:r w:rsidRPr="009C5B54">
              <w:rPr>
                <w:rFonts w:ascii="Arial Unicode MS" w:eastAsia="Arial Unicode MS" w:hAnsi="Arial Unicode MS" w:cs="Arial Unicode MS"/>
                <w:color w:val="595959" w:themeColor="text1" w:themeTint="A6"/>
                <w:sz w:val="16"/>
                <w:szCs w:val="16"/>
              </w:rPr>
              <w:t xml:space="preserve"> the Card usage in unlawful activities.</w:t>
            </w:r>
          </w:p>
        </w:tc>
        <w:tc>
          <w:tcPr>
            <w:tcW w:w="2560" w:type="pct"/>
            <w:gridSpan w:val="7"/>
            <w:tcBorders>
              <w:top w:val="nil"/>
              <w:left w:val="nil"/>
              <w:bottom w:val="nil"/>
              <w:right w:val="nil"/>
            </w:tcBorders>
          </w:tcPr>
          <w:p w14:paraId="0D2A3900" w14:textId="77777777" w:rsidR="00783007" w:rsidRPr="00D61938" w:rsidRDefault="00CC5F71" w:rsidP="00D21703">
            <w:pPr>
              <w:tabs>
                <w:tab w:val="left" w:pos="0"/>
              </w:tabs>
              <w:bidi/>
              <w:spacing w:line="200" w:lineRule="exact"/>
              <w:jc w:val="both"/>
              <w:rPr>
                <w:rtl/>
              </w:rPr>
            </w:pPr>
            <w:r w:rsidRPr="009C5B54">
              <w:rPr>
                <w:rFonts w:ascii="Arial Unicode MS" w:eastAsia="Arial Unicode MS" w:hAnsi="Arial Unicode MS" w:cs="Arial Unicode MS" w:hint="cs"/>
                <w:color w:val="595959" w:themeColor="text1" w:themeTint="A6"/>
                <w:sz w:val="18"/>
                <w:szCs w:val="18"/>
                <w:rtl/>
              </w:rPr>
              <w:t>6-4 يلتزم</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بالامتناع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استعمال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بضائع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محظورة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اكتشاف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مخالفة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القبيل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تعليق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مؤقت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بمراقبة 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المنفذة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أنشطة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مشروع</w:t>
            </w:r>
            <w:r w:rsidR="0007530A"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cs"/>
                <w:color w:val="595959" w:themeColor="text1" w:themeTint="A6"/>
                <w:sz w:val="18"/>
                <w:szCs w:val="18"/>
                <w:rtl/>
              </w:rPr>
              <w:t>.</w:t>
            </w:r>
          </w:p>
        </w:tc>
      </w:tr>
      <w:tr w:rsidR="00CE5292" w:rsidRPr="009C5B54" w14:paraId="750948CF" w14:textId="77777777" w:rsidTr="00401D8A">
        <w:tc>
          <w:tcPr>
            <w:tcW w:w="2440" w:type="pct"/>
            <w:gridSpan w:val="3"/>
            <w:tcBorders>
              <w:top w:val="nil"/>
              <w:left w:val="nil"/>
              <w:bottom w:val="nil"/>
              <w:right w:val="nil"/>
            </w:tcBorders>
            <w:shd w:val="clear" w:color="auto" w:fill="D9D9D9" w:themeFill="background1" w:themeFillShade="D9"/>
          </w:tcPr>
          <w:p w14:paraId="5A141E49" w14:textId="77777777" w:rsidR="00CC5F71" w:rsidRPr="009C5B54" w:rsidRDefault="00FF0FEF" w:rsidP="002648D5">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7. The </w:t>
            </w:r>
            <w:r w:rsidR="002648D5" w:rsidRPr="009C5B54">
              <w:rPr>
                <w:rFonts w:ascii="Arial Unicode MS" w:eastAsia="Arial Unicode MS" w:hAnsi="Arial Unicode MS" w:cs="Arial Unicode MS"/>
                <w:b/>
                <w:bCs/>
                <w:color w:val="595959" w:themeColor="text1" w:themeTint="A6"/>
              </w:rPr>
              <w:t xml:space="preserve">Supplementary </w:t>
            </w:r>
            <w:r w:rsidRPr="009C5B54">
              <w:rPr>
                <w:rFonts w:ascii="Arial Unicode MS" w:eastAsia="Arial Unicode MS" w:hAnsi="Arial Unicode MS" w:cs="Arial Unicode MS"/>
                <w:b/>
                <w:bCs/>
                <w:color w:val="595959" w:themeColor="text1" w:themeTint="A6"/>
              </w:rPr>
              <w:t>Card</w:t>
            </w:r>
          </w:p>
        </w:tc>
        <w:tc>
          <w:tcPr>
            <w:tcW w:w="2560" w:type="pct"/>
            <w:gridSpan w:val="7"/>
            <w:tcBorders>
              <w:top w:val="nil"/>
              <w:left w:val="nil"/>
              <w:bottom w:val="nil"/>
              <w:right w:val="nil"/>
            </w:tcBorders>
            <w:shd w:val="clear" w:color="auto" w:fill="D9D9D9" w:themeFill="background1" w:themeFillShade="D9"/>
          </w:tcPr>
          <w:p w14:paraId="50DACD78"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7. البطاقة</w:t>
            </w:r>
            <w:r w:rsidRPr="009C5B54">
              <w:rPr>
                <w:rFonts w:ascii="Arial Unicode MS" w:eastAsia="Arial Unicode MS" w:hAnsi="Arial Unicode MS" w:cs="Arial Unicode MS"/>
                <w:b/>
                <w:bCs/>
                <w:color w:val="595959" w:themeColor="text1" w:themeTint="A6"/>
                <w:rtl/>
              </w:rPr>
              <w:t xml:space="preserve"> </w:t>
            </w:r>
            <w:r w:rsidR="00FF0FEF" w:rsidRPr="009C5B54">
              <w:rPr>
                <w:rFonts w:ascii="Arial Unicode MS" w:eastAsia="Arial Unicode MS" w:hAnsi="Arial Unicode MS" w:cs="Arial Unicode MS" w:hint="cs"/>
                <w:b/>
                <w:bCs/>
                <w:color w:val="595959" w:themeColor="text1" w:themeTint="A6"/>
                <w:rtl/>
              </w:rPr>
              <w:t>الإضافية</w:t>
            </w:r>
          </w:p>
        </w:tc>
      </w:tr>
      <w:tr w:rsidR="009F63D3" w:rsidRPr="009C5B54" w14:paraId="46C6DC6F" w14:textId="77777777" w:rsidTr="00401D8A">
        <w:tc>
          <w:tcPr>
            <w:tcW w:w="2440" w:type="pct"/>
            <w:gridSpan w:val="3"/>
            <w:tcBorders>
              <w:top w:val="nil"/>
              <w:left w:val="nil"/>
              <w:bottom w:val="nil"/>
              <w:right w:val="nil"/>
            </w:tcBorders>
          </w:tcPr>
          <w:p w14:paraId="003B33B3"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7-1 A </w:t>
            </w:r>
            <w:r w:rsidR="00D2143C">
              <w:rPr>
                <w:rFonts w:ascii="Arial Unicode MS" w:eastAsia="Arial Unicode MS" w:hAnsi="Arial Unicode MS" w:cs="Arial Unicode MS"/>
                <w:color w:val="595959" w:themeColor="text1" w:themeTint="A6"/>
                <w:sz w:val="16"/>
                <w:szCs w:val="16"/>
              </w:rPr>
              <w:t>S</w:t>
            </w:r>
            <w:r w:rsidR="00D2143C" w:rsidRPr="009C5B54">
              <w:rPr>
                <w:rFonts w:ascii="Arial Unicode MS" w:eastAsia="Arial Unicode MS" w:hAnsi="Arial Unicode MS" w:cs="Arial Unicode MS"/>
                <w:color w:val="595959" w:themeColor="text1" w:themeTint="A6"/>
                <w:sz w:val="16"/>
                <w:szCs w:val="16"/>
              </w:rPr>
              <w:t xml:space="preserve">upplementary </w:t>
            </w:r>
            <w:r w:rsidRPr="009C5B54">
              <w:rPr>
                <w:rFonts w:ascii="Arial Unicode MS" w:eastAsia="Arial Unicode MS" w:hAnsi="Arial Unicode MS" w:cs="Arial Unicode MS"/>
                <w:color w:val="595959" w:themeColor="text1" w:themeTint="A6"/>
                <w:sz w:val="16"/>
                <w:szCs w:val="16"/>
              </w:rPr>
              <w:t xml:space="preserve">Card may be issued pursuant to a written request submitted by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to the Bank requesting issuance of a Supplementary Card for a specific person, and the Bank shall have absolute discretion to approve such application or reject it.</w:t>
            </w:r>
          </w:p>
        </w:tc>
        <w:tc>
          <w:tcPr>
            <w:tcW w:w="2560" w:type="pct"/>
            <w:gridSpan w:val="7"/>
            <w:tcBorders>
              <w:top w:val="nil"/>
              <w:left w:val="nil"/>
              <w:bottom w:val="nil"/>
              <w:right w:val="nil"/>
            </w:tcBorders>
          </w:tcPr>
          <w:p w14:paraId="7A3B0F4C"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7-1 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يقدمه</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 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رفضه.</w:t>
            </w:r>
          </w:p>
        </w:tc>
      </w:tr>
      <w:tr w:rsidR="009F63D3" w:rsidRPr="009C5B54" w14:paraId="097CD7E2" w14:textId="77777777" w:rsidTr="00401D8A">
        <w:tc>
          <w:tcPr>
            <w:tcW w:w="2440" w:type="pct"/>
            <w:gridSpan w:val="3"/>
            <w:tcBorders>
              <w:top w:val="nil"/>
              <w:left w:val="nil"/>
              <w:bottom w:val="nil"/>
              <w:right w:val="nil"/>
            </w:tcBorders>
          </w:tcPr>
          <w:p w14:paraId="56035FEC"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7-2 The Supplementary Card will be subject to the same terms of the Primary Card as set forth in the General Terms </w:t>
            </w:r>
            <w:r w:rsidR="00D2143C">
              <w:rPr>
                <w:rFonts w:ascii="Arial Unicode MS" w:eastAsia="Arial Unicode MS" w:hAnsi="Arial Unicode MS" w:cs="Arial Unicode MS"/>
                <w:color w:val="595959" w:themeColor="text1" w:themeTint="A6"/>
                <w:sz w:val="16"/>
                <w:szCs w:val="16"/>
              </w:rPr>
              <w:t>and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Condition.</w:t>
            </w:r>
          </w:p>
        </w:tc>
        <w:tc>
          <w:tcPr>
            <w:tcW w:w="2560" w:type="pct"/>
            <w:gridSpan w:val="7"/>
            <w:tcBorders>
              <w:top w:val="nil"/>
              <w:left w:val="nil"/>
              <w:bottom w:val="nil"/>
              <w:right w:val="nil"/>
            </w:tcBorders>
          </w:tcPr>
          <w:p w14:paraId="5A83B327"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7-2 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p>
        </w:tc>
      </w:tr>
      <w:tr w:rsidR="009F63D3" w:rsidRPr="009C5B54" w14:paraId="599D7C2D" w14:textId="77777777" w:rsidTr="00401D8A">
        <w:tc>
          <w:tcPr>
            <w:tcW w:w="2440" w:type="pct"/>
            <w:gridSpan w:val="3"/>
            <w:tcBorders>
              <w:top w:val="nil"/>
              <w:left w:val="nil"/>
              <w:bottom w:val="nil"/>
              <w:right w:val="nil"/>
            </w:tcBorders>
          </w:tcPr>
          <w:p w14:paraId="15729E1E"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7-3 The Supplementary Card will be ancillary to the Primary Card with respect to cancellation, renewal and suspension, as well as other matters, and the contrary is not correct, </w:t>
            </w:r>
            <w:r w:rsidR="00D2143C">
              <w:rPr>
                <w:rFonts w:ascii="Arial Unicode MS" w:eastAsia="Arial Unicode MS" w:hAnsi="Arial Unicode MS" w:cs="Arial Unicode MS"/>
                <w:color w:val="595959" w:themeColor="text1" w:themeTint="A6"/>
                <w:sz w:val="16"/>
                <w:szCs w:val="16"/>
              </w:rPr>
              <w:t>i.e.</w:t>
            </w:r>
            <w:r w:rsidRPr="009C5B54">
              <w:rPr>
                <w:rFonts w:ascii="Arial Unicode MS" w:eastAsia="Arial Unicode MS" w:hAnsi="Arial Unicode MS" w:cs="Arial Unicode MS"/>
                <w:color w:val="595959" w:themeColor="text1" w:themeTint="A6"/>
                <w:sz w:val="16"/>
                <w:szCs w:val="16"/>
              </w:rPr>
              <w:t xml:space="preserve"> the cancellation, renewal or suspension of the Supplementary Card will not affect the Primary Card</w:t>
            </w:r>
            <w:r w:rsidR="00D2143C">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6928B465"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7-3 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تابعة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العكس فغير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007D71E7" w:rsidRPr="009C5B54">
              <w:rPr>
                <w:rFonts w:ascii="Arial Unicode MS" w:eastAsia="Arial Unicode MS" w:hAnsi="Arial Unicode MS" w:cs="Arial Unicode MS" w:hint="cs"/>
                <w:color w:val="595959" w:themeColor="text1" w:themeTint="A6"/>
                <w:sz w:val="18"/>
                <w:szCs w:val="18"/>
                <w:rtl/>
              </w:rPr>
              <w:t>.</w:t>
            </w:r>
          </w:p>
        </w:tc>
      </w:tr>
      <w:tr w:rsidR="009F63D3" w:rsidRPr="009C5B54" w14:paraId="3AC1F914" w14:textId="77777777" w:rsidTr="00401D8A">
        <w:tc>
          <w:tcPr>
            <w:tcW w:w="2440" w:type="pct"/>
            <w:gridSpan w:val="3"/>
            <w:tcBorders>
              <w:top w:val="nil"/>
              <w:left w:val="nil"/>
              <w:bottom w:val="nil"/>
              <w:right w:val="nil"/>
            </w:tcBorders>
          </w:tcPr>
          <w:p w14:paraId="09B1C35C" w14:textId="77777777" w:rsidR="00CC5F71" w:rsidRPr="009C5B54"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7-4 The Credit Limit of the Primary Card is inclusive of the Credit Limit of the Supplementary Card, nevertheless, the Primary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ask the Bank to determine a lower monthly Credit Limit for the Supplementary Card</w:t>
            </w:r>
            <w:r w:rsidR="00D2143C">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the Owner of the Primary Card will be held liable for all payments and charges related to the Supplementary Card, whether or not such payments exceed</w:t>
            </w:r>
            <w:r w:rsidR="00D2143C">
              <w:rPr>
                <w:rFonts w:ascii="Arial Unicode MS" w:eastAsia="Arial Unicode MS" w:hAnsi="Arial Unicode MS" w:cs="Arial Unicode MS"/>
                <w:color w:val="595959" w:themeColor="text1" w:themeTint="A6"/>
                <w:sz w:val="16"/>
                <w:szCs w:val="16"/>
              </w:rPr>
              <w:t>ed</w:t>
            </w:r>
            <w:r w:rsidRPr="009C5B54">
              <w:rPr>
                <w:rFonts w:ascii="Arial Unicode MS" w:eastAsia="Arial Unicode MS" w:hAnsi="Arial Unicode MS" w:cs="Arial Unicode MS"/>
                <w:color w:val="595959" w:themeColor="text1" w:themeTint="A6"/>
                <w:sz w:val="16"/>
                <w:szCs w:val="16"/>
              </w:rPr>
              <w:t xml:space="preserve"> the Credit Limit of the</w:t>
            </w:r>
            <w:r w:rsidR="00087923"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Supplementary Card.</w:t>
            </w:r>
          </w:p>
        </w:tc>
        <w:tc>
          <w:tcPr>
            <w:tcW w:w="2560" w:type="pct"/>
            <w:gridSpan w:val="7"/>
            <w:tcBorders>
              <w:top w:val="nil"/>
              <w:left w:val="nil"/>
              <w:bottom w:val="nil"/>
              <w:right w:val="nil"/>
            </w:tcBorders>
          </w:tcPr>
          <w:p w14:paraId="03A06150" w14:textId="77777777" w:rsidR="00CC5F71" w:rsidRPr="009C5B54"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7-4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شاملا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يجوز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 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تقرير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منخفض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يبقى</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00D2143C"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00D2143C"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00D2143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تجاوزت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الدفعات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أم</w:t>
            </w:r>
            <w:r w:rsidRPr="009C5B54">
              <w:rPr>
                <w:rFonts w:ascii="Arial Unicode MS" w:eastAsia="Arial Unicode MS" w:hAnsi="Arial Unicode MS" w:cs="Arial Unicode MS"/>
                <w:color w:val="595959" w:themeColor="text1" w:themeTint="A6"/>
                <w:sz w:val="18"/>
                <w:szCs w:val="18"/>
                <w:rtl/>
              </w:rPr>
              <w:t xml:space="preserve"> </w:t>
            </w:r>
            <w:r w:rsidR="00D2143C">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3A30EE86" w14:textId="77777777" w:rsidTr="00401D8A">
        <w:tc>
          <w:tcPr>
            <w:tcW w:w="2440" w:type="pct"/>
            <w:gridSpan w:val="3"/>
            <w:tcBorders>
              <w:top w:val="nil"/>
              <w:left w:val="nil"/>
              <w:bottom w:val="nil"/>
              <w:right w:val="nil"/>
            </w:tcBorders>
          </w:tcPr>
          <w:p w14:paraId="3E7D44E4" w14:textId="77777777" w:rsidR="00CC5F71" w:rsidRPr="009C5B54" w:rsidRDefault="00CC5F71"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7-5 The account of the Supplementary Card shall be the same </w:t>
            </w:r>
            <w:r w:rsidR="00D2143C">
              <w:rPr>
                <w:rFonts w:ascii="Arial Unicode MS" w:eastAsia="Arial Unicode MS" w:hAnsi="Arial Unicode MS" w:cs="Arial Unicode MS"/>
                <w:color w:val="595959" w:themeColor="text1" w:themeTint="A6"/>
                <w:sz w:val="16"/>
                <w:szCs w:val="16"/>
              </w:rPr>
              <w:t xml:space="preserve">as the </w:t>
            </w:r>
            <w:r w:rsidRPr="009C5B54">
              <w:rPr>
                <w:rFonts w:ascii="Arial Unicode MS" w:eastAsia="Arial Unicode MS" w:hAnsi="Arial Unicode MS" w:cs="Arial Unicode MS"/>
                <w:color w:val="595959" w:themeColor="text1" w:themeTint="A6"/>
                <w:sz w:val="16"/>
                <w:szCs w:val="16"/>
              </w:rPr>
              <w:t xml:space="preserve">Primary Card Account; therefore any transaction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w:t>
            </w:r>
            <w:r w:rsidR="00D2143C">
              <w:rPr>
                <w:rFonts w:ascii="Arial Unicode MS" w:eastAsia="Arial Unicode MS" w:hAnsi="Arial Unicode MS" w:cs="Arial Unicode MS"/>
                <w:color w:val="595959" w:themeColor="text1" w:themeTint="A6"/>
                <w:sz w:val="16"/>
                <w:szCs w:val="16"/>
              </w:rPr>
              <w:t>credited</w:t>
            </w:r>
            <w:r w:rsidR="00D2143C"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the Primary Card Account.</w:t>
            </w:r>
          </w:p>
        </w:tc>
        <w:tc>
          <w:tcPr>
            <w:tcW w:w="2560" w:type="pct"/>
            <w:gridSpan w:val="7"/>
            <w:tcBorders>
              <w:top w:val="nil"/>
              <w:left w:val="nil"/>
              <w:bottom w:val="nil"/>
              <w:right w:val="nil"/>
            </w:tcBorders>
          </w:tcPr>
          <w:p w14:paraId="66C8A363" w14:textId="77777777" w:rsidR="00CC5F71" w:rsidRPr="009C5B54" w:rsidRDefault="00CC5F71" w:rsidP="0008792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7-5 </w:t>
            </w:r>
            <w:r w:rsidR="00D2143C">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cs"/>
                <w:color w:val="595959" w:themeColor="text1" w:themeTint="A6"/>
                <w:sz w:val="18"/>
                <w:szCs w:val="18"/>
                <w:rtl/>
              </w:rPr>
              <w:t>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وبالتالي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تسجيلها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p>
        </w:tc>
      </w:tr>
      <w:tr w:rsidR="009F63D3" w:rsidRPr="009C5B54" w14:paraId="78BC4D5F" w14:textId="77777777" w:rsidTr="00401D8A">
        <w:tc>
          <w:tcPr>
            <w:tcW w:w="2440" w:type="pct"/>
            <w:gridSpan w:val="3"/>
            <w:tcBorders>
              <w:top w:val="nil"/>
              <w:left w:val="nil"/>
              <w:bottom w:val="nil"/>
              <w:right w:val="nil"/>
            </w:tcBorders>
          </w:tcPr>
          <w:p w14:paraId="023B5131" w14:textId="77777777" w:rsidR="00CC5F71" w:rsidRDefault="00CC5F71" w:rsidP="0008792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7-6 The Owner of the Primary Card will be liable for all transactions resulting from the use of the Supplementary Card, even if such transactions are executed by the Supplementary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p w14:paraId="7EFCFE1C" w14:textId="4D9899F0" w:rsidR="007A389F" w:rsidRDefault="004B0AA9" w:rsidP="00CB17CA">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7-7</w:t>
            </w:r>
            <w:r w:rsidR="007A389F">
              <w:rPr>
                <w:rFonts w:ascii="Arial Unicode MS" w:eastAsia="Arial Unicode MS" w:hAnsi="Arial Unicode MS" w:cs="Arial Unicode MS"/>
                <w:color w:val="595959" w:themeColor="text1" w:themeTint="A6"/>
                <w:sz w:val="16"/>
                <w:szCs w:val="16"/>
              </w:rPr>
              <w:t xml:space="preserve"> </w:t>
            </w:r>
            <w:r w:rsidR="003F52E4">
              <w:rPr>
                <w:rFonts w:ascii="Arial Unicode MS" w:eastAsia="Arial Unicode MS" w:hAnsi="Arial Unicode MS" w:cs="Arial Unicode MS"/>
                <w:color w:val="595959" w:themeColor="text1" w:themeTint="A6"/>
                <w:sz w:val="16"/>
                <w:szCs w:val="16"/>
              </w:rPr>
              <w:t>primary cardholder is e</w:t>
            </w:r>
            <w:r w:rsidR="007A389F">
              <w:rPr>
                <w:rFonts w:ascii="Arial Unicode MS" w:eastAsia="Arial Unicode MS" w:hAnsi="Arial Unicode MS" w:cs="Arial Unicode MS"/>
                <w:color w:val="595959" w:themeColor="text1" w:themeTint="A6"/>
                <w:sz w:val="16"/>
                <w:szCs w:val="16"/>
              </w:rPr>
              <w:t xml:space="preserve">ligible </w:t>
            </w:r>
            <w:r w:rsidR="003F52E4">
              <w:rPr>
                <w:rFonts w:ascii="Arial Unicode MS" w:eastAsia="Arial Unicode MS" w:hAnsi="Arial Unicode MS" w:cs="Arial Unicode MS"/>
                <w:color w:val="595959" w:themeColor="text1" w:themeTint="A6"/>
                <w:sz w:val="16"/>
                <w:szCs w:val="16"/>
              </w:rPr>
              <w:t xml:space="preserve">to get up to </w:t>
            </w:r>
            <w:r w:rsidR="00CB17CA">
              <w:rPr>
                <w:rFonts w:ascii="Arial Unicode MS" w:eastAsia="Arial Unicode MS" w:hAnsi="Arial Unicode MS" w:cs="Arial Unicode MS"/>
                <w:color w:val="595959" w:themeColor="text1" w:themeTint="A6"/>
                <w:sz w:val="16"/>
                <w:szCs w:val="16"/>
              </w:rPr>
              <w:t>5</w:t>
            </w:r>
            <w:r w:rsidR="003F52E4">
              <w:rPr>
                <w:rFonts w:ascii="Arial Unicode MS" w:eastAsia="Arial Unicode MS" w:hAnsi="Arial Unicode MS" w:cs="Arial Unicode MS"/>
                <w:color w:val="595959" w:themeColor="text1" w:themeTint="A6"/>
                <w:sz w:val="16"/>
                <w:szCs w:val="16"/>
              </w:rPr>
              <w:t xml:space="preserve"> </w:t>
            </w:r>
            <w:r w:rsidR="00182B75">
              <w:rPr>
                <w:rFonts w:ascii="Arial Unicode MS" w:eastAsia="Arial Unicode MS" w:hAnsi="Arial Unicode MS" w:cs="Arial Unicode MS"/>
                <w:color w:val="595959" w:themeColor="text1" w:themeTint="A6"/>
                <w:sz w:val="16"/>
                <w:szCs w:val="16"/>
              </w:rPr>
              <w:t xml:space="preserve">supplementary </w:t>
            </w:r>
            <w:r w:rsidR="003F52E4">
              <w:rPr>
                <w:rFonts w:ascii="Arial Unicode MS" w:eastAsia="Arial Unicode MS" w:hAnsi="Arial Unicode MS" w:cs="Arial Unicode MS"/>
                <w:color w:val="595959" w:themeColor="text1" w:themeTint="A6"/>
                <w:sz w:val="16"/>
                <w:szCs w:val="16"/>
              </w:rPr>
              <w:t>cards</w:t>
            </w:r>
            <w:r w:rsidR="00182B75">
              <w:rPr>
                <w:rFonts w:ascii="Arial Unicode MS" w:eastAsia="Arial Unicode MS" w:hAnsi="Arial Unicode MS" w:cs="Arial Unicode MS"/>
                <w:color w:val="595959" w:themeColor="text1" w:themeTint="A6"/>
                <w:sz w:val="16"/>
                <w:szCs w:val="16"/>
              </w:rPr>
              <w:t xml:space="preserve"> for free, </w:t>
            </w:r>
          </w:p>
          <w:p w14:paraId="38A6755B" w14:textId="2D7C90FD" w:rsidR="00CB17CA" w:rsidRPr="009C5B54" w:rsidRDefault="00CB17CA" w:rsidP="00CB17CA">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7-8 Primary carholder can request a supplementary card for any </w:t>
            </w:r>
            <w:r w:rsidR="00DB26E7">
              <w:rPr>
                <w:rFonts w:ascii="Arial Unicode MS" w:eastAsia="Arial Unicode MS" w:hAnsi="Arial Unicode MS" w:cs="Arial Unicode MS"/>
                <w:color w:val="595959" w:themeColor="text1" w:themeTint="A6"/>
                <w:sz w:val="16"/>
                <w:szCs w:val="16"/>
              </w:rPr>
              <w:t xml:space="preserve">his </w:t>
            </w:r>
            <w:r>
              <w:rPr>
                <w:rFonts w:ascii="Arial Unicode MS" w:eastAsia="Arial Unicode MS" w:hAnsi="Arial Unicode MS" w:cs="Arial Unicode MS"/>
                <w:color w:val="595959" w:themeColor="text1" w:themeTint="A6"/>
                <w:sz w:val="16"/>
                <w:szCs w:val="16"/>
              </w:rPr>
              <w:t xml:space="preserve">dependants </w:t>
            </w:r>
            <w:r w:rsidR="00DB26E7">
              <w:rPr>
                <w:rFonts w:ascii="Arial Unicode MS" w:eastAsia="Arial Unicode MS" w:hAnsi="Arial Unicode MS" w:cs="Arial Unicode MS"/>
                <w:color w:val="595959" w:themeColor="text1" w:themeTint="A6"/>
                <w:sz w:val="16"/>
                <w:szCs w:val="16"/>
              </w:rPr>
              <w:t xml:space="preserve">of 12 years old and above </w:t>
            </w:r>
          </w:p>
        </w:tc>
        <w:tc>
          <w:tcPr>
            <w:tcW w:w="2560" w:type="pct"/>
            <w:gridSpan w:val="7"/>
            <w:tcBorders>
              <w:top w:val="nil"/>
              <w:left w:val="nil"/>
              <w:bottom w:val="nil"/>
              <w:right w:val="nil"/>
            </w:tcBorders>
          </w:tcPr>
          <w:p w14:paraId="64F0F282" w14:textId="77777777" w:rsidR="00CC5F71" w:rsidRDefault="00CC5F71" w:rsidP="0002720F">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7-6 يكون</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sidR="00D2143C">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sidR="00D2143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الناشئة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ناشئة 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p>
          <w:p w14:paraId="2A7205A4" w14:textId="71742B90" w:rsidR="007A389F" w:rsidRDefault="004B0AA9" w:rsidP="00CB17CA">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7-7</w:t>
            </w:r>
            <w:r w:rsidR="007A389F">
              <w:rPr>
                <w:rFonts w:ascii="Arial Unicode MS" w:eastAsia="Arial Unicode MS" w:hAnsi="Arial Unicode MS" w:cs="Arial Unicode MS" w:hint="cs"/>
                <w:color w:val="595959" w:themeColor="text1" w:themeTint="A6"/>
                <w:sz w:val="18"/>
                <w:szCs w:val="18"/>
                <w:rtl/>
              </w:rPr>
              <w:t xml:space="preserve"> يحق للعميل الحصول </w:t>
            </w:r>
            <w:r w:rsidR="00CB17CA">
              <w:rPr>
                <w:rFonts w:ascii="Arial Unicode MS" w:eastAsia="Arial Unicode MS" w:hAnsi="Arial Unicode MS" w:cs="Arial Unicode MS" w:hint="cs"/>
                <w:color w:val="595959" w:themeColor="text1" w:themeTint="A6"/>
                <w:sz w:val="18"/>
                <w:szCs w:val="18"/>
                <w:rtl/>
              </w:rPr>
              <w:t>على خمسة بطاقات إضافية كحد أقصى</w:t>
            </w:r>
          </w:p>
          <w:p w14:paraId="0A945CE4" w14:textId="5C7F3865" w:rsidR="00CB17CA" w:rsidRPr="009C5B54" w:rsidRDefault="00CB17CA" w:rsidP="00CB17CA">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7-8 يحق لحامل البطاقة الأساسية طلب بطاقة إضافية لأي من تابعيه بعمر 12 إثنى عشر سنه وما فوق</w:t>
            </w:r>
          </w:p>
        </w:tc>
      </w:tr>
      <w:tr w:rsidR="00CE5292" w:rsidRPr="009C5B54" w14:paraId="396D5762" w14:textId="77777777" w:rsidTr="00401D8A">
        <w:tc>
          <w:tcPr>
            <w:tcW w:w="2440" w:type="pct"/>
            <w:gridSpan w:val="3"/>
            <w:tcBorders>
              <w:top w:val="nil"/>
              <w:bottom w:val="nil"/>
            </w:tcBorders>
            <w:shd w:val="clear" w:color="auto" w:fill="D9D9D9" w:themeFill="background1" w:themeFillShade="D9"/>
          </w:tcPr>
          <w:p w14:paraId="6AF13EB4" w14:textId="77777777" w:rsidR="00CC5F71" w:rsidRPr="009C5B54" w:rsidRDefault="00DC01ED" w:rsidP="00661BD9">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8.</w:t>
            </w:r>
            <w:r w:rsidR="00563453" w:rsidRPr="009C5B54">
              <w:rPr>
                <w:rFonts w:ascii="Arial Unicode MS" w:eastAsia="Arial Unicode MS" w:hAnsi="Arial Unicode MS" w:cs="Arial Unicode MS"/>
                <w:b/>
                <w:bCs/>
                <w:color w:val="595959" w:themeColor="text1" w:themeTint="A6"/>
              </w:rPr>
              <w:t xml:space="preserve"> </w:t>
            </w:r>
            <w:r w:rsidR="00576225" w:rsidRPr="009C5B54">
              <w:rPr>
                <w:rFonts w:ascii="Arial Unicode MS" w:eastAsia="Arial Unicode MS" w:hAnsi="Arial Unicode MS" w:cs="Arial Unicode MS"/>
                <w:b/>
                <w:bCs/>
                <w:color w:val="595959" w:themeColor="text1" w:themeTint="A6"/>
              </w:rPr>
              <w:t>Card Frauds and Unauthorized T</w:t>
            </w:r>
            <w:r w:rsidR="00563453" w:rsidRPr="009C5B54">
              <w:rPr>
                <w:rFonts w:ascii="Arial Unicode MS" w:eastAsia="Arial Unicode MS" w:hAnsi="Arial Unicode MS" w:cs="Arial Unicode MS"/>
                <w:b/>
                <w:bCs/>
                <w:color w:val="595959" w:themeColor="text1" w:themeTint="A6"/>
              </w:rPr>
              <w:t>ransactions</w:t>
            </w:r>
          </w:p>
        </w:tc>
        <w:tc>
          <w:tcPr>
            <w:tcW w:w="2560" w:type="pct"/>
            <w:gridSpan w:val="7"/>
            <w:tcBorders>
              <w:top w:val="nil"/>
              <w:bottom w:val="nil"/>
            </w:tcBorders>
            <w:shd w:val="clear" w:color="auto" w:fill="D9D9D9" w:themeFill="background1" w:themeFillShade="D9"/>
          </w:tcPr>
          <w:p w14:paraId="43FF6FB5" w14:textId="77777777" w:rsidR="00CC5F71" w:rsidRPr="009C5B54" w:rsidRDefault="00CC5F71" w:rsidP="00661BD9">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 xml:space="preserve">8. </w:t>
            </w:r>
            <w:r w:rsidR="00563453" w:rsidRPr="009C5B54">
              <w:rPr>
                <w:rFonts w:ascii="Arial Unicode MS" w:eastAsia="Arial Unicode MS" w:hAnsi="Arial Unicode MS" w:cs="Arial Unicode MS" w:hint="cs"/>
                <w:b/>
                <w:bCs/>
                <w:color w:val="595959" w:themeColor="text1" w:themeTint="A6"/>
                <w:rtl/>
              </w:rPr>
              <w:t xml:space="preserve">عمليات الاحتيال والعمليات غير </w:t>
            </w:r>
            <w:r w:rsidR="001E77AC">
              <w:rPr>
                <w:rFonts w:ascii="Arial Unicode MS" w:eastAsia="Arial Unicode MS" w:hAnsi="Arial Unicode MS" w:cs="Arial Unicode MS" w:hint="cs"/>
                <w:b/>
                <w:bCs/>
                <w:color w:val="595959" w:themeColor="text1" w:themeTint="A6"/>
                <w:rtl/>
              </w:rPr>
              <w:t>ال</w:t>
            </w:r>
            <w:r w:rsidR="00563453" w:rsidRPr="009C5B54">
              <w:rPr>
                <w:rFonts w:ascii="Arial Unicode MS" w:eastAsia="Arial Unicode MS" w:hAnsi="Arial Unicode MS" w:cs="Arial Unicode MS" w:hint="cs"/>
                <w:b/>
                <w:bCs/>
                <w:color w:val="595959" w:themeColor="text1" w:themeTint="A6"/>
                <w:rtl/>
              </w:rPr>
              <w:t>مصرح بها</w:t>
            </w:r>
          </w:p>
        </w:tc>
      </w:tr>
      <w:tr w:rsidR="009F63D3" w:rsidRPr="009C5B54" w14:paraId="755B97C4" w14:textId="77777777" w:rsidTr="00401D8A">
        <w:tc>
          <w:tcPr>
            <w:tcW w:w="2440" w:type="pct"/>
            <w:gridSpan w:val="3"/>
            <w:tcBorders>
              <w:top w:val="nil"/>
              <w:left w:val="nil"/>
              <w:bottom w:val="nil"/>
              <w:right w:val="nil"/>
            </w:tcBorders>
          </w:tcPr>
          <w:p w14:paraId="32BE2245"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8-1 In case of any fraudulent or unauthorized transactions on a card,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must immediately notify the Bank about such transactions by calling the</w:t>
            </w:r>
            <w:r w:rsidR="00334A19">
              <w:rPr>
                <w:rFonts w:ascii="Arial Unicode MS" w:eastAsia="Arial Unicode MS" w:hAnsi="Arial Unicode MS" w:cs="Arial Unicode MS"/>
                <w:color w:val="595959" w:themeColor="text1" w:themeTint="A6"/>
                <w:sz w:val="16"/>
                <w:szCs w:val="16"/>
              </w:rPr>
              <w:t xml:space="preserve"> Phone Banking at the</w:t>
            </w:r>
            <w:r w:rsidRPr="009C5B54">
              <w:rPr>
                <w:rFonts w:ascii="Arial Unicode MS" w:eastAsia="Arial Unicode MS" w:hAnsi="Arial Unicode MS" w:cs="Arial Unicode MS"/>
                <w:color w:val="595959" w:themeColor="text1" w:themeTint="A6"/>
                <w:sz w:val="16"/>
                <w:szCs w:val="16"/>
              </w:rPr>
              <w:t xml:space="preserve"> toll free no. 800 124 8000 if inside the Kingdom of Saudi Arabia, or the no. 00966 11 4183100 if outsi</w:t>
            </w:r>
            <w:r w:rsidR="009C5B54">
              <w:rPr>
                <w:rFonts w:ascii="Arial Unicode MS" w:eastAsia="Arial Unicode MS" w:hAnsi="Arial Unicode MS" w:cs="Arial Unicode MS"/>
                <w:color w:val="595959" w:themeColor="text1" w:themeTint="A6"/>
                <w:sz w:val="16"/>
                <w:szCs w:val="16"/>
              </w:rPr>
              <w:t>de the Kingdom of Saudi Arabia.</w:t>
            </w:r>
          </w:p>
        </w:tc>
        <w:tc>
          <w:tcPr>
            <w:tcW w:w="2560" w:type="pct"/>
            <w:gridSpan w:val="7"/>
            <w:tcBorders>
              <w:top w:val="nil"/>
              <w:left w:val="nil"/>
              <w:bottom w:val="nil"/>
              <w:right w:val="nil"/>
            </w:tcBorders>
          </w:tcPr>
          <w:p w14:paraId="43357879" w14:textId="77777777" w:rsidR="00CC5F71" w:rsidRPr="009C5B54" w:rsidRDefault="00F5541E" w:rsidP="00334A1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8-1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إشعار البنك </w:t>
            </w:r>
            <w:r w:rsidRPr="009C5B54">
              <w:rPr>
                <w:rFonts w:ascii="Arial Unicode MS" w:eastAsia="Arial Unicode MS" w:hAnsi="Arial Unicode MS" w:cs="Arial Unicode MS" w:hint="eastAsia"/>
                <w:color w:val="595959" w:themeColor="text1" w:themeTint="A6"/>
                <w:sz w:val="18"/>
                <w:szCs w:val="18"/>
                <w:rtl/>
              </w:rPr>
              <w:t>فور</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eastAsia"/>
                <w:color w:val="595959" w:themeColor="text1" w:themeTint="A6"/>
                <w:sz w:val="18"/>
                <w:szCs w:val="18"/>
                <w:rtl/>
              </w:rPr>
              <w:t>الاتصال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الهاتف</w:t>
            </w:r>
            <w:r w:rsidR="00334A19">
              <w:rPr>
                <w:rFonts w:ascii="Arial Unicode MS" w:eastAsia="Arial Unicode MS" w:hAnsi="Arial Unicode MS" w:cs="Arial Unicode MS" w:hint="cs"/>
                <w:color w:val="595959" w:themeColor="text1" w:themeTint="A6"/>
                <w:sz w:val="18"/>
                <w:szCs w:val="18"/>
                <w:rtl/>
              </w:rPr>
              <w:t xml:space="preserve"> المصرفي</w:t>
            </w:r>
            <w:r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على</w:t>
            </w:r>
            <w:r w:rsidR="00334A19" w:rsidRPr="009C5B54">
              <w:rPr>
                <w:rFonts w:ascii="Arial Unicode MS" w:eastAsia="Arial Unicode MS" w:hAnsi="Arial Unicode MS" w:cs="Arial Unicode MS"/>
                <w:color w:val="595959" w:themeColor="text1" w:themeTint="A6"/>
                <w:sz w:val="18"/>
                <w:szCs w:val="18"/>
                <w:rtl/>
              </w:rPr>
              <w:t xml:space="preserve"> </w:t>
            </w:r>
            <w:r w:rsidR="00334A19">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رقم</w:t>
            </w:r>
            <w:r w:rsidR="00334A19">
              <w:rPr>
                <w:rFonts w:ascii="Arial Unicode MS" w:eastAsia="Arial Unicode MS" w:hAnsi="Arial Unicode MS" w:cs="Arial Unicode MS" w:hint="cs"/>
                <w:color w:val="595959" w:themeColor="text1" w:themeTint="A6"/>
                <w:sz w:val="18"/>
                <w:szCs w:val="18"/>
                <w:rtl/>
              </w:rPr>
              <w:t xml:space="preserve"> المجاني</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8000 124 800</w:t>
            </w:r>
            <w:r w:rsidR="001E77AC" w:rsidRPr="009C5B54">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 xml:space="preserve">من </w:t>
            </w:r>
            <w:r w:rsidRPr="009C5B54">
              <w:rPr>
                <w:rFonts w:ascii="Arial Unicode MS" w:eastAsia="Arial Unicode MS" w:hAnsi="Arial Unicode MS" w:cs="Arial Unicode MS" w:hint="eastAsia"/>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hint="cs"/>
                <w:color w:val="595959" w:themeColor="text1" w:themeTint="A6"/>
                <w:sz w:val="18"/>
                <w:szCs w:val="18"/>
                <w:rtl/>
              </w:rPr>
              <w:t xml:space="preserve"> 00966114183100</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من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w:t>
            </w:r>
          </w:p>
        </w:tc>
      </w:tr>
      <w:tr w:rsidR="009F63D3" w:rsidRPr="009C5B54" w14:paraId="15A20CB2" w14:textId="77777777" w:rsidTr="00401D8A">
        <w:tc>
          <w:tcPr>
            <w:tcW w:w="2440" w:type="pct"/>
            <w:gridSpan w:val="3"/>
            <w:tcBorders>
              <w:top w:val="nil"/>
              <w:left w:val="nil"/>
              <w:bottom w:val="nil"/>
              <w:right w:val="nil"/>
            </w:tcBorders>
          </w:tcPr>
          <w:p w14:paraId="55DA23ED" w14:textId="77777777" w:rsidR="00CC5F71" w:rsidRPr="009C5B54" w:rsidRDefault="00A70149" w:rsidP="0002720F">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8-2 The </w:t>
            </w:r>
            <w:r w:rsidR="00746429">
              <w:rPr>
                <w:rFonts w:ascii="Arial Unicode MS" w:eastAsia="Arial Unicode MS" w:hAnsi="Arial Unicode MS" w:cs="Arial Unicode MS"/>
                <w:color w:val="595959" w:themeColor="text1" w:themeTint="A6"/>
                <w:sz w:val="16"/>
                <w:szCs w:val="16"/>
              </w:rPr>
              <w:t>C</w:t>
            </w:r>
            <w:r w:rsidR="00746429" w:rsidRPr="009C5B54">
              <w:rPr>
                <w:rFonts w:ascii="Arial Unicode MS" w:eastAsia="Arial Unicode MS" w:hAnsi="Arial Unicode MS" w:cs="Arial Unicode MS"/>
                <w:color w:val="595959" w:themeColor="text1" w:themeTint="A6"/>
                <w:sz w:val="16"/>
                <w:szCs w:val="16"/>
              </w:rPr>
              <w:t>ard</w:t>
            </w:r>
            <w:r w:rsidR="00746429">
              <w:rPr>
                <w:rFonts w:ascii="Arial Unicode MS" w:eastAsia="Arial Unicode MS" w:hAnsi="Arial Unicode MS" w:cs="Arial Unicode MS"/>
                <w:color w:val="595959" w:themeColor="text1" w:themeTint="A6"/>
                <w:sz w:val="16"/>
                <w:szCs w:val="16"/>
              </w:rPr>
              <w:t>holde</w:t>
            </w:r>
            <w:r w:rsidR="00746429"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will be responsible and liable for any negligence or delay in reporting any fraud or unauthorized transactions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is the exclusive responsibility of the </w:t>
            </w:r>
            <w:r w:rsidR="0069630A">
              <w:rPr>
                <w:rFonts w:ascii="Arial Unicode MS" w:eastAsia="Arial Unicode MS" w:hAnsi="Arial Unicode MS" w:cs="Arial Unicode MS"/>
                <w:color w:val="595959" w:themeColor="text1" w:themeTint="A6"/>
                <w:sz w:val="16"/>
                <w:szCs w:val="16"/>
              </w:rPr>
              <w:t>Cardholder</w:t>
            </w:r>
            <w:r w:rsidR="00746429" w:rsidRPr="009C5B54">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to safe-guard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PIN [secret] number and not to part or disclose the same to anyone. In case of any willful disclosure of such confidential information, the customer will be liable for any fraud as result of such disclosure.</w:t>
            </w:r>
          </w:p>
        </w:tc>
        <w:tc>
          <w:tcPr>
            <w:tcW w:w="2560" w:type="pct"/>
            <w:gridSpan w:val="7"/>
            <w:tcBorders>
              <w:top w:val="nil"/>
              <w:left w:val="nil"/>
              <w:bottom w:val="nil"/>
              <w:right w:val="nil"/>
            </w:tcBorders>
          </w:tcPr>
          <w:p w14:paraId="2CA12054" w14:textId="77777777" w:rsidR="009C5B54" w:rsidRPr="009C5B54" w:rsidRDefault="009C5B54" w:rsidP="004B0AA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tl/>
              </w:rPr>
              <w:t>8-2</w:t>
            </w:r>
            <w:r>
              <w:rPr>
                <w:rFonts w:ascii="Arial Unicode MS" w:eastAsia="Arial Unicode MS" w:hAnsi="Arial Unicode MS" w:cs="Arial Unicode MS" w:hint="c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إهمال</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أ</w:t>
            </w:r>
            <w:r w:rsidR="001E77AC" w:rsidRPr="009C5B54">
              <w:rPr>
                <w:rFonts w:ascii="Arial Unicode MS" w:eastAsia="Arial Unicode MS" w:hAnsi="Arial Unicode MS" w:cs="Arial Unicode MS" w:hint="eastAsia"/>
                <w:color w:val="595959" w:themeColor="text1" w:themeTint="A6"/>
                <w:sz w:val="18"/>
                <w:szCs w:val="18"/>
                <w:rtl/>
              </w:rPr>
              <w:t>و</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w:t>
            </w:r>
            <w:r w:rsidRPr="009C5B54">
              <w:rPr>
                <w:rFonts w:ascii="Arial Unicode MS" w:eastAsia="Arial Unicode MS" w:hAnsi="Arial Unicode MS" w:cs="Arial Unicode MS" w:hint="cs"/>
                <w:color w:val="595959" w:themeColor="text1" w:themeTint="A6"/>
                <w:sz w:val="18"/>
                <w:szCs w:val="18"/>
                <w:rtl/>
              </w:rPr>
              <w:t>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eastAsia"/>
                <w:color w:val="595959" w:themeColor="text1" w:themeTint="A6"/>
                <w:sz w:val="18"/>
                <w:szCs w:val="18"/>
                <w:rtl/>
              </w:rPr>
              <w:t>وتقع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المسؤولية الحصرية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حامل البطاقة للحفاظ على البطاقة وعدم إفشاء الرقم السري </w:t>
            </w:r>
            <w:r w:rsidR="001E77AC">
              <w:rPr>
                <w:rFonts w:ascii="Arial Unicode MS" w:eastAsia="Arial Unicode MS" w:hAnsi="Arial Unicode MS" w:cs="Arial Unicode MS" w:hint="cs"/>
                <w:color w:val="595959" w:themeColor="text1" w:themeTint="A6"/>
                <w:sz w:val="18"/>
                <w:szCs w:val="18"/>
                <w:rtl/>
              </w:rPr>
              <w:t>للغير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كشف</w:t>
            </w:r>
            <w:r w:rsidR="001E77AC">
              <w:rPr>
                <w:rFonts w:ascii="Arial Unicode MS" w:eastAsia="Arial Unicode MS" w:hAnsi="Arial Unicode MS" w:cs="Arial Unicode MS" w:hint="cs"/>
                <w:color w:val="595959" w:themeColor="text1" w:themeTint="A6"/>
                <w:sz w:val="18"/>
                <w:szCs w:val="18"/>
                <w:rtl/>
              </w:rPr>
              <w:t xml:space="preserve"> العميل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المعلومات عمداً</w:t>
            </w:r>
            <w:r w:rsidR="001E77AC">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سيكون مسؤولاً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 تتم نتيجة الإفصاح عن البيانات.</w:t>
            </w:r>
          </w:p>
          <w:p w14:paraId="3C61F934" w14:textId="77777777"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1D932B2A" w14:textId="77777777" w:rsidTr="00401D8A">
        <w:tc>
          <w:tcPr>
            <w:tcW w:w="2440" w:type="pct"/>
            <w:gridSpan w:val="3"/>
            <w:tcBorders>
              <w:top w:val="nil"/>
              <w:left w:val="nil"/>
              <w:bottom w:val="nil"/>
              <w:right w:val="nil"/>
            </w:tcBorders>
          </w:tcPr>
          <w:p w14:paraId="04CDC31D"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8-3 The </w:t>
            </w:r>
            <w:r w:rsidR="00174B4F">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register for SMS alerts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 phone for any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and it is the responsibility of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to carry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mobile-phone at all times in order to receive the SMS alerts and to inform the Bank in case of any change of mobile number.</w:t>
            </w:r>
          </w:p>
        </w:tc>
        <w:tc>
          <w:tcPr>
            <w:tcW w:w="2560" w:type="pct"/>
            <w:gridSpan w:val="7"/>
            <w:tcBorders>
              <w:top w:val="nil"/>
              <w:left w:val="nil"/>
              <w:bottom w:val="nil"/>
              <w:right w:val="nil"/>
            </w:tcBorders>
          </w:tcPr>
          <w:p w14:paraId="21B450F9" w14:textId="78D913F9" w:rsidR="00CC5F71" w:rsidRPr="009C5B54" w:rsidRDefault="009C5B54" w:rsidP="0002478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8</w:t>
            </w:r>
            <w:r w:rsidRPr="009C5B54">
              <w:rPr>
                <w:rFonts w:ascii="Arial Unicode MS" w:eastAsia="Arial Unicode MS" w:hAnsi="Arial Unicode MS" w:cs="Arial Unicode MS"/>
                <w:color w:val="595959" w:themeColor="text1" w:themeTint="A6"/>
                <w:sz w:val="18"/>
                <w:szCs w:val="18"/>
                <w:rtl/>
              </w:rPr>
              <w:t>-3</w:t>
            </w:r>
            <w:r>
              <w:rPr>
                <w:rFonts w:ascii="Arial Unicode MS" w:eastAsia="Arial Unicode MS" w:hAnsi="Arial Unicode MS" w:cs="Arial Unicode MS" w:hint="cs"/>
                <w:color w:val="595959" w:themeColor="text1" w:themeTint="A6"/>
                <w:sz w:val="18"/>
                <w:szCs w:val="18"/>
                <w:rtl/>
              </w:rPr>
              <w:t xml:space="preserve"> ح</w:t>
            </w:r>
            <w:r w:rsidRPr="009C5B54">
              <w:rPr>
                <w:rFonts w:ascii="Arial Unicode MS" w:eastAsia="Arial Unicode MS" w:hAnsi="Arial Unicode MS" w:cs="Arial Unicode MS" w:hint="cs"/>
                <w:color w:val="595959" w:themeColor="text1" w:themeTint="A6"/>
                <w:sz w:val="18"/>
                <w:szCs w:val="18"/>
                <w:rtl/>
              </w:rPr>
              <w:t xml:space="preserve">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w:t>
            </w:r>
            <w:r w:rsidRPr="009C5B54">
              <w:rPr>
                <w:rFonts w:ascii="Arial Unicode MS" w:eastAsia="Arial Unicode MS" w:hAnsi="Arial Unicode MS" w:cs="Arial Unicode MS" w:hint="eastAsia"/>
                <w:color w:val="595959" w:themeColor="text1" w:themeTint="A6"/>
                <w:sz w:val="18"/>
                <w:szCs w:val="18"/>
                <w:rtl/>
              </w:rPr>
              <w:t>سجل</w:t>
            </w:r>
            <w:r w:rsidRPr="009C5B54">
              <w:rPr>
                <w:rFonts w:ascii="Arial Unicode MS" w:eastAsia="Arial Unicode MS" w:hAnsi="Arial Unicode MS" w:cs="Arial Unicode MS" w:hint="cs"/>
                <w:color w:val="595959" w:themeColor="text1" w:themeTint="A6"/>
                <w:sz w:val="18"/>
                <w:szCs w:val="18"/>
                <w:rtl/>
              </w:rPr>
              <w:t xml:space="preserve">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hint="eastAsia"/>
                <w:color w:val="595959" w:themeColor="text1" w:themeTint="A6"/>
                <w:sz w:val="18"/>
                <w:szCs w:val="18"/>
                <w:rtl/>
              </w:rPr>
              <w:t>لتنبيهات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eastAsia"/>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 جواله المسجل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معاملة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001E77AC">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1E77AC">
              <w:rPr>
                <w:rFonts w:ascii="Arial Unicode MS" w:eastAsia="Arial Unicode MS" w:hAnsi="Arial Unicode MS" w:cs="Arial Unicode MS" w:hint="cs"/>
                <w:color w:val="595959" w:themeColor="text1" w:themeTint="A6"/>
                <w:sz w:val="18"/>
                <w:szCs w:val="18"/>
                <w:rtl/>
              </w:rPr>
              <w:t>ويكون مسؤولاً عن حمل جواله المسجل بحوزته دائماً لتلقي تنبيهات الرسائل القصيرة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001E77AC">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eastAsia"/>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الجوال</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56918A35" w14:textId="77777777" w:rsidTr="00401D8A">
        <w:tc>
          <w:tcPr>
            <w:tcW w:w="2440" w:type="pct"/>
            <w:gridSpan w:val="3"/>
            <w:tcBorders>
              <w:top w:val="nil"/>
              <w:left w:val="nil"/>
              <w:bottom w:val="nil"/>
              <w:right w:val="nil"/>
            </w:tcBorders>
          </w:tcPr>
          <w:p w14:paraId="31EBA168" w14:textId="77777777" w:rsidR="00CC5F71" w:rsidRPr="009C5B54" w:rsidRDefault="00A70149" w:rsidP="002A32C5">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8-4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will </w:t>
            </w:r>
            <w:r w:rsidR="00746429">
              <w:rPr>
                <w:rFonts w:ascii="Arial Unicode MS" w:eastAsia="Arial Unicode MS" w:hAnsi="Arial Unicode MS" w:cs="Arial Unicode MS"/>
                <w:color w:val="595959" w:themeColor="text1" w:themeTint="A6"/>
                <w:sz w:val="16"/>
                <w:szCs w:val="16"/>
              </w:rPr>
              <w:t>not</w:t>
            </w:r>
            <w:r w:rsidRPr="009C5B54">
              <w:rPr>
                <w:rFonts w:ascii="Arial Unicode MS" w:eastAsia="Arial Unicode MS" w:hAnsi="Arial Unicode MS" w:cs="Arial Unicode MS"/>
                <w:color w:val="595959" w:themeColor="text1" w:themeTint="A6"/>
                <w:sz w:val="16"/>
                <w:szCs w:val="16"/>
              </w:rPr>
              <w:t xml:space="preserve"> be financially responsible for a fraudulent or unauthorized transaction on his</w:t>
            </w:r>
            <w:r w:rsidR="00746429">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once he has reported the fraudulent/unauthorized transaction to the Bank by informing the </w:t>
            </w:r>
            <w:r w:rsidR="00746429">
              <w:rPr>
                <w:rFonts w:ascii="Arial Unicode MS" w:eastAsia="Arial Unicode MS" w:hAnsi="Arial Unicode MS" w:cs="Arial Unicode MS"/>
                <w:color w:val="595959" w:themeColor="text1" w:themeTint="A6"/>
                <w:sz w:val="16"/>
                <w:szCs w:val="16"/>
              </w:rPr>
              <w:t>Phone Banking</w:t>
            </w:r>
            <w:r w:rsidRPr="009C5B54">
              <w:rPr>
                <w:rFonts w:ascii="Arial Unicode MS" w:eastAsia="Arial Unicode MS" w:hAnsi="Arial Unicode MS" w:cs="Arial Unicode MS"/>
                <w:color w:val="595959" w:themeColor="text1" w:themeTint="A6"/>
                <w:sz w:val="16"/>
                <w:szCs w:val="16"/>
              </w:rPr>
              <w:t xml:space="preserve"> no. provided above or by using any other official channel provided by the Bank to the customer for this purpose.</w:t>
            </w:r>
          </w:p>
        </w:tc>
        <w:tc>
          <w:tcPr>
            <w:tcW w:w="2560" w:type="pct"/>
            <w:gridSpan w:val="7"/>
            <w:tcBorders>
              <w:top w:val="nil"/>
              <w:left w:val="nil"/>
              <w:bottom w:val="nil"/>
              <w:right w:val="nil"/>
            </w:tcBorders>
          </w:tcPr>
          <w:p w14:paraId="379BE0A2"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8</w:t>
            </w:r>
            <w:r w:rsidRPr="009C5B54">
              <w:rPr>
                <w:rFonts w:ascii="Arial Unicode MS" w:eastAsia="Arial Unicode MS" w:hAnsi="Arial Unicode MS" w:cs="Arial Unicode MS"/>
                <w:color w:val="595959" w:themeColor="text1" w:themeTint="A6"/>
                <w:sz w:val="18"/>
                <w:szCs w:val="18"/>
                <w:rtl/>
              </w:rPr>
              <w:t>-4</w:t>
            </w:r>
            <w:r w:rsidRPr="009C5B54">
              <w:rPr>
                <w:rFonts w:ascii="Arial Unicode MS" w:eastAsia="Arial Unicode MS" w:hAnsi="Arial Unicode MS" w:cs="Arial Unicode MS" w:hint="cs"/>
                <w:color w:val="595959" w:themeColor="text1" w:themeTint="A6"/>
                <w:sz w:val="18"/>
                <w:szCs w:val="18"/>
                <w:rtl/>
              </w:rPr>
              <w:t xml:space="preserve"> </w:t>
            </w:r>
            <w:r w:rsidR="001E77AC" w:rsidRPr="009C5B54">
              <w:rPr>
                <w:rFonts w:ascii="Arial Unicode MS" w:eastAsia="Arial Unicode MS" w:hAnsi="Arial Unicode MS" w:cs="Arial Unicode MS" w:hint="cs"/>
                <w:color w:val="595959" w:themeColor="text1" w:themeTint="A6"/>
                <w:sz w:val="18"/>
                <w:szCs w:val="18"/>
                <w:rtl/>
              </w:rPr>
              <w:t>لن يكون</w:t>
            </w:r>
            <w:r w:rsidR="001E77AC"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أي </w:t>
            </w:r>
            <w:r w:rsidR="002C21C2"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hint="cs"/>
                <w:color w:val="595959" w:themeColor="text1" w:themeTint="A6"/>
                <w:sz w:val="18"/>
                <w:szCs w:val="18"/>
                <w:rtl/>
              </w:rPr>
              <w:t xml:space="preserve"> مالية </w:t>
            </w:r>
            <w:r w:rsidR="001E77AC">
              <w:rPr>
                <w:rFonts w:ascii="Arial Unicode MS" w:eastAsia="Arial Unicode MS" w:hAnsi="Arial Unicode MS" w:cs="Arial Unicode MS" w:hint="cs"/>
                <w:color w:val="595959" w:themeColor="text1" w:themeTint="A6"/>
                <w:sz w:val="18"/>
                <w:szCs w:val="18"/>
                <w:rtl/>
              </w:rPr>
              <w:t>تنشأ</w:t>
            </w:r>
            <w:r w:rsidR="001E77AC"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 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العمليات </w:t>
            </w:r>
            <w:r w:rsidRPr="009C5B54">
              <w:rPr>
                <w:rFonts w:ascii="Arial Unicode MS" w:eastAsia="Arial Unicode MS" w:hAnsi="Arial Unicode MS" w:cs="Arial Unicode MS" w:hint="eastAsia"/>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مصرح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والتي </w:t>
            </w:r>
            <w:r w:rsidRPr="009C5B54">
              <w:rPr>
                <w:rFonts w:ascii="Arial Unicode MS" w:eastAsia="Arial Unicode MS" w:hAnsi="Arial Unicode MS" w:cs="Arial Unicode MS" w:hint="cs"/>
                <w:color w:val="595959" w:themeColor="text1" w:themeTint="A6"/>
                <w:sz w:val="18"/>
                <w:szCs w:val="18"/>
                <w:rtl/>
              </w:rPr>
              <w:t xml:space="preserve">تمت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بطاقته</w:t>
            </w:r>
            <w:r w:rsidRPr="009C5B54">
              <w:rPr>
                <w:rFonts w:ascii="Arial Unicode MS" w:eastAsia="Arial Unicode MS" w:hAnsi="Arial Unicode MS" w:cs="Arial Unicode MS" w:hint="cs"/>
                <w:color w:val="595959" w:themeColor="text1" w:themeTint="A6"/>
                <w:sz w:val="18"/>
                <w:szCs w:val="18"/>
                <w:rtl/>
              </w:rPr>
              <w:t xml:space="preserve"> بعد إشعار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 المصرفي</w:t>
            </w:r>
            <w:r w:rsidR="000312DA">
              <w:rPr>
                <w:rFonts w:ascii="Arial Unicode MS" w:eastAsia="Arial Unicode MS" w:hAnsi="Arial Unicode MS" w:cs="Arial Unicode MS" w:hint="cs"/>
                <w:color w:val="595959" w:themeColor="text1" w:themeTint="A6"/>
                <w:sz w:val="18"/>
                <w:szCs w:val="18"/>
                <w:rtl/>
              </w:rPr>
              <w:t xml:space="preserve"> المبين أعلاه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قناة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يقدمها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Pr>
              <w:t>.</w:t>
            </w:r>
          </w:p>
          <w:p w14:paraId="7205761F" w14:textId="77777777" w:rsidR="00CC5F71" w:rsidRPr="009C5B54" w:rsidRDefault="00CC5F71"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033D8B44" w14:textId="77777777" w:rsidTr="00401D8A">
        <w:tc>
          <w:tcPr>
            <w:tcW w:w="2440" w:type="pct"/>
            <w:gridSpan w:val="3"/>
            <w:tcBorders>
              <w:top w:val="nil"/>
              <w:left w:val="nil"/>
              <w:bottom w:val="nil"/>
              <w:right w:val="nil"/>
            </w:tcBorders>
          </w:tcPr>
          <w:p w14:paraId="286FF257" w14:textId="77777777"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8-5 The onus or burden of proof for a fraudulent transaction will rest upon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holde</w:t>
            </w:r>
            <w:r w:rsidR="001A3084" w:rsidRPr="009C5B54">
              <w:rPr>
                <w:rFonts w:ascii="Arial Unicode MS" w:eastAsia="Arial Unicode MS" w:hAnsi="Arial Unicode MS" w:cs="Arial Unicode MS"/>
                <w:color w:val="595959" w:themeColor="text1" w:themeTint="A6"/>
                <w:sz w:val="16"/>
                <w:szCs w:val="16"/>
              </w:rPr>
              <w:t xml:space="preserve">r </w:t>
            </w:r>
            <w:r w:rsidRPr="009C5B54">
              <w:rPr>
                <w:rFonts w:ascii="Arial Unicode MS" w:eastAsia="Arial Unicode MS" w:hAnsi="Arial Unicode MS" w:cs="Arial Unicode MS"/>
                <w:color w:val="595959" w:themeColor="text1" w:themeTint="A6"/>
                <w:sz w:val="16"/>
                <w:szCs w:val="16"/>
              </w:rPr>
              <w:t>disputing such transaction and all necessary documentation for this purpose such as customer dispute form and passport copy will have to be provided to the Bank for speedy redressal of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complaint</w:t>
            </w:r>
            <w:r>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69B0BA56"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 xml:space="preserve">8-5 </w:t>
            </w:r>
            <w:r w:rsidR="000312DA">
              <w:rPr>
                <w:rFonts w:ascii="Arial Unicode MS" w:eastAsia="Arial Unicode MS" w:hAnsi="Arial Unicode MS" w:cs="Arial Unicode MS" w:hint="cs"/>
                <w:color w:val="595959" w:themeColor="text1" w:themeTint="A6"/>
                <w:sz w:val="18"/>
                <w:szCs w:val="18"/>
                <w:rtl/>
              </w:rPr>
              <w:t>تقع</w:t>
            </w:r>
            <w:r w:rsidR="000312DA"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eastAsia"/>
                <w:color w:val="595959" w:themeColor="text1" w:themeTint="A6"/>
                <w:sz w:val="18"/>
                <w:szCs w:val="18"/>
                <w:rtl/>
              </w:rPr>
              <w:t>ثبات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 xml:space="preserve">يجب تقديم </w:t>
            </w:r>
            <w:r w:rsidRPr="009C5B54">
              <w:rPr>
                <w:rFonts w:ascii="Arial Unicode MS" w:eastAsia="Arial Unicode MS" w:hAnsi="Arial Unicode MS" w:cs="Arial Unicode MS" w:hint="eastAsia"/>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 xml:space="preserve"> إلى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لهذا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الغرض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نموذج الاعتراض و</w:t>
            </w:r>
            <w:r w:rsidRPr="009C5B54">
              <w:rPr>
                <w:rFonts w:ascii="Arial Unicode MS" w:eastAsia="Arial Unicode MS" w:hAnsi="Arial Unicode MS" w:cs="Arial Unicode MS" w:hint="eastAsia"/>
                <w:color w:val="595959" w:themeColor="text1" w:themeTint="A6"/>
                <w:sz w:val="18"/>
                <w:szCs w:val="18"/>
                <w:rtl/>
              </w:rPr>
              <w:t>صورة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جواز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السفر</w:t>
            </w:r>
            <w:r w:rsidR="000312DA">
              <w:rPr>
                <w:rFonts w:ascii="Arial Unicode MS" w:eastAsia="Arial Unicode MS" w:hAnsi="Arial Unicode MS" w:cs="Arial Unicode MS" w:hint="cs"/>
                <w:color w:val="595959" w:themeColor="text1" w:themeTint="A6"/>
                <w:sz w:val="18"/>
                <w:szCs w:val="18"/>
                <w:rtl/>
              </w:rPr>
              <w:t xml:space="preserve"> للوقوف على شكواه ومعالجتها وحلها بأسرع وقت ممكن.</w:t>
            </w:r>
          </w:p>
          <w:p w14:paraId="3BE96111" w14:textId="77777777" w:rsidR="009C5B54" w:rsidRPr="009C5B54" w:rsidRDefault="009C5B54" w:rsidP="009C5B54">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
        </w:tc>
      </w:tr>
      <w:tr w:rsidR="009F63D3" w:rsidRPr="009C5B54" w14:paraId="0489517C" w14:textId="77777777" w:rsidTr="00401D8A">
        <w:tc>
          <w:tcPr>
            <w:tcW w:w="2440" w:type="pct"/>
            <w:gridSpan w:val="3"/>
            <w:tcBorders>
              <w:top w:val="nil"/>
              <w:left w:val="nil"/>
              <w:bottom w:val="nil"/>
              <w:right w:val="nil"/>
            </w:tcBorders>
          </w:tcPr>
          <w:p w14:paraId="6B146B1E" w14:textId="77777777" w:rsidR="009C5B54" w:rsidRPr="009C5B54" w:rsidRDefault="009C5B54" w:rsidP="0002720F">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8-6 The Bank will credit the </w:t>
            </w:r>
            <w:r w:rsidR="001A3084">
              <w:rPr>
                <w:rFonts w:ascii="Arial Unicode MS" w:eastAsia="Arial Unicode MS" w:hAnsi="Arial Unicode MS" w:cs="Arial Unicode MS"/>
                <w:color w:val="595959" w:themeColor="text1" w:themeTint="A6"/>
                <w:sz w:val="16"/>
                <w:szCs w:val="16"/>
              </w:rPr>
              <w:t>C</w:t>
            </w:r>
            <w:r w:rsidR="001A3084" w:rsidRPr="009C5B54">
              <w:rPr>
                <w:rFonts w:ascii="Arial Unicode MS" w:eastAsia="Arial Unicode MS" w:hAnsi="Arial Unicode MS" w:cs="Arial Unicode MS"/>
                <w:color w:val="595959" w:themeColor="text1" w:themeTint="A6"/>
                <w:sz w:val="16"/>
                <w:szCs w:val="16"/>
              </w:rPr>
              <w:t>ard</w:t>
            </w:r>
            <w:r w:rsidR="001A3084">
              <w:rPr>
                <w:rFonts w:ascii="Arial Unicode MS" w:eastAsia="Arial Unicode MS" w:hAnsi="Arial Unicode MS" w:cs="Arial Unicode MS"/>
                <w:color w:val="595959" w:themeColor="text1" w:themeTint="A6"/>
                <w:sz w:val="16"/>
                <w:szCs w:val="16"/>
              </w:rPr>
              <w:t>hold</w:t>
            </w:r>
            <w:r w:rsidR="001A3084" w:rsidRPr="009C5B54">
              <w:rPr>
                <w:rFonts w:ascii="Arial Unicode MS" w:eastAsia="Arial Unicode MS" w:hAnsi="Arial Unicode MS" w:cs="Arial Unicode MS"/>
                <w:color w:val="595959" w:themeColor="text1" w:themeTint="A6"/>
                <w:sz w:val="16"/>
                <w:szCs w:val="16"/>
              </w:rPr>
              <w:t xml:space="preserve">er </w:t>
            </w:r>
            <w:r w:rsidRPr="009C5B54">
              <w:rPr>
                <w:rFonts w:ascii="Arial Unicode MS" w:eastAsia="Arial Unicode MS" w:hAnsi="Arial Unicode MS" w:cs="Arial Unicode MS"/>
                <w:color w:val="595959" w:themeColor="text1" w:themeTint="A6"/>
                <w:sz w:val="16"/>
                <w:szCs w:val="16"/>
              </w:rPr>
              <w:t>after satisfying itself about the legitimacy of the complaint and on receipt of the necessary documentation.</w:t>
            </w:r>
          </w:p>
        </w:tc>
        <w:tc>
          <w:tcPr>
            <w:tcW w:w="2560" w:type="pct"/>
            <w:gridSpan w:val="7"/>
            <w:tcBorders>
              <w:top w:val="nil"/>
              <w:left w:val="nil"/>
              <w:bottom w:val="nil"/>
              <w:right w:val="nil"/>
            </w:tcBorders>
          </w:tcPr>
          <w:p w14:paraId="095E5FAE"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8-6 </w:t>
            </w:r>
            <w:r>
              <w:rPr>
                <w:rFonts w:ascii="Arial Unicode MS" w:eastAsia="Arial Unicode MS" w:hAnsi="Arial Unicode MS" w:cs="Arial Unicode MS" w:hint="cs"/>
                <w:color w:val="595959" w:themeColor="text1" w:themeTint="A6"/>
                <w:sz w:val="18"/>
                <w:szCs w:val="18"/>
                <w:rtl/>
              </w:rPr>
              <w:t xml:space="preserve"> </w:t>
            </w:r>
            <w:r w:rsidR="000312DA" w:rsidRPr="009C5B54">
              <w:rPr>
                <w:rFonts w:ascii="Arial Unicode MS" w:eastAsia="Arial Unicode MS" w:hAnsi="Arial Unicode MS" w:cs="Arial Unicode MS" w:hint="cs"/>
                <w:color w:val="595959" w:themeColor="text1" w:themeTint="A6"/>
                <w:sz w:val="18"/>
                <w:szCs w:val="18"/>
                <w:rtl/>
              </w:rPr>
              <w:t xml:space="preserve">سيقوم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باسترجاع المبالغ</w:t>
            </w:r>
            <w:r w:rsidR="000312DA">
              <w:rPr>
                <w:rFonts w:ascii="Arial Unicode MS" w:eastAsia="Arial Unicode MS" w:hAnsi="Arial Unicode MS" w:cs="Arial Unicode MS" w:hint="cs"/>
                <w:color w:val="595959" w:themeColor="text1" w:themeTint="A6"/>
                <w:sz w:val="18"/>
                <w:szCs w:val="18"/>
                <w:rtl/>
              </w:rPr>
              <w:t xml:space="preserve"> وإعادتها لحامل البطاقة</w:t>
            </w:r>
            <w:r w:rsidRPr="009C5B54">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استيفاء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شرعية</w:t>
            </w:r>
            <w:r w:rsidRPr="009C5B54">
              <w:rPr>
                <w:rFonts w:ascii="Arial Unicode MS" w:eastAsia="Arial Unicode MS" w:hAnsi="Arial Unicode MS" w:cs="Arial Unicode MS" w:hint="cs"/>
                <w:color w:val="595959" w:themeColor="text1" w:themeTint="A6"/>
                <w:sz w:val="18"/>
                <w:szCs w:val="18"/>
                <w:rtl/>
              </w:rPr>
              <w:t xml:space="preserve"> وصحة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الوثائق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اللازمة</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017DC121" w14:textId="77777777" w:rsidTr="00401D8A">
        <w:tc>
          <w:tcPr>
            <w:tcW w:w="2440" w:type="pct"/>
            <w:gridSpan w:val="3"/>
            <w:tcBorders>
              <w:top w:val="nil"/>
              <w:left w:val="nil"/>
              <w:bottom w:val="nil"/>
              <w:right w:val="nil"/>
            </w:tcBorders>
          </w:tcPr>
          <w:p w14:paraId="2307A929" w14:textId="77777777"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8-7 Although </w:t>
            </w:r>
            <w:r w:rsidR="001A3084">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 xml:space="preserve">Bank will make efforts to contact the </w:t>
            </w:r>
            <w:r w:rsidR="00174B4F">
              <w:rPr>
                <w:rFonts w:ascii="Arial Unicode MS" w:eastAsia="Arial Unicode MS" w:hAnsi="Arial Unicode MS" w:cs="Arial Unicode MS"/>
                <w:color w:val="595959" w:themeColor="text1" w:themeTint="A6"/>
                <w:sz w:val="16"/>
                <w:szCs w:val="16"/>
              </w:rPr>
              <w:t>C</w:t>
            </w:r>
            <w:r w:rsidR="0069630A">
              <w:rPr>
                <w:rFonts w:ascii="Arial Unicode MS" w:eastAsia="Arial Unicode MS" w:hAnsi="Arial Unicode MS" w:cs="Arial Unicode MS"/>
                <w:color w:val="595959" w:themeColor="text1" w:themeTint="A6"/>
                <w:sz w:val="16"/>
                <w:szCs w:val="16"/>
              </w:rPr>
              <w:t>ardholder</w:t>
            </w:r>
            <w:r w:rsidRPr="009C5B54">
              <w:rPr>
                <w:rFonts w:ascii="Arial Unicode MS" w:eastAsia="Arial Unicode MS" w:hAnsi="Arial Unicode MS" w:cs="Arial Unicode MS"/>
                <w:color w:val="595959" w:themeColor="text1" w:themeTint="A6"/>
                <w:sz w:val="16"/>
                <w:szCs w:val="16"/>
              </w:rPr>
              <w:t xml:space="preserve"> in case of a suspected fraud on his</w:t>
            </w:r>
            <w:r w:rsidR="00405D0E">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card, it will have the exclusive right to block the </w:t>
            </w:r>
            <w:r w:rsidR="00804B87">
              <w:rPr>
                <w:rFonts w:ascii="Arial Unicode MS" w:eastAsia="Arial Unicode MS" w:hAnsi="Arial Unicode MS" w:cs="Arial Unicode MS"/>
                <w:color w:val="595959" w:themeColor="text1" w:themeTint="A6"/>
                <w:sz w:val="16"/>
                <w:szCs w:val="16"/>
              </w:rPr>
              <w:t>C</w:t>
            </w:r>
            <w:r w:rsidR="00804B87" w:rsidRPr="009C5B54">
              <w:rPr>
                <w:rFonts w:ascii="Arial Unicode MS" w:eastAsia="Arial Unicode MS" w:hAnsi="Arial Unicode MS" w:cs="Arial Unicode MS"/>
                <w:color w:val="595959" w:themeColor="text1" w:themeTint="A6"/>
                <w:sz w:val="16"/>
                <w:szCs w:val="16"/>
              </w:rPr>
              <w:t xml:space="preserve">ard </w:t>
            </w:r>
            <w:r w:rsidRPr="009C5B54">
              <w:rPr>
                <w:rFonts w:ascii="Arial Unicode MS" w:eastAsia="Arial Unicode MS" w:hAnsi="Arial Unicode MS" w:cs="Arial Unicode MS"/>
                <w:color w:val="595959" w:themeColor="text1" w:themeTint="A6"/>
                <w:sz w:val="16"/>
                <w:szCs w:val="16"/>
              </w:rPr>
              <w:t xml:space="preserve">without waiting for </w:t>
            </w:r>
            <w:r w:rsidR="001A3084">
              <w:rPr>
                <w:rFonts w:ascii="Arial Unicode MS" w:eastAsia="Arial Unicode MS" w:hAnsi="Arial Unicode MS" w:cs="Arial Unicode MS"/>
                <w:color w:val="595959" w:themeColor="text1" w:themeTint="A6"/>
                <w:sz w:val="16"/>
                <w:szCs w:val="16"/>
              </w:rPr>
              <w:t xml:space="preserve">the Cardholder’s confirmation to protect the </w:t>
            </w:r>
            <w:r w:rsidR="0068519E">
              <w:rPr>
                <w:rFonts w:ascii="Arial Unicode MS" w:eastAsia="Arial Unicode MS" w:hAnsi="Arial Unicode MS" w:cs="Arial Unicode MS"/>
                <w:color w:val="595959" w:themeColor="text1" w:themeTint="A6"/>
                <w:sz w:val="16"/>
                <w:szCs w:val="16"/>
              </w:rPr>
              <w:t>Cardholder</w:t>
            </w:r>
            <w:r w:rsidR="001A3084">
              <w:rPr>
                <w:rFonts w:ascii="Arial Unicode MS" w:eastAsia="Arial Unicode MS" w:hAnsi="Arial Unicode MS" w:cs="Arial Unicode MS"/>
                <w:color w:val="595959" w:themeColor="text1" w:themeTint="A6"/>
                <w:sz w:val="16"/>
                <w:szCs w:val="16"/>
              </w:rPr>
              <w:t xml:space="preserve"> and the Bank from any loss</w:t>
            </w:r>
            <w:r>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77F15CB0"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8-7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الرغم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w:t>
            </w:r>
            <w:r w:rsidRPr="009C5B54">
              <w:rPr>
                <w:rFonts w:ascii="Arial Unicode MS" w:eastAsia="Arial Unicode MS" w:hAnsi="Arial Unicode MS" w:cs="Arial Unicode MS" w:hint="eastAsia"/>
                <w:color w:val="595959" w:themeColor="text1" w:themeTint="A6"/>
                <w:sz w:val="18"/>
                <w:szCs w:val="18"/>
                <w:rtl/>
              </w:rPr>
              <w:t>ذل</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جهده للتواصل مع</w:t>
            </w:r>
            <w:r w:rsidRPr="009C5B54">
              <w:rPr>
                <w:rFonts w:ascii="Arial Unicode MS" w:eastAsia="Arial Unicode MS" w:hAnsi="Arial Unicode MS" w:cs="Arial Unicode MS" w:hint="cs"/>
                <w:color w:val="595959" w:themeColor="text1" w:themeTint="A6"/>
                <w:sz w:val="18"/>
                <w:szCs w:val="18"/>
                <w:rtl/>
              </w:rPr>
              <w:t xml:space="preserve"> حامل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اشتباه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عمليات احتيال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w:t>
            </w:r>
            <w:r w:rsidRPr="009C5B54">
              <w:rPr>
                <w:rFonts w:ascii="Arial Unicode MS" w:eastAsia="Arial Unicode MS" w:hAnsi="Arial Unicode MS" w:cs="Arial Unicode MS" w:hint="cs"/>
                <w:color w:val="595959" w:themeColor="text1" w:themeTint="A6"/>
                <w:sz w:val="18"/>
                <w:szCs w:val="18"/>
                <w:rtl/>
              </w:rPr>
              <w:t>ة</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الحق</w:t>
            </w:r>
            <w:r w:rsidR="000312DA">
              <w:rPr>
                <w:rFonts w:ascii="Arial Unicode MS" w:eastAsia="Arial Unicode MS" w:hAnsi="Arial Unicode MS" w:cs="Arial Unicode MS" w:hint="cs"/>
                <w:color w:val="595959" w:themeColor="text1" w:themeTint="A6"/>
                <w:sz w:val="18"/>
                <w:szCs w:val="18"/>
                <w:rtl/>
              </w:rPr>
              <w:t xml:space="preserve"> في </w:t>
            </w:r>
            <w:r w:rsidRPr="009C5B54">
              <w:rPr>
                <w:rFonts w:ascii="Arial Unicode MS" w:eastAsia="Arial Unicode MS" w:hAnsi="Arial Unicode MS" w:cs="Arial Unicode MS" w:hint="cs"/>
                <w:color w:val="595959" w:themeColor="text1" w:themeTint="A6"/>
                <w:sz w:val="18"/>
                <w:szCs w:val="18"/>
                <w:rtl/>
              </w:rPr>
              <w:t>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انتظار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تأكيد</w:t>
            </w:r>
            <w:r w:rsidRPr="009C5B54">
              <w:rPr>
                <w:rFonts w:ascii="Arial Unicode MS" w:eastAsia="Arial Unicode MS" w:hAnsi="Arial Unicode MS" w:cs="Arial Unicode MS" w:hint="cs"/>
                <w:color w:val="595959" w:themeColor="text1" w:themeTint="A6"/>
                <w:sz w:val="18"/>
                <w:szCs w:val="18"/>
                <w:rtl/>
              </w:rPr>
              <w:t xml:space="preserve"> من حامل البطاقة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والبنك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خسائر</w:t>
            </w:r>
            <w:r w:rsidRPr="009C5B54">
              <w:rPr>
                <w:rFonts w:ascii="Arial Unicode MS" w:eastAsia="Arial Unicode MS" w:hAnsi="Arial Unicode MS" w:cs="Arial Unicode MS" w:hint="cs"/>
                <w:color w:val="595959" w:themeColor="text1" w:themeTint="A6"/>
                <w:sz w:val="18"/>
                <w:szCs w:val="18"/>
                <w:rtl/>
              </w:rPr>
              <w:t xml:space="preserve"> ناتجة.</w:t>
            </w:r>
          </w:p>
        </w:tc>
      </w:tr>
      <w:tr w:rsidR="009F63D3" w:rsidRPr="009C5B54" w14:paraId="31F855F6" w14:textId="77777777" w:rsidTr="00401D8A">
        <w:tc>
          <w:tcPr>
            <w:tcW w:w="2440" w:type="pct"/>
            <w:gridSpan w:val="3"/>
            <w:tcBorders>
              <w:top w:val="nil"/>
              <w:left w:val="nil"/>
              <w:bottom w:val="nil"/>
              <w:right w:val="nil"/>
            </w:tcBorders>
          </w:tcPr>
          <w:p w14:paraId="5066C5C3" w14:textId="77777777" w:rsidR="009C5B54" w:rsidRPr="009C5B54" w:rsidRDefault="009C5B54" w:rsidP="002A3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8-8 If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desires to have a replacement/substitute Card issued and the Bank approves </w:t>
            </w:r>
            <w:r w:rsidR="001A3084">
              <w:rPr>
                <w:rFonts w:ascii="Arial Unicode MS" w:eastAsia="Arial Unicode MS" w:hAnsi="Arial Unicode MS" w:cs="Arial Unicode MS"/>
                <w:color w:val="595959" w:themeColor="text1" w:themeTint="A6"/>
                <w:sz w:val="16"/>
                <w:szCs w:val="16"/>
              </w:rPr>
              <w:t>such</w:t>
            </w:r>
            <w:r w:rsidRPr="009C5B54">
              <w:rPr>
                <w:rFonts w:ascii="Arial Unicode MS" w:eastAsia="Arial Unicode MS" w:hAnsi="Arial Unicode MS" w:cs="Arial Unicode MS"/>
                <w:color w:val="595959" w:themeColor="text1" w:themeTint="A6"/>
                <w:sz w:val="16"/>
                <w:szCs w:val="16"/>
              </w:rPr>
              <w:t xml:space="preserve">,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liable to </w:t>
            </w:r>
            <w:r>
              <w:rPr>
                <w:rFonts w:ascii="Arial Unicode MS" w:eastAsia="Arial Unicode MS" w:hAnsi="Arial Unicode MS" w:cs="Arial Unicode MS"/>
                <w:color w:val="595959" w:themeColor="text1" w:themeTint="A6"/>
                <w:sz w:val="16"/>
                <w:szCs w:val="16"/>
              </w:rPr>
              <w:t xml:space="preserve">repay the </w:t>
            </w:r>
            <w:r w:rsidR="00804B87">
              <w:rPr>
                <w:rFonts w:ascii="Arial Unicode MS" w:eastAsia="Arial Unicode MS" w:hAnsi="Arial Unicode MS" w:cs="Arial Unicode MS"/>
                <w:color w:val="595959" w:themeColor="text1" w:themeTint="A6"/>
                <w:sz w:val="16"/>
                <w:szCs w:val="16"/>
              </w:rPr>
              <w:t xml:space="preserve">Card </w:t>
            </w:r>
            <w:r>
              <w:rPr>
                <w:rFonts w:ascii="Arial Unicode MS" w:eastAsia="Arial Unicode MS" w:hAnsi="Arial Unicode MS" w:cs="Arial Unicode MS"/>
                <w:color w:val="595959" w:themeColor="text1" w:themeTint="A6"/>
                <w:sz w:val="16"/>
                <w:szCs w:val="16"/>
              </w:rPr>
              <w:t>re-issuance fee.</w:t>
            </w:r>
          </w:p>
        </w:tc>
        <w:tc>
          <w:tcPr>
            <w:tcW w:w="2560" w:type="pct"/>
            <w:gridSpan w:val="7"/>
            <w:tcBorders>
              <w:top w:val="nil"/>
              <w:left w:val="nil"/>
              <w:bottom w:val="nil"/>
              <w:right w:val="nil"/>
            </w:tcBorders>
          </w:tcPr>
          <w:p w14:paraId="11BD9B37" w14:textId="77777777" w:rsidR="009C5B54" w:rsidRPr="009C5B54" w:rsidRDefault="009C5B54" w:rsidP="0002720F">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8-8 </w:t>
            </w:r>
            <w:r w:rsidRPr="009C5B54">
              <w:rPr>
                <w:rFonts w:ascii="Arial Unicode MS" w:eastAsia="Arial Unicode MS" w:hAnsi="Arial Unicode MS" w:cs="Arial Unicode MS" w:hint="eastAsia"/>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رغب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بديلة</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ووافق 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إعادة الإصدار</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سيكون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مسؤولا</w:t>
            </w:r>
            <w:r w:rsidR="000312DA">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000312DA">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eastAsia"/>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eastAsia"/>
                <w:color w:val="595959" w:themeColor="text1" w:themeTint="A6"/>
                <w:sz w:val="18"/>
                <w:szCs w:val="18"/>
                <w:rtl/>
              </w:rPr>
              <w:t>إصدار</w:t>
            </w:r>
            <w:r w:rsidRPr="009C5B54">
              <w:rPr>
                <w:rFonts w:ascii="Arial Unicode MS" w:eastAsia="Arial Unicode MS" w:hAnsi="Arial Unicode MS" w:cs="Arial Unicode MS" w:hint="cs"/>
                <w:color w:val="595959" w:themeColor="text1" w:themeTint="A6"/>
                <w:sz w:val="18"/>
                <w:szCs w:val="18"/>
                <w:rtl/>
              </w:rPr>
              <w:t xml:space="preserve"> البطاقة</w:t>
            </w:r>
            <w:r w:rsidRPr="009C5B54">
              <w:rPr>
                <w:rFonts w:ascii="Arial Unicode MS" w:eastAsia="Arial Unicode MS" w:hAnsi="Arial Unicode MS" w:cs="Arial Unicode MS"/>
                <w:color w:val="595959" w:themeColor="text1" w:themeTint="A6"/>
                <w:sz w:val="18"/>
                <w:szCs w:val="18"/>
                <w:rtl/>
              </w:rPr>
              <w:t>.</w:t>
            </w:r>
          </w:p>
        </w:tc>
      </w:tr>
      <w:tr w:rsidR="00CE5292" w:rsidRPr="009C5B54" w14:paraId="115ED015" w14:textId="77777777" w:rsidTr="00401D8A">
        <w:tc>
          <w:tcPr>
            <w:tcW w:w="2440" w:type="pct"/>
            <w:gridSpan w:val="3"/>
            <w:tcBorders>
              <w:top w:val="nil"/>
              <w:left w:val="nil"/>
              <w:bottom w:val="nil"/>
              <w:right w:val="nil"/>
            </w:tcBorders>
            <w:shd w:val="clear" w:color="auto" w:fill="D9D9D9" w:themeFill="background1" w:themeFillShade="D9"/>
          </w:tcPr>
          <w:p w14:paraId="1F069510" w14:textId="77777777" w:rsidR="00CC5F71" w:rsidRPr="009C5B54" w:rsidRDefault="00C4775E" w:rsidP="006D14D4">
            <w:pPr>
              <w:tabs>
                <w:tab w:val="left" w:pos="0"/>
              </w:tabs>
              <w:spacing w:line="220" w:lineRule="exact"/>
              <w:jc w:val="both"/>
              <w:rPr>
                <w:rFonts w:ascii="Arial Unicode MS" w:eastAsia="Arial Unicode MS" w:hAnsi="Arial Unicode MS" w:cs="Arial Unicode MS"/>
                <w:b/>
                <w:bCs/>
                <w:color w:val="595959" w:themeColor="text1" w:themeTint="A6"/>
              </w:rPr>
            </w:pPr>
            <w:r w:rsidRPr="009C5B54">
              <w:rPr>
                <w:rFonts w:ascii="Arial Unicode MS" w:eastAsia="Arial Unicode MS" w:hAnsi="Arial Unicode MS" w:cs="Arial Unicode MS"/>
                <w:color w:val="595959" w:themeColor="text1" w:themeTint="A6"/>
                <w:sz w:val="16"/>
                <w:szCs w:val="16"/>
              </w:rPr>
              <w:br w:type="page"/>
            </w:r>
            <w:r w:rsidR="00CC5F71" w:rsidRPr="009C5B54">
              <w:rPr>
                <w:rFonts w:ascii="Arial Unicode MS" w:eastAsia="Arial Unicode MS" w:hAnsi="Arial Unicode MS" w:cs="Arial Unicode MS"/>
                <w:b/>
                <w:bCs/>
                <w:color w:val="595959" w:themeColor="text1" w:themeTint="A6"/>
              </w:rPr>
              <w:t>9.Charges</w:t>
            </w:r>
          </w:p>
        </w:tc>
        <w:tc>
          <w:tcPr>
            <w:tcW w:w="2560" w:type="pct"/>
            <w:gridSpan w:val="7"/>
            <w:tcBorders>
              <w:top w:val="nil"/>
              <w:left w:val="nil"/>
              <w:bottom w:val="nil"/>
              <w:right w:val="nil"/>
            </w:tcBorders>
            <w:shd w:val="clear" w:color="auto" w:fill="D9D9D9" w:themeFill="background1" w:themeFillShade="D9"/>
          </w:tcPr>
          <w:p w14:paraId="5A91405B" w14:textId="77777777" w:rsidR="00CC5F71" w:rsidRPr="009C5B54" w:rsidRDefault="00DC01ED" w:rsidP="006D14D4">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9.الرسوم</w:t>
            </w:r>
          </w:p>
        </w:tc>
      </w:tr>
      <w:tr w:rsidR="009F63D3" w:rsidRPr="009C5B54" w14:paraId="767CD013" w14:textId="77777777" w:rsidTr="00401D8A">
        <w:tc>
          <w:tcPr>
            <w:tcW w:w="2440" w:type="pct"/>
            <w:gridSpan w:val="3"/>
            <w:tcBorders>
              <w:top w:val="nil"/>
              <w:left w:val="nil"/>
              <w:bottom w:val="nil"/>
              <w:right w:val="nil"/>
            </w:tcBorders>
          </w:tcPr>
          <w:p w14:paraId="7D61741E" w14:textId="77777777" w:rsidR="00213BEE" w:rsidRPr="009C5B54" w:rsidRDefault="00CC5F71" w:rsidP="001B0956">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9-1 The </w:t>
            </w:r>
            <w:r w:rsidR="0069630A">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undertakes to pay all charges resulting from issuing the Card, and the Bank will be entitled to deduct charges and expenses from the account. The table below shows the relevant key charges</w:t>
            </w:r>
            <w:r w:rsidR="004D20BC">
              <w:rPr>
                <w:rFonts w:ascii="Arial Unicode MS" w:eastAsia="Arial Unicode MS" w:hAnsi="Arial Unicode MS" w:cs="Arial Unicode MS"/>
                <w:color w:val="595959" w:themeColor="text1" w:themeTint="A6"/>
                <w:sz w:val="16"/>
                <w:szCs w:val="16"/>
              </w:rPr>
              <w:t>:</w:t>
            </w:r>
          </w:p>
        </w:tc>
        <w:tc>
          <w:tcPr>
            <w:tcW w:w="2560" w:type="pct"/>
            <w:gridSpan w:val="7"/>
            <w:tcBorders>
              <w:top w:val="nil"/>
              <w:left w:val="nil"/>
              <w:bottom w:val="nil"/>
              <w:right w:val="nil"/>
            </w:tcBorders>
          </w:tcPr>
          <w:p w14:paraId="1EB08F79" w14:textId="77777777" w:rsidR="00CC5F71" w:rsidRPr="009C5B54" w:rsidRDefault="00CC5F71" w:rsidP="002A32C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9-1 يتعهد</w:t>
            </w:r>
            <w:r w:rsidRPr="009C5B54">
              <w:rPr>
                <w:rFonts w:ascii="Arial Unicode MS" w:eastAsia="Arial Unicode MS" w:hAnsi="Arial Unicode MS" w:cs="Arial Unicode MS"/>
                <w:color w:val="595959" w:themeColor="text1" w:themeTint="A6"/>
                <w:sz w:val="18"/>
                <w:szCs w:val="18"/>
                <w:rtl/>
              </w:rPr>
              <w:t xml:space="preserve"> </w:t>
            </w:r>
            <w:r w:rsidR="00787B21"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المترتبة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يقتطع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004D20BC">
              <w:rPr>
                <w:rFonts w:ascii="Arial Unicode MS" w:eastAsia="Arial Unicode MS" w:hAnsi="Arial Unicode MS" w:cs="Arial Unicode MS" w:hint="cs"/>
                <w:color w:val="595959" w:themeColor="text1" w:themeTint="A6"/>
                <w:sz w:val="18"/>
                <w:szCs w:val="18"/>
                <w:rtl/>
              </w:rPr>
              <w:t xml:space="preserve"> الأساسية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AC63C5" w:rsidRPr="009C5B54" w14:paraId="7A8C944F" w14:textId="77777777" w:rsidTr="009B2C9A">
        <w:tc>
          <w:tcPr>
            <w:tcW w:w="1059" w:type="pct"/>
            <w:tcBorders>
              <w:top w:val="nil"/>
              <w:bottom w:val="single" w:sz="4" w:space="0" w:color="BFBFBF"/>
            </w:tcBorders>
            <w:shd w:val="clear" w:color="auto" w:fill="D9D9D9" w:themeFill="background1" w:themeFillShade="D9"/>
            <w:vAlign w:val="center"/>
          </w:tcPr>
          <w:p w14:paraId="43C6457A" w14:textId="77777777" w:rsidR="000A66E6" w:rsidRPr="009C5B54" w:rsidRDefault="000A66E6" w:rsidP="007867F9">
            <w:pPr>
              <w:tabs>
                <w:tab w:val="left" w:pos="0"/>
              </w:tabs>
              <w:spacing w:line="220" w:lineRule="exact"/>
              <w:rPr>
                <w:rFonts w:ascii="Arial Unicode MS" w:eastAsia="Arial Unicode MS" w:hAnsi="Arial Unicode MS" w:cs="Arial Unicode MS"/>
                <w:b/>
                <w:bCs/>
                <w:color w:val="595959" w:themeColor="text1" w:themeTint="A6"/>
                <w:sz w:val="20"/>
                <w:szCs w:val="20"/>
                <w:rtl/>
                <w:lang w:val="en-GB"/>
              </w:rPr>
            </w:pPr>
            <w:r w:rsidRPr="009C5B54">
              <w:rPr>
                <w:rFonts w:ascii="Arial Unicode MS" w:eastAsia="Arial Unicode MS" w:hAnsi="Arial Unicode MS" w:cs="Arial Unicode MS"/>
                <w:b/>
                <w:bCs/>
                <w:color w:val="595959" w:themeColor="text1" w:themeTint="A6"/>
                <w:sz w:val="20"/>
                <w:szCs w:val="20"/>
              </w:rPr>
              <w:t>Schedule of Charges</w:t>
            </w:r>
          </w:p>
        </w:tc>
        <w:tc>
          <w:tcPr>
            <w:tcW w:w="1381" w:type="pct"/>
            <w:gridSpan w:val="2"/>
            <w:tcBorders>
              <w:top w:val="nil"/>
              <w:bottom w:val="single" w:sz="4" w:space="0" w:color="BFBFBF"/>
            </w:tcBorders>
            <w:shd w:val="clear" w:color="auto" w:fill="D9D9D9" w:themeFill="background1" w:themeFillShade="D9"/>
            <w:vAlign w:val="center"/>
          </w:tcPr>
          <w:p w14:paraId="28644332"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cs"/>
                <w:b/>
                <w:bCs/>
                <w:color w:val="595959" w:themeColor="text1" w:themeTint="A6"/>
                <w:sz w:val="20"/>
                <w:szCs w:val="20"/>
                <w:rtl/>
              </w:rPr>
              <w:t>الاسترداد النقدي</w:t>
            </w:r>
          </w:p>
          <w:p w14:paraId="2972A1E4"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b/>
                <w:bCs/>
                <w:color w:val="595959" w:themeColor="text1" w:themeTint="A6"/>
                <w:sz w:val="20"/>
                <w:szCs w:val="20"/>
              </w:rPr>
              <w:t>Cashback</w:t>
            </w:r>
            <w:r w:rsidRPr="009C5B54">
              <w:rPr>
                <w:rFonts w:ascii="Arial Unicode MS" w:eastAsia="Arial Unicode MS" w:hAnsi="Arial Unicode MS" w:cs="Arial Unicode MS"/>
                <w:b/>
                <w:bCs/>
                <w:color w:val="595959" w:themeColor="text1" w:themeTint="A6"/>
                <w:sz w:val="20"/>
                <w:szCs w:val="20"/>
              </w:rPr>
              <w:t xml:space="preserve"> </w:t>
            </w:r>
          </w:p>
        </w:tc>
        <w:tc>
          <w:tcPr>
            <w:tcW w:w="575" w:type="pct"/>
            <w:gridSpan w:val="3"/>
            <w:tcBorders>
              <w:top w:val="nil"/>
              <w:bottom w:val="single" w:sz="4" w:space="0" w:color="BFBFBF"/>
            </w:tcBorders>
            <w:shd w:val="clear" w:color="auto" w:fill="D9D9D9" w:themeFill="background1" w:themeFillShade="D9"/>
            <w:vAlign w:val="center"/>
          </w:tcPr>
          <w:p w14:paraId="2DB981AB"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hint="cs"/>
                <w:b/>
                <w:bCs/>
                <w:color w:val="595959" w:themeColor="text1" w:themeTint="A6"/>
                <w:sz w:val="20"/>
                <w:szCs w:val="20"/>
                <w:rtl/>
              </w:rPr>
              <w:t>البلاتينية</w:t>
            </w:r>
          </w:p>
          <w:p w14:paraId="40B04ECB" w14:textId="77777777" w:rsidR="000A66E6" w:rsidRPr="009C5B54" w:rsidRDefault="000A66E6" w:rsidP="007867F9">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9C5B54">
              <w:rPr>
                <w:rFonts w:ascii="Arial Unicode MS" w:eastAsia="Arial Unicode MS" w:hAnsi="Arial Unicode MS" w:cs="Arial Unicode MS"/>
                <w:b/>
                <w:bCs/>
                <w:color w:val="595959" w:themeColor="text1" w:themeTint="A6"/>
                <w:sz w:val="20"/>
                <w:szCs w:val="20"/>
              </w:rPr>
              <w:t xml:space="preserve">Platinum </w:t>
            </w:r>
          </w:p>
        </w:tc>
        <w:tc>
          <w:tcPr>
            <w:tcW w:w="1055" w:type="pct"/>
            <w:gridSpan w:val="3"/>
            <w:tcBorders>
              <w:top w:val="nil"/>
              <w:bottom w:val="single" w:sz="4" w:space="0" w:color="BFBFBF"/>
            </w:tcBorders>
            <w:shd w:val="clear" w:color="auto" w:fill="D9D9D9" w:themeFill="background1" w:themeFillShade="D9"/>
            <w:vAlign w:val="center"/>
          </w:tcPr>
          <w:p w14:paraId="46CB9B23" w14:textId="77777777" w:rsidR="000A66E6" w:rsidRDefault="000A66E6"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Pr>
            </w:pPr>
            <w:r w:rsidRPr="002726E8">
              <w:rPr>
                <w:rFonts w:ascii="Arial Unicode MS" w:eastAsia="Arial Unicode MS" w:hAnsi="Arial Unicode MS" w:cs="Arial Unicode MS" w:hint="cs"/>
                <w:b/>
                <w:bCs/>
                <w:color w:val="595959" w:themeColor="text1" w:themeTint="A6"/>
                <w:sz w:val="20"/>
                <w:szCs w:val="20"/>
                <w:rtl/>
              </w:rPr>
              <w:t>سيغنتشر</w:t>
            </w:r>
          </w:p>
          <w:p w14:paraId="0C0B5BF2" w14:textId="77777777" w:rsidR="000A66E6" w:rsidRPr="009C5B54" w:rsidRDefault="000A66E6" w:rsidP="00A5660B">
            <w:pPr>
              <w:tabs>
                <w:tab w:val="left" w:pos="0"/>
              </w:tabs>
              <w:spacing w:line="220" w:lineRule="exact"/>
              <w:jc w:val="center"/>
              <w:rPr>
                <w:rFonts w:ascii="Arial Unicode MS" w:eastAsia="Arial Unicode MS" w:hAnsi="Arial Unicode MS" w:cs="Arial Unicode MS"/>
                <w:b/>
                <w:bCs/>
                <w:color w:val="595959" w:themeColor="text1" w:themeTint="A6"/>
                <w:sz w:val="20"/>
                <w:szCs w:val="20"/>
                <w:rtl/>
              </w:rPr>
            </w:pPr>
            <w:r w:rsidRPr="002726E8">
              <w:rPr>
                <w:rFonts w:ascii="Arial Unicode MS" w:eastAsia="Arial Unicode MS" w:hAnsi="Arial Unicode MS" w:cs="Arial Unicode MS"/>
                <w:b/>
                <w:bCs/>
                <w:color w:val="595959" w:themeColor="text1" w:themeTint="A6"/>
                <w:sz w:val="20"/>
                <w:szCs w:val="20"/>
              </w:rPr>
              <w:t>Signature</w:t>
            </w:r>
          </w:p>
        </w:tc>
        <w:tc>
          <w:tcPr>
            <w:tcW w:w="930" w:type="pct"/>
            <w:tcBorders>
              <w:top w:val="nil"/>
              <w:bottom w:val="single" w:sz="4" w:space="0" w:color="BFBFBF"/>
            </w:tcBorders>
            <w:shd w:val="clear" w:color="auto" w:fill="D9D9D9" w:themeFill="background1" w:themeFillShade="D9"/>
            <w:vAlign w:val="center"/>
          </w:tcPr>
          <w:p w14:paraId="2AD2F84E" w14:textId="77777777" w:rsidR="000A66E6" w:rsidRPr="009C5B54" w:rsidRDefault="000A66E6" w:rsidP="007867F9">
            <w:pPr>
              <w:tabs>
                <w:tab w:val="left" w:pos="0"/>
              </w:tabs>
              <w:spacing w:line="220" w:lineRule="exact"/>
              <w:jc w:val="right"/>
              <w:rPr>
                <w:rFonts w:ascii="Arial Unicode MS" w:eastAsia="Arial Unicode MS" w:hAnsi="Arial Unicode MS" w:cs="Arial Unicode MS"/>
                <w:b/>
                <w:bCs/>
                <w:color w:val="595959" w:themeColor="text1" w:themeTint="A6"/>
                <w:sz w:val="20"/>
                <w:szCs w:val="20"/>
                <w:rtl/>
              </w:rPr>
            </w:pPr>
            <w:r w:rsidRPr="009C5B54">
              <w:rPr>
                <w:rFonts w:ascii="Arial Unicode MS" w:eastAsia="Arial Unicode MS" w:hAnsi="Arial Unicode MS" w:cs="Arial Unicode MS" w:hint="cs"/>
                <w:b/>
                <w:bCs/>
                <w:color w:val="595959" w:themeColor="text1" w:themeTint="A6"/>
                <w:sz w:val="20"/>
                <w:szCs w:val="20"/>
                <w:rtl/>
              </w:rPr>
              <w:t>جدول الرسوم</w:t>
            </w:r>
          </w:p>
        </w:tc>
      </w:tr>
      <w:tr w:rsidR="000A66E6" w:rsidRPr="009C5B54" w14:paraId="7BA71EDF" w14:textId="77777777" w:rsidTr="009B2C9A">
        <w:tc>
          <w:tcPr>
            <w:tcW w:w="1059" w:type="pct"/>
          </w:tcPr>
          <w:p w14:paraId="1BFDFBE7" w14:textId="77777777" w:rsidR="000A66E6" w:rsidRPr="00D61938" w:rsidRDefault="000A66E6"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Annual Fee</w:t>
            </w:r>
          </w:p>
        </w:tc>
        <w:tc>
          <w:tcPr>
            <w:tcW w:w="1381" w:type="pct"/>
            <w:gridSpan w:val="2"/>
            <w:vAlign w:val="center"/>
          </w:tcPr>
          <w:p w14:paraId="79B599B7" w14:textId="4F6906D2"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 xml:space="preserve">.س. </w:t>
            </w:r>
            <w:r w:rsidRPr="004B233A">
              <w:rPr>
                <w:rFonts w:ascii="Arial Unicode MS" w:eastAsia="Arial Unicode MS" w:hAnsi="Arial Unicode MS" w:cs="Arial Unicode MS"/>
                <w:color w:val="595959" w:themeColor="text1" w:themeTint="A6"/>
                <w:sz w:val="14"/>
                <w:szCs w:val="14"/>
              </w:rPr>
              <w:t>299</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olor w:val="595959" w:themeColor="text1" w:themeTint="A6"/>
                <w:sz w:val="14"/>
              </w:rPr>
              <w:t>SR</w:t>
            </w:r>
          </w:p>
        </w:tc>
        <w:tc>
          <w:tcPr>
            <w:tcW w:w="575" w:type="pct"/>
            <w:gridSpan w:val="3"/>
            <w:vAlign w:val="center"/>
          </w:tcPr>
          <w:p w14:paraId="46D708A7" w14:textId="77777777"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s="Arial Unicode MS" w:hint="eastAsia"/>
                <w:color w:val="595959" w:themeColor="text1" w:themeTint="A6"/>
                <w:sz w:val="14"/>
                <w:szCs w:val="14"/>
                <w:rtl/>
              </w:rPr>
              <w:t>مجانا</w:t>
            </w:r>
            <w:r w:rsidRPr="00D61938">
              <w:rPr>
                <w:rFonts w:ascii="Arial Unicode MS" w:hAnsi="Arial Unicode MS" w:cs="Arial Unicode MS"/>
                <w:color w:val="595959" w:themeColor="text1" w:themeTint="A6"/>
                <w:sz w:val="14"/>
                <w:szCs w:val="14"/>
                <w:rtl/>
              </w:rPr>
              <w:t>/</w:t>
            </w:r>
            <w:r w:rsidRPr="00D61938">
              <w:rPr>
                <w:rFonts w:ascii="Arial Unicode MS" w:hAnsi="Arial Unicode MS"/>
                <w:color w:val="595959" w:themeColor="text1" w:themeTint="A6"/>
                <w:sz w:val="14"/>
              </w:rPr>
              <w:t>Free</w:t>
            </w:r>
          </w:p>
        </w:tc>
        <w:tc>
          <w:tcPr>
            <w:tcW w:w="1055" w:type="pct"/>
            <w:gridSpan w:val="3"/>
            <w:vAlign w:val="center"/>
          </w:tcPr>
          <w:p w14:paraId="4273BC38" w14:textId="77777777" w:rsidR="000A66E6" w:rsidRPr="00D61938" w:rsidDel="00573A47" w:rsidRDefault="000A66E6"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مجانا</w:t>
            </w:r>
            <w:r w:rsidRPr="00D61938">
              <w:rPr>
                <w:rFonts w:ascii="Arial Unicode MS" w:hAnsi="Arial Unicode MS" w:cs="Arial Unicode MS"/>
                <w:color w:val="595959" w:themeColor="text1" w:themeTint="A6"/>
                <w:sz w:val="14"/>
                <w:szCs w:val="14"/>
                <w:rtl/>
              </w:rPr>
              <w:t>/</w:t>
            </w:r>
            <w:r w:rsidRPr="00D61938">
              <w:rPr>
                <w:rFonts w:ascii="Arial Unicode MS" w:hAnsi="Arial Unicode MS"/>
                <w:color w:val="595959" w:themeColor="text1" w:themeTint="A6"/>
                <w:sz w:val="14"/>
              </w:rPr>
              <w:t>Free</w:t>
            </w:r>
          </w:p>
        </w:tc>
        <w:tc>
          <w:tcPr>
            <w:tcW w:w="930" w:type="pct"/>
            <w:vAlign w:val="center"/>
          </w:tcPr>
          <w:p w14:paraId="6D088A1B" w14:textId="77777777" w:rsidR="000A66E6" w:rsidRPr="00D61938" w:rsidRDefault="000A66E6"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الرسوم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السنوية</w:t>
            </w:r>
          </w:p>
        </w:tc>
      </w:tr>
      <w:tr w:rsidR="009C5DD8" w:rsidRPr="009C5B54" w14:paraId="0286EB9B" w14:textId="77777777" w:rsidTr="009B2C9A">
        <w:tc>
          <w:tcPr>
            <w:tcW w:w="1059" w:type="pct"/>
          </w:tcPr>
          <w:p w14:paraId="02A2C8DE" w14:textId="77777777" w:rsidR="00052EE5" w:rsidRPr="00D61938" w:rsidRDefault="00052EE5"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Supplementary Card Fee</w:t>
            </w:r>
          </w:p>
        </w:tc>
        <w:tc>
          <w:tcPr>
            <w:tcW w:w="3011" w:type="pct"/>
            <w:gridSpan w:val="8"/>
            <w:vAlign w:val="center"/>
          </w:tcPr>
          <w:p w14:paraId="3A008F44" w14:textId="6B212012" w:rsidR="00052EE5" w:rsidRPr="00D61938" w:rsidRDefault="00052EE5" w:rsidP="004B233A">
            <w:pPr>
              <w:tabs>
                <w:tab w:val="left" w:pos="0"/>
              </w:tabs>
              <w:bidi/>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s="Arial Unicode MS" w:hint="eastAsia"/>
                <w:color w:val="595959" w:themeColor="text1" w:themeTint="A6"/>
                <w:sz w:val="14"/>
                <w:szCs w:val="14"/>
                <w:rtl/>
              </w:rPr>
              <w:t>مجانا</w:t>
            </w:r>
            <w:r w:rsidRPr="00AF044C">
              <w:rPr>
                <w:rFonts w:ascii="Arial Unicode MS" w:eastAsia="Arial Unicode MS" w:hAnsi="Arial Unicode MS" w:cs="Arial Unicode MS" w:hint="cs"/>
                <w:color w:val="595959" w:themeColor="text1" w:themeTint="A6"/>
                <w:sz w:val="14"/>
                <w:szCs w:val="14"/>
                <w:rtl/>
              </w:rPr>
              <w:t xml:space="preserve"> </w:t>
            </w:r>
            <w:r w:rsidR="007C2EB3" w:rsidRPr="00D61938">
              <w:rPr>
                <w:rFonts w:ascii="Arial Unicode MS" w:hAnsi="Arial Unicode MS"/>
                <w:color w:val="595959" w:themeColor="text1" w:themeTint="A6"/>
                <w:sz w:val="14"/>
              </w:rPr>
              <w:t>Free</w:t>
            </w:r>
          </w:p>
        </w:tc>
        <w:tc>
          <w:tcPr>
            <w:tcW w:w="930" w:type="pct"/>
            <w:vAlign w:val="center"/>
          </w:tcPr>
          <w:p w14:paraId="4284FA66" w14:textId="77777777" w:rsidR="00052EE5" w:rsidRPr="00D61938" w:rsidRDefault="00052EE5"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البطاقات</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الإضافية</w:t>
            </w:r>
          </w:p>
        </w:tc>
      </w:tr>
      <w:tr w:rsidR="009C5DD8" w:rsidRPr="009C5B54" w14:paraId="51B42B2F" w14:textId="77777777" w:rsidTr="009B2C9A">
        <w:tc>
          <w:tcPr>
            <w:tcW w:w="1059" w:type="pct"/>
          </w:tcPr>
          <w:p w14:paraId="0D0956E7" w14:textId="77777777" w:rsidR="00573A47" w:rsidRPr="00D61938" w:rsidRDefault="00573A47"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Replacement Card Fee</w:t>
            </w:r>
          </w:p>
        </w:tc>
        <w:tc>
          <w:tcPr>
            <w:tcW w:w="3011" w:type="pct"/>
            <w:gridSpan w:val="8"/>
            <w:vAlign w:val="center"/>
          </w:tcPr>
          <w:p w14:paraId="3A579B3C"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olor w:val="595959" w:themeColor="text1" w:themeTint="A6"/>
                <w:sz w:val="14"/>
              </w:rPr>
              <w:t>SAR 100</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w:t>
            </w:r>
          </w:p>
        </w:tc>
        <w:tc>
          <w:tcPr>
            <w:tcW w:w="930" w:type="pct"/>
            <w:vAlign w:val="center"/>
          </w:tcPr>
          <w:p w14:paraId="4DEB29EC"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البطاقة</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البديلة</w:t>
            </w:r>
          </w:p>
        </w:tc>
      </w:tr>
      <w:tr w:rsidR="009C5DD8" w:rsidRPr="009C5B54" w14:paraId="7C42D4A9" w14:textId="77777777" w:rsidTr="009B2C9A">
        <w:tc>
          <w:tcPr>
            <w:tcW w:w="1059" w:type="pct"/>
          </w:tcPr>
          <w:p w14:paraId="07E98BDC" w14:textId="77777777" w:rsidR="00573A47" w:rsidRPr="00D61938" w:rsidRDefault="00573A47" w:rsidP="004B233A">
            <w:pPr>
              <w:tabs>
                <w:tab w:val="left" w:pos="0"/>
              </w:tabs>
              <w:spacing w:line="220" w:lineRule="exact"/>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Late Payment Fee</w:t>
            </w:r>
          </w:p>
        </w:tc>
        <w:tc>
          <w:tcPr>
            <w:tcW w:w="3011" w:type="pct"/>
            <w:gridSpan w:val="8"/>
            <w:vAlign w:val="center"/>
          </w:tcPr>
          <w:p w14:paraId="25A72BF9"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 100</w:t>
            </w:r>
            <w:r w:rsidRPr="00D61938">
              <w:rPr>
                <w:rFonts w:ascii="Arial Unicode MS" w:hAnsi="Arial Unicode MS"/>
                <w:color w:val="595959" w:themeColor="text1" w:themeTint="A6"/>
                <w:sz w:val="14"/>
              </w:rPr>
              <w:t>SAR</w:t>
            </w:r>
          </w:p>
        </w:tc>
        <w:tc>
          <w:tcPr>
            <w:tcW w:w="930" w:type="pct"/>
            <w:vAlign w:val="center"/>
          </w:tcPr>
          <w:p w14:paraId="194EBA03"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التأخير</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في</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السداد</w:t>
            </w:r>
          </w:p>
        </w:tc>
      </w:tr>
      <w:tr w:rsidR="00750B9F" w:rsidRPr="009C5B54" w14:paraId="3B51A15D" w14:textId="77777777" w:rsidTr="009B2C9A">
        <w:tc>
          <w:tcPr>
            <w:tcW w:w="1059" w:type="pct"/>
          </w:tcPr>
          <w:p w14:paraId="2AE553DA"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Tawarruq Profit Rate</w:t>
            </w:r>
          </w:p>
        </w:tc>
        <w:tc>
          <w:tcPr>
            <w:tcW w:w="1519" w:type="pct"/>
            <w:gridSpan w:val="4"/>
            <w:vAlign w:val="center"/>
          </w:tcPr>
          <w:p w14:paraId="3ACEA0CC"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2.49% (monthly)</w:t>
            </w:r>
          </w:p>
        </w:tc>
        <w:tc>
          <w:tcPr>
            <w:tcW w:w="1492" w:type="pct"/>
            <w:gridSpan w:val="4"/>
            <w:vAlign w:val="center"/>
          </w:tcPr>
          <w:p w14:paraId="23FB7A58"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2.49</w:t>
            </w:r>
            <w:r w:rsidRPr="00D61938">
              <w:rPr>
                <w:rFonts w:ascii="Arial Unicode MS" w:hAnsi="Arial Unicode MS" w:cs="Arial Unicode MS"/>
                <w:color w:val="595959" w:themeColor="text1" w:themeTint="A6"/>
                <w:sz w:val="14"/>
                <w:szCs w:val="14"/>
                <w:rtl/>
              </w:rPr>
              <w:t>% (شهرياً)</w:t>
            </w:r>
          </w:p>
        </w:tc>
        <w:tc>
          <w:tcPr>
            <w:tcW w:w="930" w:type="pct"/>
            <w:vAlign w:val="center"/>
          </w:tcPr>
          <w:p w14:paraId="01913958"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هامش</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الربح</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للتورق</w:t>
            </w:r>
          </w:p>
        </w:tc>
      </w:tr>
      <w:tr w:rsidR="009C5DD8" w:rsidRPr="009C5B54" w14:paraId="566107F3" w14:textId="77777777" w:rsidTr="009B2C9A">
        <w:tc>
          <w:tcPr>
            <w:tcW w:w="1059" w:type="pct"/>
          </w:tcPr>
          <w:p w14:paraId="45A82FB3"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APR</w:t>
            </w:r>
          </w:p>
        </w:tc>
        <w:tc>
          <w:tcPr>
            <w:tcW w:w="3011" w:type="pct"/>
            <w:gridSpan w:val="8"/>
            <w:vAlign w:val="center"/>
          </w:tcPr>
          <w:p w14:paraId="603AACD5" w14:textId="77777777"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39.70%</w:t>
            </w:r>
          </w:p>
        </w:tc>
        <w:tc>
          <w:tcPr>
            <w:tcW w:w="930" w:type="pct"/>
            <w:vAlign w:val="center"/>
          </w:tcPr>
          <w:p w14:paraId="46055A2B"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معدل</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النسبة</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السنوية</w:t>
            </w:r>
          </w:p>
        </w:tc>
      </w:tr>
      <w:tr w:rsidR="009C5DD8" w:rsidRPr="009C5B54" w14:paraId="45337DB1" w14:textId="77777777" w:rsidTr="009B2C9A">
        <w:tc>
          <w:tcPr>
            <w:tcW w:w="1059" w:type="pct"/>
          </w:tcPr>
          <w:p w14:paraId="637AD76E"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Foreign Currency Profit Rate</w:t>
            </w:r>
          </w:p>
        </w:tc>
        <w:tc>
          <w:tcPr>
            <w:tcW w:w="3011" w:type="pct"/>
            <w:gridSpan w:val="8"/>
            <w:vAlign w:val="center"/>
          </w:tcPr>
          <w:p w14:paraId="7AA79536" w14:textId="6B7C10CB" w:rsidR="00573A47" w:rsidRPr="00D61938" w:rsidRDefault="00573A47" w:rsidP="004B233A">
            <w:pPr>
              <w:tabs>
                <w:tab w:val="left" w:pos="0"/>
              </w:tabs>
              <w:bidi/>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2.75%</w:t>
            </w:r>
          </w:p>
        </w:tc>
        <w:tc>
          <w:tcPr>
            <w:tcW w:w="930" w:type="pct"/>
            <w:vAlign w:val="center"/>
          </w:tcPr>
          <w:p w14:paraId="0A143B4C"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تحويل</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العملات</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الأجنبية</w:t>
            </w:r>
          </w:p>
        </w:tc>
      </w:tr>
      <w:tr w:rsidR="00750B9F" w:rsidRPr="009C5B54" w14:paraId="50BDF9DA" w14:textId="77777777" w:rsidTr="009B2C9A">
        <w:tc>
          <w:tcPr>
            <w:tcW w:w="1059" w:type="pct"/>
          </w:tcPr>
          <w:p w14:paraId="6369DA26"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Cash Withdrawal Fee</w:t>
            </w:r>
          </w:p>
        </w:tc>
        <w:tc>
          <w:tcPr>
            <w:tcW w:w="1519" w:type="pct"/>
            <w:gridSpan w:val="4"/>
            <w:vAlign w:val="center"/>
          </w:tcPr>
          <w:p w14:paraId="6EE2BE64"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Pr>
            </w:pPr>
            <w:r w:rsidRPr="00D61938">
              <w:rPr>
                <w:rFonts w:ascii="Arial Unicode MS" w:hAnsi="Arial Unicode MS"/>
                <w:color w:val="595959" w:themeColor="text1" w:themeTint="A6"/>
                <w:sz w:val="14"/>
              </w:rPr>
              <w:t>SAR 75/transaction</w:t>
            </w:r>
          </w:p>
        </w:tc>
        <w:tc>
          <w:tcPr>
            <w:tcW w:w="1492" w:type="pct"/>
            <w:gridSpan w:val="4"/>
            <w:vAlign w:val="center"/>
          </w:tcPr>
          <w:p w14:paraId="0BAEF353"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s="Arial Unicode MS"/>
                <w:color w:val="595959" w:themeColor="text1" w:themeTint="A6"/>
                <w:sz w:val="14"/>
                <w:szCs w:val="14"/>
                <w:rtl/>
              </w:rPr>
              <w:t xml:space="preserve">75 </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.س./للعملية</w:t>
            </w:r>
          </w:p>
        </w:tc>
        <w:tc>
          <w:tcPr>
            <w:tcW w:w="930" w:type="pct"/>
            <w:vAlign w:val="center"/>
          </w:tcPr>
          <w:p w14:paraId="51B96755"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السحب</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النقدي</w:t>
            </w:r>
          </w:p>
        </w:tc>
      </w:tr>
      <w:tr w:rsidR="009C5DD8" w:rsidRPr="009C5B54" w14:paraId="192C682D" w14:textId="77777777" w:rsidTr="009B2C9A">
        <w:tc>
          <w:tcPr>
            <w:tcW w:w="1059" w:type="pct"/>
          </w:tcPr>
          <w:p w14:paraId="2326EF19" w14:textId="6E424322" w:rsidR="00573A47" w:rsidRPr="00D61938" w:rsidRDefault="00573A47" w:rsidP="004B233A">
            <w:pPr>
              <w:tabs>
                <w:tab w:val="left" w:pos="0"/>
              </w:tabs>
              <w:spacing w:line="220" w:lineRule="exact"/>
              <w:rPr>
                <w:rFonts w:ascii="Arial Unicode MS" w:hAnsi="Arial Unicode MS"/>
                <w:color w:val="595959" w:themeColor="text1" w:themeTint="A6"/>
                <w:sz w:val="14"/>
              </w:rPr>
            </w:pPr>
          </w:p>
        </w:tc>
        <w:tc>
          <w:tcPr>
            <w:tcW w:w="3011" w:type="pct"/>
            <w:gridSpan w:val="8"/>
            <w:vAlign w:val="center"/>
          </w:tcPr>
          <w:p w14:paraId="27AF4FD3" w14:textId="426853C9"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p>
        </w:tc>
        <w:tc>
          <w:tcPr>
            <w:tcW w:w="930" w:type="pct"/>
            <w:vAlign w:val="center"/>
          </w:tcPr>
          <w:p w14:paraId="0B961EE8" w14:textId="2850A31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p>
        </w:tc>
      </w:tr>
      <w:tr w:rsidR="009C5DD8" w:rsidRPr="009C5B54" w14:paraId="69DAD872" w14:textId="77777777" w:rsidTr="009B2C9A">
        <w:tc>
          <w:tcPr>
            <w:tcW w:w="1059" w:type="pct"/>
          </w:tcPr>
          <w:p w14:paraId="57A53B2C"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Additional Statement Fee</w:t>
            </w:r>
          </w:p>
        </w:tc>
        <w:tc>
          <w:tcPr>
            <w:tcW w:w="3011" w:type="pct"/>
            <w:gridSpan w:val="8"/>
            <w:vAlign w:val="center"/>
          </w:tcPr>
          <w:p w14:paraId="78DBE2FE" w14:textId="221007D1"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SAR 40</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w:t>
            </w:r>
          </w:p>
        </w:tc>
        <w:tc>
          <w:tcPr>
            <w:tcW w:w="930" w:type="pct"/>
            <w:vAlign w:val="center"/>
          </w:tcPr>
          <w:p w14:paraId="26A02C93" w14:textId="77777777" w:rsidR="00573A47" w:rsidRPr="00D61938" w:rsidRDefault="00573A47"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رسوم</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كشف</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حساب</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إضافي</w:t>
            </w:r>
          </w:p>
        </w:tc>
      </w:tr>
      <w:tr w:rsidR="009C5DD8" w:rsidRPr="009C5B54" w14:paraId="099108B4" w14:textId="77777777" w:rsidTr="009B2C9A">
        <w:tc>
          <w:tcPr>
            <w:tcW w:w="1059" w:type="pct"/>
            <w:tcBorders>
              <w:bottom w:val="single" w:sz="4" w:space="0" w:color="BFBFBF"/>
            </w:tcBorders>
          </w:tcPr>
          <w:p w14:paraId="0BAE6D7A" w14:textId="77777777" w:rsidR="00573A47" w:rsidRPr="00D61938" w:rsidRDefault="00573A47"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Dispute Fee (False Disputes)</w:t>
            </w:r>
          </w:p>
        </w:tc>
        <w:tc>
          <w:tcPr>
            <w:tcW w:w="3011" w:type="pct"/>
            <w:gridSpan w:val="8"/>
            <w:tcBorders>
              <w:bottom w:val="single" w:sz="4" w:space="0" w:color="BFBFBF"/>
            </w:tcBorders>
            <w:vAlign w:val="center"/>
          </w:tcPr>
          <w:p w14:paraId="3DAA8F8D" w14:textId="77777777" w:rsidR="00573A47" w:rsidRPr="00D61938" w:rsidRDefault="00573A47" w:rsidP="004B233A">
            <w:pPr>
              <w:tabs>
                <w:tab w:val="left" w:pos="0"/>
              </w:tabs>
              <w:spacing w:line="220" w:lineRule="exact"/>
              <w:jc w:val="center"/>
              <w:rPr>
                <w:rFonts w:ascii="Arial Unicode MS" w:hAnsi="Arial Unicode MS" w:cs="Arial Unicode MS"/>
                <w:color w:val="595959" w:themeColor="text1" w:themeTint="A6"/>
                <w:sz w:val="14"/>
                <w:szCs w:val="14"/>
                <w:rtl/>
              </w:rPr>
            </w:pPr>
            <w:r w:rsidRPr="00D61938">
              <w:rPr>
                <w:rFonts w:ascii="Arial Unicode MS" w:hAnsi="Arial Unicode MS"/>
                <w:color w:val="595959" w:themeColor="text1" w:themeTint="A6"/>
                <w:sz w:val="14"/>
              </w:rPr>
              <w:t xml:space="preserve">SAR </w:t>
            </w:r>
            <w:r w:rsidRPr="00D61938">
              <w:rPr>
                <w:rFonts w:ascii="Arial Unicode MS" w:hAnsi="Arial Unicode MS" w:cs="Arial Unicode MS" w:hint="eastAsia"/>
                <w:color w:val="595959" w:themeColor="text1" w:themeTint="A6"/>
                <w:sz w:val="14"/>
                <w:szCs w:val="14"/>
                <w:rtl/>
              </w:rPr>
              <w:t>ر</w:t>
            </w:r>
            <w:r w:rsidRPr="00D61938">
              <w:rPr>
                <w:rFonts w:ascii="Arial Unicode MS" w:hAnsi="Arial Unicode MS" w:cs="Arial Unicode MS"/>
                <w:color w:val="595959" w:themeColor="text1" w:themeTint="A6"/>
                <w:sz w:val="14"/>
                <w:szCs w:val="14"/>
                <w:rtl/>
              </w:rPr>
              <w:t>.س. 50</w:t>
            </w:r>
          </w:p>
        </w:tc>
        <w:tc>
          <w:tcPr>
            <w:tcW w:w="930" w:type="pct"/>
            <w:tcBorders>
              <w:bottom w:val="single" w:sz="4" w:space="0" w:color="BFBFBF"/>
            </w:tcBorders>
            <w:vAlign w:val="center"/>
          </w:tcPr>
          <w:p w14:paraId="5351F0D5" w14:textId="77777777" w:rsidR="00573A47" w:rsidRPr="00611751" w:rsidRDefault="00573A47" w:rsidP="004B233A">
            <w:pPr>
              <w:tabs>
                <w:tab w:val="left" w:pos="0"/>
              </w:tabs>
              <w:spacing w:line="220" w:lineRule="exact"/>
              <w:jc w:val="right"/>
              <w:rPr>
                <w:rFonts w:ascii="Arial Unicode MS" w:eastAsia="Arial Unicode MS" w:hAnsi="Arial Unicode MS" w:cs="Arial Unicode MS"/>
                <w:color w:val="595959" w:themeColor="text1" w:themeTint="A6"/>
                <w:sz w:val="14"/>
                <w:szCs w:val="14"/>
                <w:rtl/>
              </w:rPr>
            </w:pPr>
            <w:r w:rsidRPr="00611751">
              <w:rPr>
                <w:rFonts w:ascii="Arial Unicode MS" w:eastAsia="Arial Unicode MS" w:hAnsi="Arial Unicode MS" w:cs="Arial Unicode MS" w:hint="eastAsia"/>
                <w:color w:val="595959" w:themeColor="text1" w:themeTint="A6"/>
                <w:sz w:val="14"/>
                <w:szCs w:val="14"/>
                <w:rtl/>
              </w:rPr>
              <w:t>رسوم</w:t>
            </w:r>
            <w:r w:rsidRPr="00611751">
              <w:rPr>
                <w:rFonts w:ascii="Arial Unicode MS" w:eastAsia="Arial Unicode MS" w:hAnsi="Arial Unicode MS" w:cs="Arial Unicode MS"/>
                <w:color w:val="595959" w:themeColor="text1" w:themeTint="A6"/>
                <w:sz w:val="14"/>
                <w:szCs w:val="14"/>
                <w:rtl/>
              </w:rPr>
              <w:t xml:space="preserve"> </w:t>
            </w:r>
            <w:r w:rsidRPr="00611751">
              <w:rPr>
                <w:rFonts w:ascii="Arial Unicode MS" w:eastAsia="Arial Unicode MS" w:hAnsi="Arial Unicode MS" w:cs="Arial Unicode MS" w:hint="eastAsia"/>
                <w:color w:val="595959" w:themeColor="text1" w:themeTint="A6"/>
                <w:sz w:val="14"/>
                <w:szCs w:val="14"/>
                <w:rtl/>
              </w:rPr>
              <w:t>الاعتراض</w:t>
            </w:r>
            <w:r w:rsidRPr="00611751">
              <w:rPr>
                <w:rFonts w:ascii="Arial Unicode MS" w:eastAsia="Arial Unicode MS" w:hAnsi="Arial Unicode MS" w:cs="Arial Unicode MS"/>
                <w:color w:val="595959" w:themeColor="text1" w:themeTint="A6"/>
                <w:sz w:val="14"/>
                <w:szCs w:val="14"/>
                <w:rtl/>
              </w:rPr>
              <w:t xml:space="preserve"> (</w:t>
            </w:r>
            <w:r w:rsidRPr="00611751">
              <w:rPr>
                <w:rFonts w:ascii="Arial Unicode MS" w:eastAsia="Arial Unicode MS" w:hAnsi="Arial Unicode MS" w:cs="Arial Unicode MS" w:hint="eastAsia"/>
                <w:color w:val="595959" w:themeColor="text1" w:themeTint="A6"/>
                <w:sz w:val="14"/>
                <w:szCs w:val="14"/>
                <w:rtl/>
              </w:rPr>
              <w:t>الاعتراضات</w:t>
            </w:r>
            <w:r w:rsidRPr="00611751">
              <w:rPr>
                <w:rFonts w:ascii="Arial Unicode MS" w:eastAsia="Arial Unicode MS" w:hAnsi="Arial Unicode MS" w:cs="Arial Unicode MS"/>
                <w:color w:val="595959" w:themeColor="text1" w:themeTint="A6"/>
                <w:sz w:val="14"/>
                <w:szCs w:val="14"/>
                <w:rtl/>
              </w:rPr>
              <w:t xml:space="preserve"> المرفوضة)</w:t>
            </w:r>
          </w:p>
        </w:tc>
      </w:tr>
      <w:tr w:rsidR="00750B9F" w:rsidRPr="009C5B54" w14:paraId="6963A2DF" w14:textId="77777777" w:rsidTr="009B2C9A">
        <w:tc>
          <w:tcPr>
            <w:tcW w:w="1059" w:type="pct"/>
            <w:tcBorders>
              <w:bottom w:val="single" w:sz="4" w:space="0" w:color="BFBFBF"/>
            </w:tcBorders>
          </w:tcPr>
          <w:p w14:paraId="1C079565" w14:textId="77777777" w:rsidR="009F63D3" w:rsidRPr="00D61938" w:rsidRDefault="009F63D3" w:rsidP="004B233A">
            <w:pPr>
              <w:tabs>
                <w:tab w:val="left" w:pos="0"/>
              </w:tabs>
              <w:spacing w:line="220" w:lineRule="exact"/>
              <w:rPr>
                <w:rFonts w:ascii="Arial Unicode MS" w:hAnsi="Arial Unicode MS"/>
                <w:color w:val="595959" w:themeColor="text1" w:themeTint="A6"/>
                <w:sz w:val="14"/>
              </w:rPr>
            </w:pPr>
            <w:r w:rsidRPr="00D61938">
              <w:rPr>
                <w:rFonts w:ascii="Arial Unicode MS" w:hAnsi="Arial Unicode MS"/>
                <w:color w:val="595959" w:themeColor="text1" w:themeTint="A6"/>
                <w:sz w:val="14"/>
              </w:rPr>
              <w:t>Minimum Payment Due</w:t>
            </w:r>
          </w:p>
        </w:tc>
        <w:tc>
          <w:tcPr>
            <w:tcW w:w="1519" w:type="pct"/>
            <w:gridSpan w:val="4"/>
            <w:tcBorders>
              <w:bottom w:val="single" w:sz="4" w:space="0" w:color="BFBFBF"/>
            </w:tcBorders>
            <w:vAlign w:val="center"/>
          </w:tcPr>
          <w:p w14:paraId="5C3F3A69" w14:textId="77777777" w:rsidR="009F63D3" w:rsidRPr="00D61938" w:rsidRDefault="009F63D3" w:rsidP="004B233A">
            <w:pPr>
              <w:tabs>
                <w:tab w:val="left" w:pos="0"/>
              </w:tabs>
              <w:spacing w:line="220" w:lineRule="exact"/>
              <w:jc w:val="center"/>
              <w:rPr>
                <w:rFonts w:ascii="Arial Unicode MS" w:hAnsi="Arial Unicode MS"/>
                <w:color w:val="595959" w:themeColor="text1" w:themeTint="A6"/>
                <w:sz w:val="14"/>
              </w:rPr>
            </w:pPr>
            <w:r w:rsidRPr="00D61938">
              <w:rPr>
                <w:rFonts w:ascii="Arial Unicode MS" w:hAnsi="Arial Unicode MS"/>
                <w:color w:val="595959" w:themeColor="text1" w:themeTint="A6"/>
                <w:sz w:val="14"/>
              </w:rPr>
              <w:t>5% or SAR 100 (whichever is higher)</w:t>
            </w:r>
          </w:p>
        </w:tc>
        <w:tc>
          <w:tcPr>
            <w:tcW w:w="1492" w:type="pct"/>
            <w:gridSpan w:val="4"/>
            <w:tcBorders>
              <w:bottom w:val="single" w:sz="4" w:space="0" w:color="BFBFBF"/>
            </w:tcBorders>
            <w:vAlign w:val="center"/>
          </w:tcPr>
          <w:p w14:paraId="00B0C55C" w14:textId="77777777" w:rsidR="009F63D3" w:rsidRPr="004B233A" w:rsidRDefault="009F63D3" w:rsidP="004B233A">
            <w:pPr>
              <w:tabs>
                <w:tab w:val="left" w:pos="0"/>
              </w:tabs>
              <w:spacing w:line="220" w:lineRule="exact"/>
              <w:jc w:val="center"/>
              <w:rPr>
                <w:rFonts w:ascii="Arial Unicode MS" w:eastAsia="Arial Unicode MS" w:hAnsi="Arial Unicode MS" w:cs="Arial Unicode MS"/>
                <w:color w:val="595959" w:themeColor="text1" w:themeTint="A6"/>
                <w:sz w:val="14"/>
                <w:szCs w:val="14"/>
              </w:rPr>
            </w:pPr>
            <w:r w:rsidRPr="004B233A">
              <w:rPr>
                <w:rFonts w:ascii="Arial Unicode MS" w:eastAsia="Arial Unicode MS" w:hAnsi="Arial Unicode MS" w:cs="Arial Unicode MS" w:hint="cs"/>
                <w:color w:val="595959" w:themeColor="text1" w:themeTint="A6"/>
                <w:sz w:val="14"/>
                <w:szCs w:val="14"/>
                <w:rtl/>
              </w:rPr>
              <w:t>5% أو 100 ر.س. (أيهما أعلى)</w:t>
            </w:r>
          </w:p>
        </w:tc>
        <w:tc>
          <w:tcPr>
            <w:tcW w:w="930" w:type="pct"/>
            <w:tcBorders>
              <w:bottom w:val="single" w:sz="4" w:space="0" w:color="BFBFBF"/>
            </w:tcBorders>
            <w:vAlign w:val="center"/>
          </w:tcPr>
          <w:p w14:paraId="18900D87" w14:textId="77777777" w:rsidR="009F63D3" w:rsidRPr="00D61938" w:rsidRDefault="009F63D3" w:rsidP="004B233A">
            <w:pPr>
              <w:tabs>
                <w:tab w:val="left" w:pos="0"/>
              </w:tabs>
              <w:spacing w:line="220" w:lineRule="exact"/>
              <w:jc w:val="right"/>
              <w:rPr>
                <w:rFonts w:ascii="Arial Unicode MS" w:hAnsi="Arial Unicode MS" w:cs="Arial Unicode MS"/>
                <w:color w:val="595959" w:themeColor="text1" w:themeTint="A6"/>
                <w:sz w:val="14"/>
                <w:szCs w:val="14"/>
                <w:rtl/>
              </w:rPr>
            </w:pPr>
            <w:r w:rsidRPr="00D61938">
              <w:rPr>
                <w:rFonts w:ascii="Arial Unicode MS" w:hAnsi="Arial Unicode MS" w:cs="Arial Unicode MS" w:hint="eastAsia"/>
                <w:color w:val="595959" w:themeColor="text1" w:themeTint="A6"/>
                <w:sz w:val="14"/>
                <w:szCs w:val="14"/>
                <w:rtl/>
              </w:rPr>
              <w:t>الحد</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الأدنى</w:t>
            </w:r>
            <w:r w:rsidRPr="00D61938">
              <w:rPr>
                <w:rFonts w:ascii="Arial Unicode MS" w:hAnsi="Arial Unicode MS" w:cs="Arial Unicode MS"/>
                <w:color w:val="595959" w:themeColor="text1" w:themeTint="A6"/>
                <w:sz w:val="14"/>
                <w:szCs w:val="14"/>
                <w:rtl/>
              </w:rPr>
              <w:t xml:space="preserve"> </w:t>
            </w:r>
            <w:r w:rsidRPr="00D61938">
              <w:rPr>
                <w:rFonts w:ascii="Arial Unicode MS" w:hAnsi="Arial Unicode MS" w:cs="Arial Unicode MS" w:hint="eastAsia"/>
                <w:color w:val="595959" w:themeColor="text1" w:themeTint="A6"/>
                <w:sz w:val="14"/>
                <w:szCs w:val="14"/>
                <w:rtl/>
              </w:rPr>
              <w:t>للسداد</w:t>
            </w:r>
          </w:p>
        </w:tc>
      </w:tr>
      <w:tr w:rsidR="00856A8C" w:rsidRPr="009C5B54" w14:paraId="19F98CC0" w14:textId="77777777" w:rsidTr="002558B3">
        <w:tc>
          <w:tcPr>
            <w:tcW w:w="2440" w:type="pct"/>
            <w:gridSpan w:val="3"/>
            <w:tcBorders>
              <w:top w:val="nil"/>
              <w:left w:val="nil"/>
              <w:bottom w:val="single" w:sz="4" w:space="0" w:color="BFBFBF" w:themeColor="background1" w:themeShade="BF"/>
              <w:right w:val="nil"/>
            </w:tcBorders>
          </w:tcPr>
          <w:p w14:paraId="49F49F6E" w14:textId="77777777" w:rsidR="00856A8C" w:rsidRPr="00E5197E" w:rsidRDefault="00856A8C" w:rsidP="00D61938">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2560" w:type="pct"/>
            <w:gridSpan w:val="7"/>
            <w:tcBorders>
              <w:top w:val="nil"/>
              <w:left w:val="nil"/>
              <w:bottom w:val="single" w:sz="4" w:space="0" w:color="BFBFBF" w:themeColor="background1" w:themeShade="BF"/>
              <w:right w:val="nil"/>
            </w:tcBorders>
          </w:tcPr>
          <w:p w14:paraId="489512A8" w14:textId="77777777" w:rsidR="00856A8C" w:rsidRPr="009A19F7" w:rsidRDefault="00856A8C" w:rsidP="00D61938">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5CBDE39C" w14:textId="77777777" w:rsidTr="002558B3">
        <w:tc>
          <w:tcPr>
            <w:tcW w:w="244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3A67FB" w14:textId="0BDBDA50" w:rsidR="00856A8C" w:rsidRPr="00E5197E"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b/>
                <w:bCs/>
                <w:color w:val="595959" w:themeColor="text1" w:themeTint="A6"/>
                <w:sz w:val="16"/>
                <w:szCs w:val="16"/>
              </w:rPr>
              <w:t>Balance Transfer, Easy Payment Plans, Fees &amp; Charges</w:t>
            </w:r>
          </w:p>
        </w:tc>
        <w:tc>
          <w:tcPr>
            <w:tcW w:w="2560"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B40F5A" w14:textId="0C52D428"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sidRPr="00DB3FD5">
              <w:rPr>
                <w:rFonts w:ascii="Arial Unicode MS" w:eastAsia="Arial Unicode MS" w:hAnsi="Arial Unicode MS" w:cs="Arial Unicode MS" w:hint="cs"/>
                <w:b/>
                <w:bCs/>
                <w:color w:val="595959" w:themeColor="text1" w:themeTint="A6"/>
                <w:sz w:val="18"/>
                <w:szCs w:val="18"/>
                <w:rtl/>
              </w:rPr>
              <w:t>رسوم برنامج</w:t>
            </w:r>
            <w:r>
              <w:rPr>
                <w:rFonts w:ascii="Arial Unicode MS" w:eastAsia="Arial Unicode MS" w:hAnsi="Arial Unicode MS" w:cs="Arial Unicode MS" w:hint="cs"/>
                <w:b/>
                <w:bCs/>
                <w:color w:val="595959" w:themeColor="text1" w:themeTint="A6"/>
                <w:sz w:val="18"/>
                <w:szCs w:val="18"/>
                <w:rtl/>
              </w:rPr>
              <w:t xml:space="preserve"> تحويل الرصيد وبرامج الأقساط الميسرة </w:t>
            </w:r>
          </w:p>
        </w:tc>
      </w:tr>
      <w:tr w:rsidR="00856A8C" w:rsidRPr="009C5B54" w14:paraId="076185E6" w14:textId="77777777" w:rsidTr="009B2C9A">
        <w:tc>
          <w:tcPr>
            <w:tcW w:w="10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332B6F" w14:textId="614FD5C4"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 xml:space="preserve">Easy Payment Plan </w:t>
            </w:r>
            <w:r w:rsidRPr="00856A8C">
              <w:rPr>
                <w:rFonts w:ascii="Arial Unicode MS" w:eastAsia="Arial Unicode MS" w:hAnsi="Arial Unicode MS" w:cs="Arial Unicode MS"/>
                <w:color w:val="595959" w:themeColor="text1" w:themeTint="A6"/>
                <w:sz w:val="14"/>
                <w:szCs w:val="14"/>
              </w:rPr>
              <w:t>Type</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915DF" w14:textId="77777777"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Tenor (Months)</w:t>
            </w:r>
          </w:p>
          <w:p w14:paraId="67CC655C" w14:textId="0EE2DF24"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مدة التقسيط (أشهر)</w:t>
            </w:r>
          </w:p>
        </w:tc>
        <w:tc>
          <w:tcPr>
            <w:tcW w:w="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BAB1BC" w14:textId="3B84852B"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التورّق</w:t>
            </w:r>
          </w:p>
          <w:p w14:paraId="32DF20CF" w14:textId="2BD2877D" w:rsidR="00856A8C" w:rsidRPr="00856A8C" w:rsidRDefault="00856A8C" w:rsidP="00856A8C">
            <w:pPr>
              <w:tabs>
                <w:tab w:val="left" w:pos="0"/>
              </w:tabs>
              <w:spacing w:line="18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Tawarruq Charges</w:t>
            </w:r>
          </w:p>
        </w:tc>
        <w:tc>
          <w:tcPr>
            <w:tcW w:w="64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1DDAA" w14:textId="65F58934"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الرسوم الإدارية</w:t>
            </w:r>
          </w:p>
          <w:p w14:paraId="0FC67FAF" w14:textId="33D81B8B"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Processing Fees</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1A59E" w14:textId="77777777"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56A8C">
              <w:rPr>
                <w:rFonts w:ascii="Arial Unicode MS" w:eastAsia="Arial Unicode MS" w:hAnsi="Arial Unicode MS" w:cs="Arial Unicode MS" w:hint="cs"/>
                <w:color w:val="595959" w:themeColor="text1" w:themeTint="A6"/>
                <w:sz w:val="14"/>
                <w:szCs w:val="14"/>
                <w:rtl/>
              </w:rPr>
              <w:t>الحد الأدنى للعملية (ريال سعودي)</w:t>
            </w:r>
          </w:p>
          <w:p w14:paraId="4F6D37D2" w14:textId="1A2D90F0" w:rsidR="00856A8C" w:rsidRPr="00856A8C" w:rsidRDefault="00856A8C"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56A8C">
              <w:rPr>
                <w:rFonts w:ascii="Arial Unicode MS" w:eastAsia="Arial Unicode MS" w:hAnsi="Arial Unicode MS" w:cs="Arial Unicode MS"/>
                <w:color w:val="595959" w:themeColor="text1" w:themeTint="A6"/>
                <w:sz w:val="14"/>
                <w:szCs w:val="14"/>
              </w:rPr>
              <w:t>Minimum Transaction Amount (SAR)</w:t>
            </w:r>
          </w:p>
        </w:tc>
        <w:tc>
          <w:tcPr>
            <w:tcW w:w="9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A74D9" w14:textId="6132928F"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hint="cs"/>
                <w:b/>
                <w:bCs/>
                <w:color w:val="595959" w:themeColor="text1" w:themeTint="A6"/>
                <w:sz w:val="18"/>
                <w:szCs w:val="18"/>
                <w:rtl/>
              </w:rPr>
              <w:t>نوع التقسيط</w:t>
            </w:r>
          </w:p>
        </w:tc>
      </w:tr>
      <w:tr w:rsidR="00856A8C" w:rsidRPr="009C5B54" w14:paraId="372DC45C" w14:textId="77777777" w:rsidTr="009B2C9A">
        <w:tc>
          <w:tcPr>
            <w:tcW w:w="10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173B7" w14:textId="147AA7FC" w:rsidR="00856A8C" w:rsidRPr="00856A8C"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0% EPP on Select Merchants</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211A95" w14:textId="62EAD5F8"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3 – 6 – 9 – 12</w:t>
            </w:r>
          </w:p>
        </w:tc>
        <w:tc>
          <w:tcPr>
            <w:tcW w:w="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59D91" w14:textId="661F82FA"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0%</w:t>
            </w:r>
          </w:p>
        </w:tc>
        <w:tc>
          <w:tcPr>
            <w:tcW w:w="64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4E9B00" w14:textId="2B31DD7E" w:rsidR="00856A8C" w:rsidRDefault="002558B3" w:rsidP="00856A8C">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985DA4">
              <w:rPr>
                <w:rFonts w:ascii="Arial Unicode MS" w:eastAsia="Arial Unicode MS" w:hAnsi="Arial Unicode MS" w:cs="Arial Unicode MS"/>
                <w:color w:val="595959" w:themeColor="text1" w:themeTint="A6"/>
                <w:sz w:val="14"/>
                <w:szCs w:val="14"/>
              </w:rPr>
              <w:t xml:space="preserve">50 </w:t>
            </w:r>
            <w:r w:rsidRPr="00985DA4">
              <w:rPr>
                <w:rFonts w:ascii="Arial Unicode MS" w:eastAsia="Arial Unicode MS" w:hAnsi="Arial Unicode MS" w:cs="Arial Unicode MS" w:hint="cs"/>
                <w:color w:val="595959" w:themeColor="text1" w:themeTint="A6"/>
                <w:sz w:val="14"/>
                <w:szCs w:val="14"/>
                <w:rtl/>
              </w:rPr>
              <w:t>ريال</w:t>
            </w:r>
            <w:r w:rsidR="00856A8C" w:rsidRPr="00985DA4">
              <w:rPr>
                <w:rFonts w:ascii="Arial Unicode MS" w:eastAsia="Arial Unicode MS" w:hAnsi="Arial Unicode MS" w:cs="Arial Unicode MS"/>
                <w:color w:val="595959" w:themeColor="text1" w:themeTint="A6"/>
                <w:sz w:val="14"/>
                <w:szCs w:val="14"/>
                <w:rtl/>
              </w:rPr>
              <w:t xml:space="preserve"> سعودي</w:t>
            </w:r>
          </w:p>
          <w:p w14:paraId="3A7AC2E8" w14:textId="33417D25" w:rsidR="002558B3" w:rsidRPr="009A19F7" w:rsidRDefault="002558B3" w:rsidP="002558B3">
            <w:pPr>
              <w:tabs>
                <w:tab w:val="left" w:pos="0"/>
              </w:tabs>
              <w:bidi/>
              <w:spacing w:line="200" w:lineRule="exact"/>
              <w:jc w:val="center"/>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color w:val="595959" w:themeColor="text1" w:themeTint="A6"/>
                <w:sz w:val="14"/>
                <w:szCs w:val="14"/>
              </w:rPr>
              <w:t>50 Saudi Riyal</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940218" w14:textId="679C1DAE"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1,000</w:t>
            </w:r>
          </w:p>
        </w:tc>
        <w:tc>
          <w:tcPr>
            <w:tcW w:w="9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114F4" w14:textId="68FC0FA4"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hint="eastAsia"/>
                <w:color w:val="595959" w:themeColor="text1" w:themeTint="A6"/>
                <w:sz w:val="14"/>
                <w:szCs w:val="14"/>
                <w:rtl/>
              </w:rPr>
              <w:t>خدمة</w:t>
            </w:r>
            <w:r w:rsidRPr="00985DA4">
              <w:rPr>
                <w:rFonts w:ascii="Arial Unicode MS" w:eastAsia="Arial Unicode MS" w:hAnsi="Arial Unicode MS" w:cs="Arial Unicode MS"/>
                <w:color w:val="595959" w:themeColor="text1" w:themeTint="A6"/>
                <w:sz w:val="14"/>
                <w:szCs w:val="14"/>
                <w:rtl/>
              </w:rPr>
              <w:t xml:space="preserve"> الأقساط </w:t>
            </w:r>
            <w:r w:rsidRPr="00985DA4">
              <w:rPr>
                <w:rFonts w:ascii="Arial Unicode MS" w:eastAsia="Arial Unicode MS" w:hAnsi="Arial Unicode MS" w:cs="Arial Unicode MS" w:hint="eastAsia"/>
                <w:color w:val="595959" w:themeColor="text1" w:themeTint="A6"/>
                <w:sz w:val="14"/>
                <w:szCs w:val="14"/>
                <w:rtl/>
              </w:rPr>
              <w:t>الميسره</w:t>
            </w:r>
            <w:r w:rsidRPr="00985DA4">
              <w:rPr>
                <w:rFonts w:ascii="Arial Unicode MS" w:eastAsia="Arial Unicode MS" w:hAnsi="Arial Unicode MS" w:cs="Arial Unicode MS"/>
                <w:color w:val="595959" w:themeColor="text1" w:themeTint="A6"/>
                <w:sz w:val="14"/>
                <w:szCs w:val="14"/>
                <w:rtl/>
              </w:rPr>
              <w:t xml:space="preserve"> على تجار </w:t>
            </w:r>
            <w:r>
              <w:rPr>
                <w:rFonts w:ascii="Arial Unicode MS" w:eastAsia="Arial Unicode MS" w:hAnsi="Arial Unicode MS" w:cs="Arial Unicode MS" w:hint="cs"/>
                <w:color w:val="595959" w:themeColor="text1" w:themeTint="A6"/>
                <w:sz w:val="14"/>
                <w:szCs w:val="14"/>
                <w:rtl/>
              </w:rPr>
              <w:t>مشاركين</w:t>
            </w:r>
          </w:p>
        </w:tc>
      </w:tr>
      <w:tr w:rsidR="00856A8C" w:rsidRPr="009C5B54" w14:paraId="0E8CB62F" w14:textId="77777777" w:rsidTr="009B2C9A">
        <w:trPr>
          <w:trHeight w:val="296"/>
        </w:trPr>
        <w:tc>
          <w:tcPr>
            <w:tcW w:w="1059"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EAF7A" w14:textId="77777777" w:rsidR="00856A8C" w:rsidRPr="00856A8C" w:rsidRDefault="00856A8C"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Balance Transfer</w:t>
            </w:r>
          </w:p>
          <w:p w14:paraId="124DCDA3" w14:textId="77777777" w:rsidR="00856A8C" w:rsidRPr="00856A8C" w:rsidRDefault="00856A8C"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Easy Payment Plans on non-SAIB Merchants</w:t>
            </w:r>
          </w:p>
          <w:p w14:paraId="3611D54B" w14:textId="77777777" w:rsidR="00856A8C" w:rsidRPr="00856A8C" w:rsidRDefault="00856A8C" w:rsidP="00856A8C">
            <w:pPr>
              <w:pStyle w:val="ListParagraph"/>
              <w:numPr>
                <w:ilvl w:val="0"/>
                <w:numId w:val="31"/>
              </w:numPr>
              <w:tabs>
                <w:tab w:val="left" w:pos="0"/>
              </w:tabs>
              <w:bidi w:val="0"/>
              <w:spacing w:line="180" w:lineRule="exact"/>
              <w:rPr>
                <w:rFonts w:ascii="Arial Unicode MS" w:eastAsia="Arial Unicode MS" w:hAnsi="Arial Unicode MS" w:cs="Arial Unicode M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 xml:space="preserve">Full Balance Conversion </w:t>
            </w:r>
          </w:p>
          <w:p w14:paraId="718C4B74" w14:textId="491B2D54" w:rsidR="00856A8C" w:rsidRPr="00856A8C" w:rsidRDefault="00856A8C" w:rsidP="00856A8C">
            <w:pPr>
              <w:pStyle w:val="ListParagraph"/>
              <w:numPr>
                <w:ilvl w:val="0"/>
                <w:numId w:val="31"/>
              </w:numPr>
              <w:tabs>
                <w:tab w:val="left" w:pos="0"/>
              </w:tabs>
              <w:bidi w:val="0"/>
              <w:spacing w:line="180" w:lineRule="exact"/>
              <w:rPr>
                <w:rFonts w:ascii="Arial Unicode MS" w:eastAsia="Arial Unicode MS" w:hAnsi="Arial Unicode MS" w:cs="Arial Unicode MS"/>
                <w:b/>
                <w:bCs/>
                <w:color w:val="595959" w:themeColor="text1" w:themeTint="A6"/>
                <w:sz w:val="16"/>
                <w:szCs w:val="16"/>
              </w:rPr>
            </w:pPr>
            <w:r w:rsidRPr="00856A8C">
              <w:rPr>
                <w:rFonts w:ascii="Arial Unicode MS" w:eastAsia="Arial Unicode MS" w:hAnsi="Arial Unicode MS" w:cs="Arial Unicode MS"/>
                <w:color w:val="595959" w:themeColor="text1" w:themeTint="A6"/>
                <w:sz w:val="16"/>
                <w:szCs w:val="16"/>
              </w:rPr>
              <w:t>Easy Cash</w:t>
            </w:r>
            <w:r w:rsidRPr="00856A8C">
              <w:rPr>
                <w:rFonts w:ascii="Arial Unicode MS" w:eastAsia="Arial Unicode MS" w:hAnsi="Arial Unicode MS" w:cs="Arial Unicode MS"/>
                <w:b/>
                <w:bCs/>
                <w:color w:val="595959" w:themeColor="text1" w:themeTint="A6"/>
                <w:sz w:val="16"/>
                <w:szCs w:val="16"/>
              </w:rPr>
              <w:t xml:space="preserve"> </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7A83D" w14:textId="6B2B8D93"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3</w:t>
            </w:r>
          </w:p>
        </w:tc>
        <w:tc>
          <w:tcPr>
            <w:tcW w:w="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DF2D2" w14:textId="00E339CA"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sidRPr="00985DA4">
              <w:rPr>
                <w:rFonts w:ascii="Arial Unicode MS" w:eastAsia="Arial Unicode MS" w:hAnsi="Arial Unicode MS" w:cs="Arial Unicode MS"/>
                <w:color w:val="595959" w:themeColor="text1" w:themeTint="A6"/>
                <w:sz w:val="14"/>
                <w:szCs w:val="14"/>
              </w:rPr>
              <w:t>0.99%</w:t>
            </w:r>
          </w:p>
        </w:tc>
        <w:tc>
          <w:tcPr>
            <w:tcW w:w="64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9920C7" w14:textId="282CB7C0"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B5EDD" w14:textId="56921186"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7" w:type="pct"/>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A8107" w14:textId="77777777" w:rsidR="00856A8C" w:rsidRPr="00856A8C" w:rsidRDefault="00856A8C"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t>تحويل الرصيد</w:t>
            </w:r>
          </w:p>
          <w:p w14:paraId="794B67F4" w14:textId="77777777" w:rsidR="00856A8C" w:rsidRPr="00856A8C" w:rsidRDefault="00856A8C"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t xml:space="preserve">خدمة الأقساط على تجار غير مشاركين </w:t>
            </w:r>
          </w:p>
          <w:p w14:paraId="74395ECB" w14:textId="77777777" w:rsidR="00856A8C" w:rsidRPr="00856A8C" w:rsidRDefault="00856A8C" w:rsidP="00856A8C">
            <w:pPr>
              <w:pStyle w:val="ListParagraph"/>
              <w:numPr>
                <w:ilvl w:val="0"/>
                <w:numId w:val="33"/>
              </w:numPr>
              <w:tabs>
                <w:tab w:val="left" w:pos="0"/>
              </w:tabs>
              <w:spacing w:line="200" w:lineRule="exact"/>
              <w:rPr>
                <w:rFonts w:ascii="Arial Unicode MS" w:eastAsia="Arial Unicode MS" w:hAnsi="Arial Unicode MS" w:cs="Arial Unicode MS"/>
                <w:color w:val="595959" w:themeColor="text1" w:themeTint="A6"/>
                <w:sz w:val="18"/>
                <w:szCs w:val="18"/>
              </w:rPr>
            </w:pPr>
            <w:r w:rsidRPr="00856A8C">
              <w:rPr>
                <w:rFonts w:ascii="Arial Unicode MS" w:eastAsia="Arial Unicode MS" w:hAnsi="Arial Unicode MS" w:cs="Arial Unicode MS" w:hint="cs"/>
                <w:color w:val="595959" w:themeColor="text1" w:themeTint="A6"/>
                <w:sz w:val="18"/>
                <w:szCs w:val="18"/>
                <w:rtl/>
              </w:rPr>
              <w:t>تحويل كامل المبالغ المستحقة</w:t>
            </w:r>
          </w:p>
          <w:p w14:paraId="39C325C4" w14:textId="2C862A4C" w:rsidR="00856A8C" w:rsidRPr="00856A8C" w:rsidRDefault="00856A8C" w:rsidP="00856A8C">
            <w:pPr>
              <w:pStyle w:val="ListParagraph"/>
              <w:numPr>
                <w:ilvl w:val="0"/>
                <w:numId w:val="33"/>
              </w:numPr>
              <w:tabs>
                <w:tab w:val="left" w:pos="0"/>
              </w:tabs>
              <w:spacing w:line="200" w:lineRule="exact"/>
              <w:rPr>
                <w:rFonts w:ascii="Arial Unicode MS" w:eastAsia="Arial Unicode MS" w:hAnsi="Arial Unicode MS" w:cs="Arial Unicode MS"/>
                <w:b/>
                <w:bCs/>
                <w:color w:val="595959" w:themeColor="text1" w:themeTint="A6"/>
                <w:sz w:val="18"/>
                <w:szCs w:val="18"/>
                <w:rtl/>
              </w:rPr>
            </w:pPr>
            <w:r w:rsidRPr="00856A8C">
              <w:rPr>
                <w:rFonts w:ascii="Arial Unicode MS" w:eastAsia="Arial Unicode MS" w:hAnsi="Arial Unicode MS" w:cs="Arial Unicode MS" w:hint="cs"/>
                <w:color w:val="595959" w:themeColor="text1" w:themeTint="A6"/>
                <w:sz w:val="18"/>
                <w:szCs w:val="18"/>
                <w:rtl/>
              </w:rPr>
              <w:t>إيزي كاش</w:t>
            </w:r>
          </w:p>
        </w:tc>
      </w:tr>
      <w:tr w:rsidR="00856A8C" w:rsidRPr="009C5B54" w14:paraId="0280E268" w14:textId="77777777" w:rsidTr="009B2C9A">
        <w:trPr>
          <w:trHeight w:val="359"/>
        </w:trPr>
        <w:tc>
          <w:tcPr>
            <w:tcW w:w="1059"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9669A" w14:textId="77777777" w:rsidR="00856A8C"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61EBE5" w14:textId="3CB71FAE"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6</w:t>
            </w:r>
          </w:p>
        </w:tc>
        <w:tc>
          <w:tcPr>
            <w:tcW w:w="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3BB1B" w14:textId="584717D9"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0.99%</w:t>
            </w:r>
          </w:p>
        </w:tc>
        <w:tc>
          <w:tcPr>
            <w:tcW w:w="64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DF205" w14:textId="3A6ABE2B"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A8347" w14:textId="2C0E4566"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7"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B3659" w14:textId="77777777"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26648311" w14:textId="77777777" w:rsidTr="009B2C9A">
        <w:trPr>
          <w:trHeight w:val="413"/>
        </w:trPr>
        <w:tc>
          <w:tcPr>
            <w:tcW w:w="1059"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962EF" w14:textId="77777777" w:rsidR="00856A8C"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56A5B" w14:textId="3A89225C"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9</w:t>
            </w:r>
          </w:p>
        </w:tc>
        <w:tc>
          <w:tcPr>
            <w:tcW w:w="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DDE88" w14:textId="39F80820"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0.89%</w:t>
            </w:r>
          </w:p>
        </w:tc>
        <w:tc>
          <w:tcPr>
            <w:tcW w:w="64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DEC718" w14:textId="7B5C9242"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8CCB2" w14:textId="2963D7A1"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7"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18E7F" w14:textId="77777777"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4CE9C0E1" w14:textId="77777777" w:rsidTr="009B2C9A">
        <w:trPr>
          <w:trHeight w:val="278"/>
        </w:trPr>
        <w:tc>
          <w:tcPr>
            <w:tcW w:w="1059"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44376" w14:textId="77777777" w:rsidR="00856A8C"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DCDDAF" w14:textId="7653F375"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12</w:t>
            </w:r>
          </w:p>
        </w:tc>
        <w:tc>
          <w:tcPr>
            <w:tcW w:w="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3157EA" w14:textId="0DAFC3A5"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0.89%</w:t>
            </w:r>
          </w:p>
        </w:tc>
        <w:tc>
          <w:tcPr>
            <w:tcW w:w="64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06A7F1" w14:textId="2AF15966"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1%</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58CD0" w14:textId="07FF6A56"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7"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D7CD40" w14:textId="77777777"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r w:rsidR="00856A8C" w:rsidRPr="009C5B54" w14:paraId="49B53EDC" w14:textId="77777777" w:rsidTr="009B2C9A">
        <w:tc>
          <w:tcPr>
            <w:tcW w:w="1059"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BB1F7" w14:textId="77777777" w:rsidR="00856A8C" w:rsidRDefault="00856A8C" w:rsidP="00856A8C">
            <w:pPr>
              <w:tabs>
                <w:tab w:val="left" w:pos="0"/>
              </w:tabs>
              <w:spacing w:line="180" w:lineRule="exact"/>
              <w:jc w:val="lowKashida"/>
              <w:rPr>
                <w:rFonts w:ascii="Arial Unicode MS" w:eastAsia="Arial Unicode MS" w:hAnsi="Arial Unicode MS" w:cs="Arial Unicode MS"/>
                <w:b/>
                <w:bCs/>
                <w:color w:val="595959" w:themeColor="text1" w:themeTint="A6"/>
                <w:sz w:val="16"/>
                <w:szCs w:val="16"/>
              </w:rPr>
            </w:pP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72B9F" w14:textId="6C9F1545"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18</w:t>
            </w:r>
          </w:p>
        </w:tc>
        <w:tc>
          <w:tcPr>
            <w:tcW w:w="6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132E7" w14:textId="2DFFE277" w:rsidR="00856A8C" w:rsidRPr="00E5197E" w:rsidRDefault="00856A8C" w:rsidP="00856A8C">
            <w:pPr>
              <w:tabs>
                <w:tab w:val="left" w:pos="0"/>
              </w:tabs>
              <w:spacing w:line="180" w:lineRule="exact"/>
              <w:jc w:val="center"/>
              <w:rPr>
                <w:rFonts w:ascii="Arial Unicode MS" w:eastAsia="Arial Unicode MS" w:hAnsi="Arial Unicode MS" w:cs="Arial Unicode MS"/>
                <w:b/>
                <w:bCs/>
                <w:color w:val="595959" w:themeColor="text1" w:themeTint="A6"/>
                <w:sz w:val="16"/>
                <w:szCs w:val="16"/>
              </w:rPr>
            </w:pPr>
            <w:r>
              <w:rPr>
                <w:rFonts w:ascii="Arial Unicode MS" w:eastAsia="Arial Unicode MS" w:hAnsi="Arial Unicode MS" w:cs="Arial Unicode MS"/>
                <w:color w:val="595959" w:themeColor="text1" w:themeTint="A6"/>
                <w:sz w:val="16"/>
                <w:szCs w:val="16"/>
              </w:rPr>
              <w:t>0.79%</w:t>
            </w:r>
          </w:p>
        </w:tc>
        <w:tc>
          <w:tcPr>
            <w:tcW w:w="64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A8DFA" w14:textId="4C9FC65F"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2%</w:t>
            </w:r>
          </w:p>
        </w:tc>
        <w:tc>
          <w:tcPr>
            <w:tcW w:w="9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5834B" w14:textId="288A0DDE" w:rsidR="00856A8C" w:rsidRPr="009A19F7" w:rsidRDefault="00856A8C" w:rsidP="00856A8C">
            <w:pPr>
              <w:tabs>
                <w:tab w:val="left" w:pos="0"/>
              </w:tabs>
              <w:bidi/>
              <w:spacing w:line="200" w:lineRule="exact"/>
              <w:jc w:val="center"/>
              <w:rPr>
                <w:rFonts w:ascii="Arial Unicode MS" w:eastAsia="Arial Unicode MS" w:hAnsi="Arial Unicode MS" w:cs="Arial Unicode MS"/>
                <w:b/>
                <w:bCs/>
                <w:color w:val="595959" w:themeColor="text1" w:themeTint="A6"/>
                <w:sz w:val="18"/>
                <w:szCs w:val="18"/>
                <w:rtl/>
              </w:rPr>
            </w:pPr>
            <w:r w:rsidRPr="00985DA4">
              <w:rPr>
                <w:rFonts w:ascii="Arial Unicode MS" w:eastAsia="Arial Unicode MS" w:hAnsi="Arial Unicode MS" w:cs="Arial Unicode MS"/>
                <w:color w:val="595959" w:themeColor="text1" w:themeTint="A6"/>
                <w:sz w:val="14"/>
                <w:szCs w:val="14"/>
              </w:rPr>
              <w:t>500</w:t>
            </w:r>
          </w:p>
        </w:tc>
        <w:tc>
          <w:tcPr>
            <w:tcW w:w="967" w:type="pct"/>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A9510" w14:textId="77777777" w:rsidR="00856A8C" w:rsidRPr="009A19F7" w:rsidRDefault="00856A8C" w:rsidP="00856A8C">
            <w:pPr>
              <w:tabs>
                <w:tab w:val="left" w:pos="0"/>
              </w:tabs>
              <w:bidi/>
              <w:spacing w:line="200" w:lineRule="exact"/>
              <w:jc w:val="lowKashida"/>
              <w:rPr>
                <w:rFonts w:ascii="Arial Unicode MS" w:eastAsia="Arial Unicode MS" w:hAnsi="Arial Unicode MS" w:cs="Arial Unicode MS"/>
                <w:b/>
                <w:bCs/>
                <w:color w:val="595959" w:themeColor="text1" w:themeTint="A6"/>
                <w:sz w:val="18"/>
                <w:szCs w:val="18"/>
                <w:rtl/>
              </w:rPr>
            </w:pPr>
          </w:p>
        </w:tc>
      </w:tr>
    </w:tbl>
    <w:p w14:paraId="3E87A621" w14:textId="77777777" w:rsidR="009B2C9A" w:rsidRDefault="009B2C9A"/>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4"/>
        <w:gridCol w:w="170"/>
        <w:gridCol w:w="1537"/>
        <w:gridCol w:w="133"/>
        <w:gridCol w:w="431"/>
        <w:gridCol w:w="256"/>
        <w:gridCol w:w="4832"/>
      </w:tblGrid>
      <w:tr w:rsidR="009B2C9A" w:rsidRPr="009C5B54" w14:paraId="385EA605" w14:textId="77777777" w:rsidTr="00184B15">
        <w:trPr>
          <w:trHeight w:val="414"/>
        </w:trPr>
        <w:tc>
          <w:tcPr>
            <w:tcW w:w="2441" w:type="pct"/>
            <w:gridSpan w:val="3"/>
            <w:tcBorders>
              <w:top w:val="nil"/>
              <w:left w:val="nil"/>
              <w:bottom w:val="nil"/>
              <w:right w:val="nil"/>
            </w:tcBorders>
          </w:tcPr>
          <w:p w14:paraId="71BC1DDA" w14:textId="77777777" w:rsidR="009B2C9A"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E5197E">
              <w:rPr>
                <w:rFonts w:ascii="Arial Unicode MS" w:eastAsia="Arial Unicode MS" w:hAnsi="Arial Unicode MS" w:cs="Arial Unicode MS"/>
                <w:b/>
                <w:bCs/>
                <w:color w:val="595959" w:themeColor="text1" w:themeTint="A6"/>
                <w:sz w:val="16"/>
                <w:szCs w:val="16"/>
              </w:rPr>
              <w:t>Example of Tawarruq Calculation</w:t>
            </w:r>
            <w:r>
              <w:rPr>
                <w:rFonts w:ascii="Arial Unicode MS" w:eastAsia="Arial Unicode MS" w:hAnsi="Arial Unicode MS" w:cs="Arial Unicode MS"/>
                <w:color w:val="595959" w:themeColor="text1" w:themeTint="A6"/>
                <w:sz w:val="16"/>
                <w:szCs w:val="16"/>
              </w:rPr>
              <w:t>:</w:t>
            </w:r>
          </w:p>
          <w:p w14:paraId="58D2318D"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 xml:space="preserve">Due amount is SAR 7,000 </w:t>
            </w:r>
          </w:p>
          <w:p w14:paraId="12C3C3B8"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The minimum payment 5% is SAR 350</w:t>
            </w:r>
          </w:p>
          <w:p w14:paraId="7B3826FB" w14:textId="77777777" w:rsidR="009B2C9A" w:rsidRPr="009A19F7"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A19F7">
              <w:rPr>
                <w:rFonts w:ascii="Arial Unicode MS" w:eastAsia="Arial Unicode MS" w:hAnsi="Arial Unicode MS" w:cs="Arial Unicode MS"/>
                <w:color w:val="595959" w:themeColor="text1" w:themeTint="A6"/>
                <w:sz w:val="16"/>
                <w:szCs w:val="16"/>
              </w:rPr>
              <w:t>Revolving unpaid balance amount SAR 7,000 – SAR 350 = SAR 6,650</w:t>
            </w:r>
          </w:p>
          <w:p w14:paraId="343C73C7" w14:textId="77777777" w:rsidR="009B2C9A" w:rsidRDefault="009B2C9A" w:rsidP="009B2C9A">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5C6904">
              <w:rPr>
                <w:rFonts w:ascii="Arial Unicode MS" w:eastAsia="Arial Unicode MS" w:hAnsi="Arial Unicode MS" w:cs="Arial Unicode MS"/>
                <w:color w:val="595959" w:themeColor="text1" w:themeTint="A6"/>
                <w:sz w:val="16"/>
                <w:szCs w:val="16"/>
              </w:rPr>
              <w:t xml:space="preserve">Tawarruq profit rate of </w:t>
            </w:r>
            <w:r>
              <w:rPr>
                <w:rFonts w:ascii="Arial Unicode MS" w:eastAsia="Arial Unicode MS" w:hAnsi="Arial Unicode MS" w:cs="Arial Unicode MS" w:hint="cs"/>
                <w:color w:val="595959" w:themeColor="text1" w:themeTint="A6"/>
                <w:sz w:val="16"/>
                <w:szCs w:val="16"/>
                <w:rtl/>
              </w:rPr>
              <w:t>2.49</w:t>
            </w:r>
            <w:r w:rsidRPr="005C6904">
              <w:rPr>
                <w:rFonts w:ascii="Arial Unicode MS" w:eastAsia="Arial Unicode MS" w:hAnsi="Arial Unicode MS" w:cs="Arial Unicode MS"/>
                <w:color w:val="595959" w:themeColor="text1" w:themeTint="A6"/>
                <w:sz w:val="16"/>
                <w:szCs w:val="16"/>
              </w:rPr>
              <w:t xml:space="preserve">% (monthly) on the revolving amount 6,650 * </w:t>
            </w:r>
            <w:r>
              <w:rPr>
                <w:rFonts w:ascii="Arial Unicode MS" w:eastAsia="Arial Unicode MS" w:hAnsi="Arial Unicode MS" w:cs="Arial Unicode MS"/>
                <w:color w:val="595959" w:themeColor="text1" w:themeTint="A6"/>
                <w:sz w:val="16"/>
                <w:szCs w:val="16"/>
              </w:rPr>
              <w:t>2.49</w:t>
            </w:r>
            <w:r w:rsidRPr="005C6904">
              <w:rPr>
                <w:rFonts w:ascii="Arial Unicode MS" w:eastAsia="Arial Unicode MS" w:hAnsi="Arial Unicode MS" w:cs="Arial Unicode MS"/>
                <w:color w:val="595959" w:themeColor="text1" w:themeTint="A6"/>
                <w:sz w:val="16"/>
                <w:szCs w:val="16"/>
              </w:rPr>
              <w:t xml:space="preserve">% = SAR </w:t>
            </w:r>
            <w:r>
              <w:rPr>
                <w:rFonts w:ascii="Arial Unicode MS" w:eastAsia="Arial Unicode MS" w:hAnsi="Arial Unicode MS" w:cs="Arial Unicode MS"/>
                <w:color w:val="595959" w:themeColor="text1" w:themeTint="A6"/>
                <w:sz w:val="16"/>
                <w:szCs w:val="16"/>
              </w:rPr>
              <w:t>165.</w:t>
            </w:r>
            <w:r>
              <w:rPr>
                <w:rFonts w:ascii="Arial Unicode MS" w:eastAsia="Arial Unicode MS" w:hAnsi="Arial Unicode MS" w:cs="Arial Unicode MS" w:hint="cs"/>
                <w:color w:val="595959" w:themeColor="text1" w:themeTint="A6"/>
                <w:sz w:val="16"/>
                <w:szCs w:val="16"/>
                <w:rtl/>
              </w:rPr>
              <w:t>59</w:t>
            </w:r>
          </w:p>
          <w:p w14:paraId="69E0BB67" w14:textId="0E32783B" w:rsidR="009B2C9A" w:rsidRPr="009C5B54" w:rsidRDefault="009B2C9A" w:rsidP="009B2C9A">
            <w:pPr>
              <w:tabs>
                <w:tab w:val="left" w:pos="0"/>
              </w:tabs>
              <w:spacing w:line="180" w:lineRule="exact"/>
              <w:jc w:val="lowKashida"/>
              <w:rPr>
                <w:rFonts w:ascii="Arial Unicode MS" w:eastAsia="Arial Unicode MS" w:hAnsi="Arial Unicode MS" w:cs="Arial Unicode MS" w:hint="cs"/>
                <w:color w:val="595959" w:themeColor="text1" w:themeTint="A6"/>
                <w:sz w:val="16"/>
                <w:szCs w:val="16"/>
                <w:rtl/>
              </w:rPr>
            </w:pPr>
            <w:r w:rsidRPr="00D72A26">
              <w:rPr>
                <w:rFonts w:ascii="Arial Unicode MS" w:eastAsia="Arial Unicode MS" w:hAnsi="Arial Unicode MS" w:cs="Arial Unicode MS"/>
                <w:color w:val="595959" w:themeColor="text1" w:themeTint="A6"/>
                <w:sz w:val="16"/>
                <w:szCs w:val="16"/>
              </w:rPr>
              <w:t>The total outstanding balance will be added into the revolving unpaid balance (</w:t>
            </w:r>
            <w:r>
              <w:rPr>
                <w:rFonts w:ascii="Arial Unicode MS" w:eastAsia="Arial Unicode MS" w:hAnsi="Arial Unicode MS" w:cs="Arial Unicode MS"/>
                <w:color w:val="595959" w:themeColor="text1" w:themeTint="A6"/>
                <w:sz w:val="16"/>
                <w:szCs w:val="16"/>
              </w:rPr>
              <w:t>165.</w:t>
            </w:r>
            <w:r>
              <w:rPr>
                <w:rFonts w:ascii="Arial Unicode MS" w:eastAsia="Arial Unicode MS" w:hAnsi="Arial Unicode MS" w:cs="Arial Unicode MS" w:hint="cs"/>
                <w:color w:val="595959" w:themeColor="text1" w:themeTint="A6"/>
                <w:sz w:val="16"/>
                <w:szCs w:val="16"/>
                <w:rtl/>
              </w:rPr>
              <w:t>59</w:t>
            </w:r>
            <w:r w:rsidRPr="00D72A26">
              <w:rPr>
                <w:rFonts w:ascii="Arial Unicode MS" w:eastAsia="Arial Unicode MS" w:hAnsi="Arial Unicode MS" w:cs="Arial Unicode MS"/>
                <w:color w:val="595959" w:themeColor="text1" w:themeTint="A6"/>
                <w:sz w:val="16"/>
                <w:szCs w:val="16"/>
              </w:rPr>
              <w:t xml:space="preserve"> + 6,650) = SAR </w:t>
            </w:r>
            <w:r>
              <w:rPr>
                <w:rFonts w:ascii="Arial Unicode MS" w:eastAsia="Arial Unicode MS" w:hAnsi="Arial Unicode MS" w:cs="Arial Unicode MS"/>
                <w:color w:val="595959" w:themeColor="text1" w:themeTint="A6"/>
                <w:sz w:val="16"/>
                <w:szCs w:val="16"/>
              </w:rPr>
              <w:t>6,815.</w:t>
            </w:r>
            <w:r>
              <w:rPr>
                <w:rFonts w:ascii="Arial Unicode MS" w:eastAsia="Arial Unicode MS" w:hAnsi="Arial Unicode MS" w:cs="Arial Unicode MS" w:hint="cs"/>
                <w:color w:val="595959" w:themeColor="text1" w:themeTint="A6"/>
                <w:sz w:val="16"/>
                <w:szCs w:val="16"/>
                <w:rtl/>
              </w:rPr>
              <w:t>59</w:t>
            </w:r>
          </w:p>
        </w:tc>
        <w:tc>
          <w:tcPr>
            <w:tcW w:w="2559" w:type="pct"/>
            <w:gridSpan w:val="4"/>
            <w:tcBorders>
              <w:top w:val="nil"/>
              <w:left w:val="nil"/>
              <w:bottom w:val="nil"/>
              <w:right w:val="nil"/>
            </w:tcBorders>
          </w:tcPr>
          <w:p w14:paraId="59CFECA3" w14:textId="77777777" w:rsidR="009B2C9A" w:rsidRPr="00E5197E"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tl/>
                <w:lang w:val="en-GB"/>
              </w:rPr>
            </w:pPr>
            <w:r w:rsidRPr="009A19F7">
              <w:rPr>
                <w:rFonts w:ascii="Arial Unicode MS" w:eastAsia="Arial Unicode MS" w:hAnsi="Arial Unicode MS" w:cs="Arial Unicode MS"/>
                <w:b/>
                <w:bCs/>
                <w:color w:val="595959" w:themeColor="text1" w:themeTint="A6"/>
                <w:sz w:val="18"/>
                <w:szCs w:val="18"/>
                <w:rtl/>
              </w:rPr>
              <w:t>مثال توضيحي لحسبة هامش الربح</w:t>
            </w:r>
            <w:r>
              <w:rPr>
                <w:rFonts w:ascii="Arial Unicode MS" w:eastAsia="Arial Unicode MS" w:hAnsi="Arial Unicode MS" w:cs="Arial Unicode MS" w:hint="cs"/>
                <w:b/>
                <w:bCs/>
                <w:color w:val="595959" w:themeColor="text1" w:themeTint="A6"/>
                <w:sz w:val="18"/>
                <w:szCs w:val="18"/>
                <w:rtl/>
              </w:rPr>
              <w:t xml:space="preserve"> </w:t>
            </w:r>
            <w:r>
              <w:rPr>
                <w:rFonts w:ascii="Arial Unicode MS" w:eastAsia="Arial Unicode MS" w:hAnsi="Arial Unicode MS" w:cs="Arial Unicode MS" w:hint="cs"/>
                <w:b/>
                <w:bCs/>
                <w:color w:val="595959" w:themeColor="text1" w:themeTint="A6"/>
                <w:sz w:val="18"/>
                <w:szCs w:val="18"/>
                <w:rtl/>
                <w:lang w:val="en-GB"/>
              </w:rPr>
              <w:t>للتورق</w:t>
            </w:r>
          </w:p>
          <w:p w14:paraId="18B603BB"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المبلغ المستحق هو 7,000 ر.س</w:t>
            </w:r>
          </w:p>
          <w:p w14:paraId="19B9E099"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الحد الأدنى للسداد</w:t>
            </w:r>
            <w:r>
              <w:rPr>
                <w:rFonts w:ascii="Arial Unicode MS" w:eastAsia="Arial Unicode MS" w:hAnsi="Arial Unicode MS" w:cs="Arial Unicode MS" w:hint="cs"/>
                <w:color w:val="595959" w:themeColor="text1" w:themeTint="A6"/>
                <w:sz w:val="18"/>
                <w:szCs w:val="18"/>
                <w:rtl/>
              </w:rPr>
              <w:t xml:space="preserve"> </w:t>
            </w:r>
            <w:r w:rsidRPr="009A19F7">
              <w:rPr>
                <w:rFonts w:ascii="Arial Unicode MS" w:eastAsia="Arial Unicode MS" w:hAnsi="Arial Unicode MS" w:cs="Arial Unicode MS"/>
                <w:color w:val="595959" w:themeColor="text1" w:themeTint="A6"/>
                <w:sz w:val="18"/>
                <w:szCs w:val="18"/>
                <w:rtl/>
              </w:rPr>
              <w:t>(5%) هو 350 ر.س</w:t>
            </w:r>
          </w:p>
          <w:p w14:paraId="0AEA01E3"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A19F7">
              <w:rPr>
                <w:rFonts w:ascii="Arial Unicode MS" w:eastAsia="Arial Unicode MS" w:hAnsi="Arial Unicode MS" w:cs="Arial Unicode MS"/>
                <w:color w:val="595959" w:themeColor="text1" w:themeTint="A6"/>
                <w:sz w:val="18"/>
                <w:szCs w:val="18"/>
                <w:rtl/>
              </w:rPr>
              <w:t>يتم تدوير الرصيد المتبقي 7,000 ر.س – 350 ر.س = 6,650 ر.س</w:t>
            </w:r>
          </w:p>
          <w:p w14:paraId="4E570CB3" w14:textId="77777777" w:rsidR="009B2C9A" w:rsidRPr="009A19F7" w:rsidRDefault="009B2C9A" w:rsidP="009B2C9A">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A19F7">
              <w:rPr>
                <w:rFonts w:ascii="Arial Unicode MS" w:eastAsia="Arial Unicode MS" w:hAnsi="Arial Unicode MS" w:cs="Arial Unicode MS"/>
                <w:color w:val="595959" w:themeColor="text1" w:themeTint="A6"/>
                <w:sz w:val="18"/>
                <w:szCs w:val="18"/>
                <w:rtl/>
              </w:rPr>
              <w:t xml:space="preserve">نسبة هامش ربح التورق </w:t>
            </w:r>
            <w:r>
              <w:rPr>
                <w:rFonts w:ascii="Arial Unicode MS" w:eastAsia="Arial Unicode MS" w:hAnsi="Arial Unicode MS" w:cs="Arial Unicode MS" w:hint="cs"/>
                <w:color w:val="595959" w:themeColor="text1" w:themeTint="A6"/>
                <w:sz w:val="18"/>
                <w:szCs w:val="18"/>
                <w:rtl/>
              </w:rPr>
              <w:t>2.49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3579AE">
              <w:rPr>
                <w:rFonts w:ascii="Arial Unicode MS" w:eastAsia="Arial Unicode MS" w:hAnsi="Arial Unicode MS" w:cs="Arial Unicode MS"/>
                <w:color w:val="595959" w:themeColor="text1" w:themeTint="A6"/>
                <w:sz w:val="18"/>
                <w:szCs w:val="18"/>
                <w:rtl/>
              </w:rPr>
              <w:t>(</w:t>
            </w:r>
            <w:r w:rsidRPr="003579AE">
              <w:rPr>
                <w:rFonts w:ascii="Arial Unicode MS" w:eastAsia="Arial Unicode MS" w:hAnsi="Arial Unicode MS" w:cs="Arial Unicode MS" w:hint="cs"/>
                <w:color w:val="595959" w:themeColor="text1" w:themeTint="A6"/>
                <w:sz w:val="18"/>
                <w:szCs w:val="18"/>
                <w:rtl/>
              </w:rPr>
              <w:t>شهريا</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على</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الرصيد</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المدور</w:t>
            </w:r>
            <w:r w:rsidRPr="003579AE">
              <w:rPr>
                <w:rFonts w:ascii="Arial Unicode MS" w:eastAsia="Arial Unicode MS" w:hAnsi="Arial Unicode MS" w:cs="Arial Unicode MS"/>
                <w:color w:val="595959" w:themeColor="text1" w:themeTint="A6"/>
                <w:sz w:val="18"/>
                <w:szCs w:val="18"/>
                <w:rtl/>
              </w:rPr>
              <w:t xml:space="preserve"> 6,650 </w:t>
            </w:r>
            <w:r w:rsidRPr="003579AE">
              <w:rPr>
                <w:rFonts w:ascii="Arial Unicode MS" w:eastAsia="Arial Unicode MS" w:hAnsi="Arial Unicode MS" w:cs="Arial Unicode MS" w:hint="cs"/>
                <w:color w:val="595959" w:themeColor="text1" w:themeTint="A6"/>
                <w:sz w:val="18"/>
                <w:szCs w:val="18"/>
                <w:rtl/>
              </w:rPr>
              <w:t>ريال</w:t>
            </w:r>
            <w:r w:rsidRPr="003579AE">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2.49</w:t>
            </w:r>
            <w:r w:rsidRPr="003579AE">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165.59</w:t>
            </w:r>
            <w:r w:rsidRPr="003579AE">
              <w:rPr>
                <w:rFonts w:ascii="Arial Unicode MS" w:eastAsia="Arial Unicode MS" w:hAnsi="Arial Unicode MS" w:cs="Arial Unicode MS"/>
                <w:color w:val="595959" w:themeColor="text1" w:themeTint="A6"/>
                <w:sz w:val="18"/>
                <w:szCs w:val="18"/>
                <w:rtl/>
              </w:rPr>
              <w:t xml:space="preserve"> </w:t>
            </w:r>
            <w:r w:rsidRPr="003579AE">
              <w:rPr>
                <w:rFonts w:ascii="Arial Unicode MS" w:eastAsia="Arial Unicode MS" w:hAnsi="Arial Unicode MS" w:cs="Arial Unicode MS" w:hint="cs"/>
                <w:color w:val="595959" w:themeColor="text1" w:themeTint="A6"/>
                <w:sz w:val="18"/>
                <w:szCs w:val="18"/>
                <w:rtl/>
              </w:rPr>
              <w:t>ريال</w:t>
            </w:r>
          </w:p>
          <w:p w14:paraId="6D823CAD" w14:textId="7C8F0172" w:rsidR="009B2C9A" w:rsidRPr="009C5B54" w:rsidRDefault="009B2C9A" w:rsidP="009B2C9A">
            <w:pPr>
              <w:tabs>
                <w:tab w:val="left" w:pos="0"/>
              </w:tabs>
              <w:bidi/>
              <w:spacing w:line="200" w:lineRule="exact"/>
              <w:jc w:val="lowKashida"/>
              <w:rPr>
                <w:rFonts w:ascii="Arial Unicode MS" w:eastAsia="Arial Unicode MS" w:hAnsi="Arial Unicode MS" w:cs="Arial Unicode MS" w:hint="cs"/>
                <w:color w:val="595959" w:themeColor="text1" w:themeTint="A6"/>
                <w:sz w:val="18"/>
                <w:szCs w:val="18"/>
                <w:rtl/>
              </w:rPr>
            </w:pPr>
            <w:r>
              <w:rPr>
                <w:rFonts w:ascii="Arial Unicode MS" w:eastAsia="Arial Unicode MS" w:hAnsi="Arial Unicode MS" w:cs="Arial Unicode MS" w:hint="cs"/>
                <w:color w:val="595959" w:themeColor="text1" w:themeTint="A6"/>
                <w:sz w:val="17"/>
                <w:szCs w:val="17"/>
                <w:rtl/>
              </w:rPr>
              <w:t>مجموع المبالغ المتبقية التي سيتم احتسابها اضافة الى المبالغ غير المدفوعة هو (165.59+6,650)= 6815.59 ريال</w:t>
            </w:r>
          </w:p>
        </w:tc>
      </w:tr>
      <w:tr w:rsidR="00856A8C" w:rsidRPr="009C5B54" w14:paraId="74F4D521" w14:textId="77777777" w:rsidTr="00184B15">
        <w:trPr>
          <w:trHeight w:val="414"/>
        </w:trPr>
        <w:tc>
          <w:tcPr>
            <w:tcW w:w="2441" w:type="pct"/>
            <w:gridSpan w:val="3"/>
            <w:tcBorders>
              <w:top w:val="nil"/>
              <w:left w:val="nil"/>
              <w:bottom w:val="nil"/>
              <w:right w:val="nil"/>
            </w:tcBorders>
          </w:tcPr>
          <w:p w14:paraId="67E7E279" w14:textId="77777777"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hint="cs"/>
                <w:color w:val="595959" w:themeColor="text1" w:themeTint="A6"/>
                <w:sz w:val="16"/>
                <w:szCs w:val="16"/>
                <w:rtl/>
              </w:rPr>
              <w:t>9</w:t>
            </w:r>
            <w:r w:rsidRPr="009C5B54">
              <w:rPr>
                <w:rFonts w:ascii="Arial Unicode MS" w:eastAsia="Arial Unicode MS" w:hAnsi="Arial Unicode MS" w:cs="Arial Unicode MS"/>
                <w:color w:val="595959" w:themeColor="text1" w:themeTint="A6"/>
                <w:sz w:val="16"/>
                <w:szCs w:val="16"/>
              </w:rPr>
              <w:t xml:space="preserve">-2Annual fee will be deducted immediately upon issuing the Card,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such deduction in the first account statement to be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Annual fee shall be levied at the</w:t>
            </w:r>
            <w:r w:rsidRPr="009C5B54">
              <w:rPr>
                <w:rFonts w:ascii="Arial Unicode MS" w:eastAsia="Arial Unicode MS" w:hAnsi="Arial Unicode MS" w:cs="Arial Unicode MS" w:hint="cs"/>
                <w:color w:val="595959" w:themeColor="text1" w:themeTint="A6"/>
                <w:sz w:val="16"/>
                <w:szCs w:val="16"/>
                <w:rtl/>
              </w:rPr>
              <w:t xml:space="preserve"> </w:t>
            </w:r>
            <w:r w:rsidRPr="009C5B54">
              <w:rPr>
                <w:rFonts w:ascii="Arial Unicode MS" w:eastAsia="Arial Unicode MS" w:hAnsi="Arial Unicode MS" w:cs="Arial Unicode MS"/>
                <w:color w:val="595959" w:themeColor="text1" w:themeTint="A6"/>
                <w:sz w:val="16"/>
                <w:szCs w:val="16"/>
              </w:rPr>
              <w:t xml:space="preserve">beginning of each new year,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notified of the same in the account statement</w:t>
            </w:r>
            <w:r w:rsidRPr="009C5B54">
              <w:rPr>
                <w:rFonts w:ascii="Arial Unicode MS" w:eastAsia="Arial Unicode MS" w:hAnsi="Arial Unicode MS" w:cs="Arial Unicode MS" w:hint="cs"/>
                <w:color w:val="595959" w:themeColor="text1" w:themeTint="A6"/>
                <w:sz w:val="16"/>
                <w:szCs w:val="16"/>
                <w:rtl/>
              </w:rPr>
              <w:t>.</w:t>
            </w:r>
          </w:p>
        </w:tc>
        <w:tc>
          <w:tcPr>
            <w:tcW w:w="2559" w:type="pct"/>
            <w:gridSpan w:val="4"/>
            <w:tcBorders>
              <w:top w:val="nil"/>
              <w:left w:val="nil"/>
              <w:bottom w:val="nil"/>
              <w:right w:val="nil"/>
            </w:tcBorders>
          </w:tcPr>
          <w:p w14:paraId="45E81EDD" w14:textId="77777777"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hint="cs"/>
                <w:color w:val="595959" w:themeColor="text1" w:themeTint="A6"/>
                <w:sz w:val="18"/>
                <w:szCs w:val="18"/>
                <w:rtl/>
              </w:rPr>
              <w:t>9-2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يزود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تفرض 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p>
        </w:tc>
      </w:tr>
      <w:tr w:rsidR="00856A8C" w:rsidRPr="009C5B54" w14:paraId="751EB9B5" w14:textId="77777777" w:rsidTr="00184B15">
        <w:tc>
          <w:tcPr>
            <w:tcW w:w="2441" w:type="pct"/>
            <w:gridSpan w:val="3"/>
            <w:tcBorders>
              <w:top w:val="nil"/>
              <w:left w:val="nil"/>
              <w:bottom w:val="nil"/>
              <w:right w:val="nil"/>
            </w:tcBorders>
          </w:tcPr>
          <w:p w14:paraId="6FA152D0" w14:textId="232E2456"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9-3 The prescribed charges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include the charges resulting from any services for which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charge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and the Bank may charge/levy additional amount on these charges incurred on account of services charged for by V</w:t>
            </w:r>
            <w:r>
              <w:rPr>
                <w:rFonts w:ascii="Arial Unicode MS" w:eastAsia="Arial Unicode MS" w:hAnsi="Arial Unicode MS" w:cs="Arial Unicode MS"/>
                <w:color w:val="595959" w:themeColor="text1" w:themeTint="A6"/>
                <w:sz w:val="16"/>
                <w:szCs w:val="16"/>
              </w:rPr>
              <w:t>isa</w:t>
            </w:r>
            <w:r w:rsidRPr="009C5B54">
              <w:rPr>
                <w:rFonts w:ascii="Arial Unicode MS" w:eastAsia="Arial Unicode MS" w:hAnsi="Arial Unicode MS" w:cs="Arial Unicode MS"/>
                <w:color w:val="595959" w:themeColor="text1" w:themeTint="A6"/>
                <w:sz w:val="16"/>
                <w:szCs w:val="16"/>
              </w:rPr>
              <w:t xml:space="preserve"> </w:t>
            </w:r>
          </w:p>
        </w:tc>
        <w:tc>
          <w:tcPr>
            <w:tcW w:w="2559" w:type="pct"/>
            <w:gridSpan w:val="4"/>
            <w:tcBorders>
              <w:top w:val="nil"/>
              <w:left w:val="nil"/>
              <w:bottom w:val="nil"/>
              <w:right w:val="nil"/>
            </w:tcBorders>
          </w:tcPr>
          <w:p w14:paraId="1AF2F146" w14:textId="06EA7D46"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9-3 يدخل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نطاق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المفروضة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مقابل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فيزا</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لرسومها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p>
        </w:tc>
      </w:tr>
      <w:tr w:rsidR="00856A8C" w:rsidRPr="009C5B54" w14:paraId="51B06584" w14:textId="77777777" w:rsidTr="00184B15">
        <w:tc>
          <w:tcPr>
            <w:tcW w:w="2441" w:type="pct"/>
            <w:gridSpan w:val="3"/>
            <w:tcBorders>
              <w:top w:val="nil"/>
              <w:left w:val="nil"/>
              <w:bottom w:val="nil"/>
              <w:right w:val="nil"/>
            </w:tcBorders>
          </w:tcPr>
          <w:p w14:paraId="36C74632" w14:textId="77777777" w:rsidR="00856A8C" w:rsidRPr="009C5B54" w:rsidRDefault="00856A8C" w:rsidP="00856A8C">
            <w:pPr>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9-4 The Bank shall have the right to demand immediate payment of certain types of charges stated in the account statement. The Bank reserves the right to revise such charges, in whole or in part, as per its own discretion, and </w:t>
            </w:r>
            <w:r>
              <w:rPr>
                <w:rFonts w:ascii="Arial Unicode MS" w:eastAsia="Arial Unicode MS" w:hAnsi="Arial Unicode MS" w:cs="Arial Unicode MS"/>
                <w:color w:val="595959" w:themeColor="text1" w:themeTint="A6"/>
                <w:sz w:val="16"/>
                <w:szCs w:val="16"/>
              </w:rPr>
              <w:t xml:space="preserve">the </w:t>
            </w:r>
            <w:r w:rsidRPr="009C5B54">
              <w:rPr>
                <w:rFonts w:ascii="Arial Unicode MS" w:eastAsia="Arial Unicode MS" w:hAnsi="Arial Unicode MS" w:cs="Arial Unicode MS"/>
                <w:color w:val="595959" w:themeColor="text1" w:themeTint="A6"/>
                <w:sz w:val="16"/>
                <w:szCs w:val="16"/>
              </w:rPr>
              <w:t>new charges will become effective after</w:t>
            </w:r>
            <w:r>
              <w:rPr>
                <w:rFonts w:ascii="Arial Unicode MS" w:eastAsia="Arial Unicode MS" w:hAnsi="Arial Unicode MS" w:cs="Arial Unicode MS"/>
                <w:color w:val="595959" w:themeColor="text1" w:themeTint="A6"/>
                <w:sz w:val="16"/>
                <w:szCs w:val="16"/>
              </w:rPr>
              <w:t xml:space="preserve"> thirty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hint="cs"/>
                <w:color w:val="595959" w:themeColor="text1" w:themeTint="A6"/>
                <w:sz w:val="16"/>
                <w:szCs w:val="16"/>
                <w:rtl/>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date of notifying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59" w:type="pct"/>
            <w:gridSpan w:val="4"/>
            <w:tcBorders>
              <w:top w:val="nil"/>
              <w:left w:val="nil"/>
              <w:bottom w:val="nil"/>
              <w:right w:val="nil"/>
            </w:tcBorders>
          </w:tcPr>
          <w:p w14:paraId="15DCC64E" w14:textId="77777777"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9-4يحق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لأنواع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بحقه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Pr>
                <w:rFonts w:ascii="Arial Unicode MS" w:eastAsia="Arial Unicode MS" w:hAnsi="Arial Unicode MS" w:cs="Arial Unicode MS" w:hint="cs"/>
                <w:color w:val="595959" w:themeColor="text1" w:themeTint="A6"/>
                <w:sz w:val="18"/>
                <w:szCs w:val="18"/>
                <w:rtl/>
              </w:rPr>
              <w:t xml:space="preserve"> 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إبلاغ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p>
        </w:tc>
      </w:tr>
      <w:tr w:rsidR="00856A8C" w:rsidRPr="009C5B54" w14:paraId="405FB9FE" w14:textId="77777777" w:rsidTr="00184B15">
        <w:tc>
          <w:tcPr>
            <w:tcW w:w="2441" w:type="pct"/>
            <w:gridSpan w:val="3"/>
            <w:tcBorders>
              <w:top w:val="nil"/>
              <w:left w:val="nil"/>
              <w:bottom w:val="nil"/>
              <w:right w:val="nil"/>
            </w:tcBorders>
          </w:tcPr>
          <w:p w14:paraId="77336838" w14:textId="12D911DC"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9-5 All transactions executed in foreign currencies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calculated in Saudi Riyal, and such will be calculated pursuant to the spot exchange rates applied by Visa based on the average rate of the United States Dollar at the time of actual deduction from the account, and the Bank will not bear any liability as to any differences or fluctuations in the foreign exchange</w:t>
            </w:r>
            <w:r>
              <w:rPr>
                <w:rFonts w:ascii="Arial Unicode MS" w:eastAsia="Arial Unicode MS" w:hAnsi="Arial Unicode MS" w:cs="Arial Unicode MS"/>
                <w:color w:val="595959" w:themeColor="text1" w:themeTint="A6"/>
                <w:sz w:val="16"/>
                <w:szCs w:val="16"/>
              </w:rPr>
              <w:t xml:space="preserve"> rates</w:t>
            </w:r>
            <w:r w:rsidRPr="009C5B54">
              <w:rPr>
                <w:rFonts w:ascii="Arial Unicode MS" w:eastAsia="Arial Unicode MS" w:hAnsi="Arial Unicode MS" w:cs="Arial Unicode MS"/>
                <w:color w:val="595959" w:themeColor="text1" w:themeTint="A6"/>
                <w:sz w:val="16"/>
                <w:szCs w:val="16"/>
              </w:rPr>
              <w:t>. A foreign currency mark-up will be levied on all foreign currency transactions.</w:t>
            </w:r>
          </w:p>
        </w:tc>
        <w:tc>
          <w:tcPr>
            <w:tcW w:w="2559" w:type="pct"/>
            <w:gridSpan w:val="4"/>
            <w:tcBorders>
              <w:top w:val="nil"/>
              <w:left w:val="nil"/>
              <w:bottom w:val="nil"/>
              <w:right w:val="nil"/>
            </w:tcBorders>
          </w:tcPr>
          <w:p w14:paraId="0A32226F" w14:textId="75FB740B"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9-5يتم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 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Pr>
                <w:rFonts w:ascii="Arial Unicode MS" w:eastAsia="Arial Unicode MS" w:hAnsi="Arial Unicode MS" w:cs="Arial Unicode MS" w:hint="cs"/>
                <w:color w:val="595959" w:themeColor="text1" w:themeTint="A6"/>
                <w:sz w:val="18"/>
                <w:szCs w:val="18"/>
                <w:rtl/>
              </w:rPr>
              <w:t xml:space="preserve"> من "فيزا" </w:t>
            </w:r>
            <w:r w:rsidRPr="009C5B54">
              <w:rPr>
                <w:rFonts w:ascii="Arial Unicode MS" w:eastAsia="Arial Unicode MS" w:hAnsi="Arial Unicode MS" w:cs="Arial Unicode MS" w:hint="cs"/>
                <w:color w:val="595959" w:themeColor="text1" w:themeTint="A6"/>
                <w:sz w:val="18"/>
                <w:szCs w:val="18"/>
                <w:rtl/>
              </w:rPr>
              <w:t>بناء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متوسط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سعر</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الدولار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الأمريكي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الخصم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الفعلي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 البنك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اختلافات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أسعار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هامش</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856A8C" w:rsidRPr="009C5B54" w14:paraId="4BC0BA3E" w14:textId="77777777" w:rsidTr="00184B15">
        <w:trPr>
          <w:trHeight w:val="144"/>
        </w:trPr>
        <w:tc>
          <w:tcPr>
            <w:tcW w:w="2441" w:type="pct"/>
            <w:gridSpan w:val="3"/>
            <w:tcBorders>
              <w:top w:val="nil"/>
              <w:left w:val="nil"/>
              <w:bottom w:val="nil"/>
              <w:right w:val="nil"/>
            </w:tcBorders>
          </w:tcPr>
          <w:p w14:paraId="336F0B8F" w14:textId="77777777"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9-6 The customer has the right to gain his/her fees back if he/she cancels his/her Credit Card after</w:t>
            </w:r>
            <w:r>
              <w:rPr>
                <w:rFonts w:ascii="Arial Unicode MS" w:eastAsia="Arial Unicode MS" w:hAnsi="Arial Unicode MS" w:cs="Arial Unicode MS"/>
                <w:color w:val="595959" w:themeColor="text1" w:themeTint="A6"/>
                <w:sz w:val="16"/>
                <w:szCs w:val="16"/>
              </w:rPr>
              <w:t xml:space="preserve"> ten</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10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receiving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if it </w:t>
            </w:r>
            <w:r>
              <w:rPr>
                <w:rFonts w:ascii="Arial Unicode MS" w:eastAsia="Arial Unicode MS" w:hAnsi="Arial Unicode MS" w:cs="Arial Unicode MS"/>
                <w:color w:val="595959" w:themeColor="text1" w:themeTint="A6"/>
                <w:sz w:val="16"/>
                <w:szCs w:val="16"/>
              </w:rPr>
              <w:t>has</w:t>
            </w:r>
            <w:r w:rsidRPr="009C5B54">
              <w:rPr>
                <w:rFonts w:ascii="Arial Unicode MS" w:eastAsia="Arial Unicode MS" w:hAnsi="Arial Unicode MS" w:cs="Arial Unicode MS"/>
                <w:color w:val="595959" w:themeColor="text1" w:themeTint="A6"/>
                <w:sz w:val="16"/>
                <w:szCs w:val="16"/>
              </w:rPr>
              <w:t xml:space="preserve"> not </w:t>
            </w:r>
            <w:r>
              <w:rPr>
                <w:rFonts w:ascii="Arial Unicode MS" w:eastAsia="Arial Unicode MS" w:hAnsi="Arial Unicode MS" w:cs="Arial Unicode MS"/>
                <w:color w:val="595959" w:themeColor="text1" w:themeTint="A6"/>
                <w:sz w:val="16"/>
                <w:szCs w:val="16"/>
              </w:rPr>
              <w:t xml:space="preserve">been </w:t>
            </w:r>
            <w:r w:rsidRPr="009C5B54">
              <w:rPr>
                <w:rFonts w:ascii="Arial Unicode MS" w:eastAsia="Arial Unicode MS" w:hAnsi="Arial Unicode MS" w:cs="Arial Unicode MS"/>
                <w:color w:val="595959" w:themeColor="text1" w:themeTint="A6"/>
                <w:sz w:val="16"/>
                <w:szCs w:val="16"/>
              </w:rPr>
              <w:t>activated</w:t>
            </w:r>
            <w:r>
              <w:rPr>
                <w:rFonts w:ascii="Arial Unicode MS" w:eastAsia="Arial Unicode MS" w:hAnsi="Arial Unicode MS" w:cs="Arial Unicode MS"/>
                <w:color w:val="595959" w:themeColor="text1" w:themeTint="A6"/>
                <w:sz w:val="16"/>
                <w:szCs w:val="16"/>
              </w:rPr>
              <w:t xml:space="preserve"> yet</w:t>
            </w:r>
            <w:r w:rsidRPr="009C5B54">
              <w:rPr>
                <w:rFonts w:ascii="Arial Unicode MS" w:eastAsia="Arial Unicode MS" w:hAnsi="Arial Unicode MS" w:cs="Arial Unicode MS"/>
                <w:color w:val="595959" w:themeColor="text1" w:themeTint="A6"/>
                <w:sz w:val="16"/>
                <w:szCs w:val="16"/>
              </w:rPr>
              <w:t>.</w:t>
            </w:r>
          </w:p>
        </w:tc>
        <w:tc>
          <w:tcPr>
            <w:tcW w:w="2559" w:type="pct"/>
            <w:gridSpan w:val="4"/>
            <w:tcBorders>
              <w:top w:val="nil"/>
              <w:left w:val="nil"/>
              <w:bottom w:val="nil"/>
              <w:right w:val="nil"/>
            </w:tcBorders>
          </w:tcPr>
          <w:p w14:paraId="1BE56E2F" w14:textId="1F2B62DF" w:rsidR="00856A8C" w:rsidRPr="00AF42E2"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9-6 </w:t>
            </w:r>
            <w:r w:rsidRPr="009C5B54">
              <w:rPr>
                <w:rFonts w:ascii="Arial Unicode MS" w:eastAsia="Arial Unicode MS" w:hAnsi="Arial Unicode MS" w:cs="Arial Unicode MS"/>
                <w:color w:val="595959" w:themeColor="text1" w:themeTint="A6"/>
                <w:sz w:val="18"/>
                <w:szCs w:val="18"/>
                <w:rtl/>
              </w:rPr>
              <w:t>يحق للعميل استعادة رسوم البطاقة إذا قام العميل بإلغا</w:t>
            </w:r>
            <w:r w:rsidRPr="009C5B54">
              <w:rPr>
                <w:rFonts w:ascii="Arial Unicode MS" w:eastAsia="Arial Unicode MS" w:hAnsi="Arial Unicode MS" w:cs="Arial Unicode MS" w:hint="cs"/>
                <w:color w:val="595959" w:themeColor="text1" w:themeTint="A6"/>
                <w:sz w:val="18"/>
                <w:szCs w:val="18"/>
                <w:rtl/>
              </w:rPr>
              <w:t>ء</w:t>
            </w:r>
            <w:r w:rsidRPr="009C5B54">
              <w:rPr>
                <w:rFonts w:ascii="Arial Unicode MS" w:eastAsia="Arial Unicode MS" w:hAnsi="Arial Unicode MS" w:cs="Arial Unicode MS"/>
                <w:color w:val="595959" w:themeColor="text1" w:themeTint="A6"/>
                <w:sz w:val="18"/>
                <w:szCs w:val="18"/>
                <w:rtl/>
              </w:rPr>
              <w:t xml:space="preserve"> البطاقة الائتمانية بعد</w:t>
            </w:r>
            <w:r>
              <w:rPr>
                <w:rFonts w:ascii="Arial Unicode MS" w:eastAsia="Arial Unicode MS" w:hAnsi="Arial Unicode MS" w:cs="Arial Unicode MS" w:hint="cs"/>
                <w:color w:val="595959" w:themeColor="text1" w:themeTint="A6"/>
                <w:sz w:val="18"/>
                <w:szCs w:val="18"/>
                <w:rtl/>
              </w:rPr>
              <w:t xml:space="preserve"> عشرة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10</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أيام من </w:t>
            </w:r>
            <w:r w:rsidRPr="009C5B54">
              <w:rPr>
                <w:rFonts w:ascii="Arial Unicode MS" w:eastAsia="Arial Unicode MS" w:hAnsi="Arial Unicode MS" w:cs="Arial Unicode MS" w:hint="cs"/>
                <w:color w:val="595959" w:themeColor="text1" w:themeTint="A6"/>
                <w:sz w:val="18"/>
                <w:szCs w:val="18"/>
                <w:rtl/>
              </w:rPr>
              <w:t xml:space="preserve">استلامها مالم </w:t>
            </w:r>
            <w:r>
              <w:rPr>
                <w:rFonts w:ascii="Arial Unicode MS" w:eastAsia="Arial Unicode MS" w:hAnsi="Arial Unicode MS" w:cs="Arial Unicode MS" w:hint="cs"/>
                <w:color w:val="595959" w:themeColor="text1" w:themeTint="A6"/>
                <w:sz w:val="18"/>
                <w:szCs w:val="18"/>
                <w:rtl/>
              </w:rPr>
              <w:t>يفعّل</w:t>
            </w:r>
            <w:r w:rsidRPr="009C5B54">
              <w:rPr>
                <w:rFonts w:ascii="Arial Unicode MS" w:eastAsia="Arial Unicode MS" w:hAnsi="Arial Unicode MS" w:cs="Arial Unicode MS" w:hint="cs"/>
                <w:color w:val="595959" w:themeColor="text1" w:themeTint="A6"/>
                <w:sz w:val="18"/>
                <w:szCs w:val="18"/>
                <w:rtl/>
              </w:rPr>
              <w:t xml:space="preserve"> البطاقة.</w:t>
            </w:r>
          </w:p>
        </w:tc>
      </w:tr>
      <w:tr w:rsidR="00856A8C" w:rsidRPr="009C5B54" w14:paraId="44DDB9C4" w14:textId="77777777" w:rsidTr="00184B15">
        <w:tc>
          <w:tcPr>
            <w:tcW w:w="2441" w:type="pct"/>
            <w:gridSpan w:val="3"/>
            <w:tcBorders>
              <w:top w:val="nil"/>
              <w:left w:val="nil"/>
              <w:bottom w:val="nil"/>
              <w:right w:val="nil"/>
            </w:tcBorders>
          </w:tcPr>
          <w:p w14:paraId="3BB5CD11" w14:textId="77777777" w:rsidR="00856A8C" w:rsidRPr="009C5B54" w:rsidRDefault="00856A8C" w:rsidP="00856A8C">
            <w:pPr>
              <w:tabs>
                <w:tab w:val="left" w:pos="0"/>
              </w:tabs>
              <w:spacing w:line="180" w:lineRule="exact"/>
              <w:jc w:val="lowKashida"/>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9-7 </w:t>
            </w:r>
            <w:r w:rsidRPr="002726E8">
              <w:rPr>
                <w:rFonts w:ascii="Arial Unicode MS" w:eastAsia="Arial Unicode MS" w:hAnsi="Arial Unicode MS" w:cs="Arial Unicode MS"/>
                <w:b/>
                <w:bCs/>
                <w:color w:val="595959" w:themeColor="text1" w:themeTint="A6"/>
                <w:sz w:val="16"/>
                <w:szCs w:val="16"/>
              </w:rPr>
              <w:t>Value Added Tax</w:t>
            </w:r>
            <w:r>
              <w:rPr>
                <w:rFonts w:ascii="Arial Unicode MS" w:eastAsia="Arial Unicode MS" w:hAnsi="Arial Unicode MS" w:cs="Arial Unicode MS"/>
                <w:color w:val="595959" w:themeColor="text1" w:themeTint="A6"/>
                <w:sz w:val="16"/>
                <w:szCs w:val="16"/>
              </w:rPr>
              <w:t xml:space="preserve">: </w:t>
            </w:r>
            <w:r w:rsidRPr="002726E8">
              <w:rPr>
                <w:rFonts w:ascii="Arial Unicode MS" w:eastAsia="Arial Unicode MS" w:hAnsi="Arial Unicode MS" w:cs="Arial Unicode MS"/>
                <w:color w:val="595959" w:themeColor="text1" w:themeTint="A6"/>
                <w:sz w:val="16"/>
                <w:szCs w:val="16"/>
              </w:rPr>
              <w:t xml:space="preserve">It is understood and agreed that any amounts due under </w:t>
            </w:r>
            <w:r>
              <w:rPr>
                <w:rFonts w:ascii="Arial Unicode MS" w:eastAsia="Arial Unicode MS" w:hAnsi="Arial Unicode MS" w:cs="Arial Unicode MS"/>
                <w:color w:val="595959" w:themeColor="text1" w:themeTint="A6"/>
                <w:sz w:val="16"/>
                <w:szCs w:val="16"/>
              </w:rPr>
              <w:t>these</w:t>
            </w:r>
            <w:r w:rsidRPr="002726E8">
              <w:rPr>
                <w:rFonts w:ascii="Arial Unicode MS" w:eastAsia="Arial Unicode MS" w:hAnsi="Arial Unicode MS" w:cs="Arial Unicode MS"/>
                <w:color w:val="595959" w:themeColor="text1" w:themeTint="A6"/>
                <w:sz w:val="16"/>
                <w:szCs w:val="16"/>
              </w:rPr>
              <w:t xml:space="preserve"> terms and conditions are exclusive of any Value Added Tax (VAT). Hence VAT shall be added at the current applicable rate as amended from time to time, as per the VAT Rules and Regulations effective the First of January 2018</w:t>
            </w:r>
            <w:r>
              <w:rPr>
                <w:rFonts w:ascii="Arial Unicode MS" w:eastAsia="Arial Unicode MS" w:hAnsi="Arial Unicode MS" w:cs="Arial Unicode MS"/>
                <w:color w:val="595959" w:themeColor="text1" w:themeTint="A6"/>
                <w:sz w:val="16"/>
                <w:szCs w:val="16"/>
              </w:rPr>
              <w:t>.</w:t>
            </w:r>
          </w:p>
        </w:tc>
        <w:tc>
          <w:tcPr>
            <w:tcW w:w="2559" w:type="pct"/>
            <w:gridSpan w:val="4"/>
            <w:tcBorders>
              <w:top w:val="nil"/>
              <w:left w:val="nil"/>
              <w:bottom w:val="nil"/>
              <w:right w:val="nil"/>
            </w:tcBorders>
          </w:tcPr>
          <w:p w14:paraId="4888D845" w14:textId="0B1CE9CB" w:rsidR="00856A8C" w:rsidRPr="009C5B54" w:rsidRDefault="00856A8C" w:rsidP="00856A8C">
            <w:pPr>
              <w:tabs>
                <w:tab w:val="left" w:pos="0"/>
              </w:tabs>
              <w:bidi/>
              <w:spacing w:line="200" w:lineRule="exact"/>
              <w:jc w:val="lowKashida"/>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9-7 </w:t>
            </w:r>
            <w:r w:rsidRPr="002726E8">
              <w:rPr>
                <w:rFonts w:ascii="Arial Unicode MS" w:eastAsia="Arial Unicode MS" w:hAnsi="Arial Unicode MS" w:cs="Arial Unicode MS" w:hint="cs"/>
                <w:b/>
                <w:bCs/>
                <w:color w:val="595959" w:themeColor="text1" w:themeTint="A6"/>
                <w:sz w:val="18"/>
                <w:szCs w:val="18"/>
                <w:rtl/>
              </w:rPr>
              <w:t>ضريبة القيمة المضافة</w:t>
            </w:r>
            <w:r>
              <w:rPr>
                <w:rFonts w:ascii="Arial Unicode MS" w:eastAsia="Arial Unicode MS" w:hAnsi="Arial Unicode MS" w:cs="Arial Unicode MS" w:hint="c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المفهوم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والمتفق</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عليه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أية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مبالغ</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مستحقة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الشروط</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والأحكام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تتضمن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ولذا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فإن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هذه</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سيتم</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إضافتها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النسبة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المطبقة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في</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والممكن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تعديلها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وقت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لآخر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حسب</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الأنظمة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والتشريعات</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الخاصة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بضريبة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القيمة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المضافة</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وذلك</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اعتباراً</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الأول</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من</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يناير</w:t>
            </w:r>
            <w:r w:rsidRPr="002726E8">
              <w:rPr>
                <w:rFonts w:ascii="Arial Unicode MS" w:eastAsia="Arial Unicode MS" w:hAnsi="Arial Unicode MS" w:cs="Arial Unicode MS"/>
                <w:color w:val="595959" w:themeColor="text1" w:themeTint="A6"/>
                <w:sz w:val="18"/>
                <w:szCs w:val="18"/>
                <w:rtl/>
              </w:rPr>
              <w:t xml:space="preserve"> </w:t>
            </w:r>
            <w:r w:rsidRPr="002726E8">
              <w:rPr>
                <w:rFonts w:ascii="Arial Unicode MS" w:eastAsia="Arial Unicode MS" w:hAnsi="Arial Unicode MS" w:cs="Arial Unicode MS" w:hint="cs"/>
                <w:color w:val="595959" w:themeColor="text1" w:themeTint="A6"/>
                <w:sz w:val="18"/>
                <w:szCs w:val="18"/>
                <w:rtl/>
              </w:rPr>
              <w:t>للعام</w:t>
            </w:r>
            <w:r w:rsidRPr="002726E8">
              <w:rPr>
                <w:rFonts w:ascii="Arial Unicode MS" w:eastAsia="Arial Unicode MS" w:hAnsi="Arial Unicode MS" w:cs="Arial Unicode MS"/>
                <w:color w:val="595959" w:themeColor="text1" w:themeTint="A6"/>
                <w:sz w:val="18"/>
                <w:szCs w:val="18"/>
                <w:rtl/>
              </w:rPr>
              <w:t xml:space="preserve"> 2018</w:t>
            </w:r>
            <w:r w:rsidRPr="002726E8">
              <w:rPr>
                <w:rFonts w:ascii="Arial Unicode MS" w:eastAsia="Arial Unicode MS" w:hAnsi="Arial Unicode MS" w:cs="Arial Unicode MS" w:hint="cs"/>
                <w:color w:val="595959" w:themeColor="text1" w:themeTint="A6"/>
                <w:sz w:val="18"/>
                <w:szCs w:val="18"/>
                <w:rtl/>
              </w:rPr>
              <w:t>م</w:t>
            </w:r>
            <w:r>
              <w:rPr>
                <w:rFonts w:ascii="Arial Unicode MS" w:eastAsia="Arial Unicode MS" w:hAnsi="Arial Unicode MS" w:cs="Arial Unicode MS" w:hint="cs"/>
                <w:color w:val="595959" w:themeColor="text1" w:themeTint="A6"/>
                <w:sz w:val="18"/>
                <w:szCs w:val="18"/>
                <w:rtl/>
              </w:rPr>
              <w:t>.</w:t>
            </w:r>
          </w:p>
        </w:tc>
      </w:tr>
      <w:tr w:rsidR="00856A8C" w:rsidRPr="009C5B54" w14:paraId="57C145C1" w14:textId="77777777" w:rsidTr="00184B15">
        <w:trPr>
          <w:trHeight w:val="243"/>
        </w:trPr>
        <w:tc>
          <w:tcPr>
            <w:tcW w:w="2441" w:type="pct"/>
            <w:gridSpan w:val="3"/>
            <w:tcBorders>
              <w:top w:val="nil"/>
              <w:left w:val="nil"/>
              <w:bottom w:val="nil"/>
              <w:right w:val="nil"/>
            </w:tcBorders>
            <w:shd w:val="clear" w:color="auto" w:fill="D9D9D9" w:themeFill="background1" w:themeFillShade="D9"/>
          </w:tcPr>
          <w:p w14:paraId="092C60DC"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10. Account Statement</w:t>
            </w:r>
          </w:p>
        </w:tc>
        <w:tc>
          <w:tcPr>
            <w:tcW w:w="2559" w:type="pct"/>
            <w:gridSpan w:val="4"/>
            <w:tcBorders>
              <w:top w:val="nil"/>
              <w:left w:val="nil"/>
              <w:bottom w:val="nil"/>
              <w:right w:val="nil"/>
            </w:tcBorders>
            <w:shd w:val="clear" w:color="auto" w:fill="D9D9D9" w:themeFill="background1" w:themeFillShade="D9"/>
          </w:tcPr>
          <w:p w14:paraId="068C846F" w14:textId="77777777" w:rsidR="00856A8C" w:rsidRPr="009C5B54" w:rsidRDefault="00856A8C" w:rsidP="00856A8C">
            <w:pPr>
              <w:tabs>
                <w:tab w:val="left" w:pos="0"/>
              </w:tabs>
              <w:bidi/>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10.كشف</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الحساب</w:t>
            </w:r>
          </w:p>
        </w:tc>
      </w:tr>
      <w:tr w:rsidR="00856A8C" w:rsidRPr="009C5B54" w14:paraId="4C79E9A7" w14:textId="77777777" w:rsidTr="00184B15">
        <w:tc>
          <w:tcPr>
            <w:tcW w:w="2441" w:type="pct"/>
            <w:gridSpan w:val="3"/>
            <w:tcBorders>
              <w:top w:val="nil"/>
              <w:left w:val="nil"/>
              <w:bottom w:val="nil"/>
              <w:right w:val="nil"/>
            </w:tcBorders>
          </w:tcPr>
          <w:p w14:paraId="2C9DD621"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10-1 The Bank will issue a monthly Account Statement stating all transactions executed and posted to the Card account and all resulting expenses and charges. The Bank will send the Account Statement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by ordinary mail service or electronically through the Internet banking account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on the website of the Bank or by any other means that may be selected by the Bank.</w:t>
            </w:r>
          </w:p>
        </w:tc>
        <w:tc>
          <w:tcPr>
            <w:tcW w:w="2559" w:type="pct"/>
            <w:gridSpan w:val="4"/>
            <w:tcBorders>
              <w:top w:val="nil"/>
              <w:left w:val="nil"/>
              <w:bottom w:val="nil"/>
              <w:right w:val="nil"/>
            </w:tcBorders>
          </w:tcPr>
          <w:p w14:paraId="3E2C81BC"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10-1 يصدر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والمقيدة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 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ويرسل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الكشف 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شبكة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عبر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 البنك.</w:t>
            </w:r>
          </w:p>
        </w:tc>
      </w:tr>
      <w:tr w:rsidR="00856A8C" w:rsidRPr="009C5B54" w14:paraId="06CA44EE" w14:textId="77777777" w:rsidTr="00184B15">
        <w:tc>
          <w:tcPr>
            <w:tcW w:w="2441" w:type="pct"/>
            <w:gridSpan w:val="3"/>
            <w:tcBorders>
              <w:top w:val="nil"/>
              <w:left w:val="nil"/>
              <w:bottom w:val="nil"/>
              <w:right w:val="nil"/>
            </w:tcBorders>
          </w:tcPr>
          <w:p w14:paraId="7C059C22"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10-2 The Bank will not be held liable for any delay regarding the ordinary mail service or any other means selected by the Bank or for non-receipt of the Account Statement by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w:t>
            </w:r>
          </w:p>
        </w:tc>
        <w:tc>
          <w:tcPr>
            <w:tcW w:w="2559" w:type="pct"/>
            <w:gridSpan w:val="4"/>
            <w:tcBorders>
              <w:top w:val="nil"/>
              <w:left w:val="nil"/>
              <w:bottom w:val="nil"/>
              <w:right w:val="nil"/>
            </w:tcBorders>
          </w:tcPr>
          <w:p w14:paraId="7E43B6D7"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10-2 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عن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p>
        </w:tc>
      </w:tr>
      <w:tr w:rsidR="00856A8C" w:rsidRPr="009C5B54" w14:paraId="53C95DFE" w14:textId="77777777" w:rsidTr="00184B15">
        <w:trPr>
          <w:trHeight w:val="503"/>
        </w:trPr>
        <w:tc>
          <w:tcPr>
            <w:tcW w:w="2441" w:type="pct"/>
            <w:gridSpan w:val="3"/>
            <w:tcBorders>
              <w:top w:val="nil"/>
              <w:left w:val="nil"/>
              <w:bottom w:val="nil"/>
              <w:right w:val="nil"/>
            </w:tcBorders>
          </w:tcPr>
          <w:p w14:paraId="18C30474"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10-3 The Account Statement will be considered correct and binding 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in case of any objection,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notify the Bank of such objection within thirty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30</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w:t>
            </w:r>
            <w:r>
              <w:rPr>
                <w:rFonts w:ascii="Arial Unicode MS" w:eastAsia="Arial Unicode MS" w:hAnsi="Arial Unicode MS" w:cs="Arial Unicode MS"/>
                <w:color w:val="595959" w:themeColor="text1" w:themeTint="A6"/>
                <w:sz w:val="16"/>
                <w:szCs w:val="16"/>
              </w:rPr>
              <w:t>from</w:t>
            </w:r>
            <w:r w:rsidRPr="009C5B54">
              <w:rPr>
                <w:rFonts w:ascii="Arial Unicode MS" w:eastAsia="Arial Unicode MS" w:hAnsi="Arial Unicode MS" w:cs="Arial Unicode MS"/>
                <w:color w:val="595959" w:themeColor="text1" w:themeTint="A6"/>
                <w:sz w:val="16"/>
                <w:szCs w:val="16"/>
              </w:rPr>
              <w:t xml:space="preserve"> the date of issuing the Account Statement. If no objection is received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within the prescribed period,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deemed to be in agreement of the Account Statement and no objection will be accepted later.</w:t>
            </w:r>
          </w:p>
        </w:tc>
        <w:tc>
          <w:tcPr>
            <w:tcW w:w="2559" w:type="pct"/>
            <w:gridSpan w:val="4"/>
            <w:tcBorders>
              <w:top w:val="nil"/>
              <w:left w:val="nil"/>
              <w:bottom w:val="nil"/>
              <w:right w:val="nil"/>
            </w:tcBorders>
          </w:tcPr>
          <w:p w14:paraId="0C8E8D24"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10-3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صحيحا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وملزما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ثلاثين</w:t>
            </w:r>
            <w:r w:rsidRPr="009C5B54">
              <w:rPr>
                <w:rFonts w:ascii="Arial Unicode MS" w:eastAsia="Arial Unicode MS" w:hAnsi="Arial Unicode MS" w:cs="Arial Unicode MS"/>
                <w:color w:val="595959" w:themeColor="text1" w:themeTint="A6"/>
                <w:sz w:val="18"/>
                <w:szCs w:val="18"/>
                <w:rtl/>
              </w:rPr>
              <w:t xml:space="preserve"> (30)</w:t>
            </w:r>
            <w:r w:rsidRPr="009C5B54">
              <w:rPr>
                <w:rFonts w:ascii="Arial Unicode MS" w:eastAsia="Arial Unicode MS" w:hAnsi="Arial Unicode MS" w:cs="Arial Unicode MS" w:hint="cs"/>
                <w:color w:val="595959" w:themeColor="text1" w:themeTint="A6"/>
                <w:sz w:val="18"/>
                <w:szCs w:val="18"/>
                <w:rtl/>
              </w:rPr>
              <w:t xml:space="preserve"> يوم</w:t>
            </w:r>
            <w:r>
              <w:rPr>
                <w:rFonts w:ascii="Arial Unicode MS" w:eastAsia="Arial Unicode MS" w:hAnsi="Arial Unicode MS" w:cs="Arial Unicode MS" w:hint="cs"/>
                <w:color w:val="595959" w:themeColor="text1" w:themeTint="A6"/>
                <w:sz w:val="18"/>
                <w:szCs w:val="18"/>
                <w:rtl/>
              </w:rPr>
              <w:t>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أشعار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الميعاد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مقرا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 اعتراض.</w:t>
            </w:r>
          </w:p>
        </w:tc>
      </w:tr>
      <w:tr w:rsidR="00856A8C" w:rsidRPr="009C5B54" w14:paraId="4458C51C" w14:textId="77777777" w:rsidTr="00184B15">
        <w:tc>
          <w:tcPr>
            <w:tcW w:w="2441" w:type="pct"/>
            <w:gridSpan w:val="3"/>
            <w:tcBorders>
              <w:top w:val="nil"/>
              <w:left w:val="nil"/>
              <w:bottom w:val="nil"/>
              <w:right w:val="nil"/>
            </w:tcBorders>
            <w:shd w:val="clear" w:color="auto" w:fill="D9D9D9" w:themeFill="background1" w:themeFillShade="D9"/>
          </w:tcPr>
          <w:p w14:paraId="6F27B0CA"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11. Repayment of Debit Balance</w:t>
            </w:r>
          </w:p>
        </w:tc>
        <w:tc>
          <w:tcPr>
            <w:tcW w:w="2559" w:type="pct"/>
            <w:gridSpan w:val="4"/>
            <w:tcBorders>
              <w:top w:val="nil"/>
              <w:left w:val="nil"/>
              <w:bottom w:val="nil"/>
              <w:right w:val="nil"/>
            </w:tcBorders>
            <w:shd w:val="clear" w:color="auto" w:fill="D9D9D9" w:themeFill="background1" w:themeFillShade="D9"/>
          </w:tcPr>
          <w:p w14:paraId="60B61537" w14:textId="77777777" w:rsidR="00856A8C" w:rsidRPr="009C5B54" w:rsidRDefault="00856A8C" w:rsidP="00856A8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11.سداد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الرصيد</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المدين</w:t>
            </w:r>
          </w:p>
        </w:tc>
      </w:tr>
      <w:tr w:rsidR="00856A8C" w:rsidRPr="009C5B54" w14:paraId="464648F5" w14:textId="77777777" w:rsidTr="00184B15">
        <w:trPr>
          <w:trHeight w:val="454"/>
        </w:trPr>
        <w:tc>
          <w:tcPr>
            <w:tcW w:w="2441" w:type="pct"/>
            <w:gridSpan w:val="3"/>
            <w:tcBorders>
              <w:top w:val="nil"/>
              <w:left w:val="nil"/>
              <w:bottom w:val="nil"/>
              <w:right w:val="nil"/>
            </w:tcBorders>
          </w:tcPr>
          <w:p w14:paraId="1C8E8CC1"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11-1 All financial obligations relating to the Card will become due and payable within twenty one (</w:t>
            </w:r>
            <w:r w:rsidRPr="009C5B54">
              <w:rPr>
                <w:rFonts w:ascii="Arial Unicode MS" w:eastAsia="Arial Unicode MS" w:hAnsi="Arial Unicode MS" w:cs="Arial Unicode MS" w:hint="cs"/>
                <w:color w:val="595959" w:themeColor="text1" w:themeTint="A6"/>
                <w:sz w:val="16"/>
                <w:szCs w:val="16"/>
                <w:rtl/>
              </w:rPr>
              <w:t>21</w:t>
            </w:r>
            <w:r w:rsidRPr="009C5B54">
              <w:rPr>
                <w:rFonts w:ascii="Arial Unicode MS" w:eastAsia="Arial Unicode MS" w:hAnsi="Arial Unicode MS" w:cs="Arial Unicode MS"/>
                <w:color w:val="595959" w:themeColor="text1" w:themeTint="A6"/>
                <w:sz w:val="16"/>
                <w:szCs w:val="16"/>
              </w:rPr>
              <w:t xml:space="preserve">) days </w:t>
            </w:r>
            <w:r>
              <w:rPr>
                <w:rFonts w:ascii="Arial Unicode MS" w:eastAsia="Arial Unicode MS" w:hAnsi="Arial Unicode MS" w:cs="Arial Unicode MS"/>
                <w:color w:val="595959" w:themeColor="text1" w:themeTint="A6"/>
                <w:sz w:val="16"/>
                <w:szCs w:val="16"/>
              </w:rPr>
              <w:t>from</w:t>
            </w:r>
            <w:r w:rsidRPr="009C5B54">
              <w:rPr>
                <w:rFonts w:ascii="Arial Unicode MS" w:eastAsia="Arial Unicode MS" w:hAnsi="Arial Unicode MS" w:cs="Arial Unicode MS"/>
                <w:color w:val="595959" w:themeColor="text1" w:themeTint="A6"/>
                <w:sz w:val="16"/>
                <w:szCs w:val="16"/>
              </w:rPr>
              <w:t xml:space="preserve"> the date of issuing the Account Statement.</w:t>
            </w:r>
          </w:p>
        </w:tc>
        <w:tc>
          <w:tcPr>
            <w:tcW w:w="2559" w:type="pct"/>
            <w:gridSpan w:val="4"/>
            <w:tcBorders>
              <w:top w:val="nil"/>
              <w:left w:val="nil"/>
              <w:bottom w:val="nil"/>
              <w:right w:val="nil"/>
            </w:tcBorders>
          </w:tcPr>
          <w:p w14:paraId="23BA89D4"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11-1 تكون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(21)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 الحساب</w:t>
            </w:r>
            <w:r w:rsidRPr="009C5B54">
              <w:rPr>
                <w:rFonts w:ascii="Arial Unicode MS" w:eastAsia="Arial Unicode MS" w:hAnsi="Arial Unicode MS" w:cs="Arial Unicode MS"/>
                <w:color w:val="595959" w:themeColor="text1" w:themeTint="A6"/>
                <w:sz w:val="18"/>
                <w:szCs w:val="18"/>
              </w:rPr>
              <w:t>.</w:t>
            </w:r>
          </w:p>
        </w:tc>
      </w:tr>
      <w:tr w:rsidR="00856A8C" w:rsidRPr="009C5B54" w14:paraId="250CCE16" w14:textId="77777777" w:rsidTr="00184B15">
        <w:trPr>
          <w:trHeight w:val="454"/>
        </w:trPr>
        <w:tc>
          <w:tcPr>
            <w:tcW w:w="2441" w:type="pct"/>
            <w:gridSpan w:val="3"/>
            <w:tcBorders>
              <w:top w:val="nil"/>
              <w:left w:val="nil"/>
              <w:bottom w:val="nil"/>
              <w:right w:val="nil"/>
            </w:tcBorders>
          </w:tcPr>
          <w:p w14:paraId="1169A8A9"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to authorize the Bank, without the need for prior notice, to deduct any due and payable amounts from any funds available in any account belonging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The Bank will be entitled to utilize any collateral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the Bank including any assets or invaluable materials or amounts deposited with the Bank for repayment of the indebtedness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without </w:t>
            </w:r>
            <w:r>
              <w:rPr>
                <w:rFonts w:ascii="Arial Unicode MS" w:eastAsia="Arial Unicode MS" w:hAnsi="Arial Unicode MS" w:cs="Arial Unicode MS"/>
                <w:color w:val="595959" w:themeColor="text1" w:themeTint="A6"/>
                <w:sz w:val="16"/>
                <w:szCs w:val="16"/>
              </w:rPr>
              <w:t>the need for</w:t>
            </w:r>
            <w:r w:rsidRPr="009C5B54">
              <w:rPr>
                <w:rFonts w:ascii="Arial Unicode MS" w:eastAsia="Arial Unicode MS" w:hAnsi="Arial Unicode MS" w:cs="Arial Unicode MS"/>
                <w:color w:val="595959" w:themeColor="text1" w:themeTint="A6"/>
                <w:sz w:val="16"/>
                <w:szCs w:val="16"/>
              </w:rPr>
              <w:t xml:space="preserve"> prior notice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Also, the Bank will be entitled to seize any credit balance in any other current or saving account or any term deposit or any other amounts with the Bank, even if such amounts were not held as collaterals.</w:t>
            </w:r>
          </w:p>
        </w:tc>
        <w:tc>
          <w:tcPr>
            <w:tcW w:w="2559" w:type="pct"/>
            <w:gridSpan w:val="4"/>
            <w:tcBorders>
              <w:top w:val="nil"/>
              <w:left w:val="nil"/>
              <w:bottom w:val="nil"/>
              <w:right w:val="nil"/>
            </w:tcBorders>
          </w:tcPr>
          <w:p w14:paraId="1D782414"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11-2 </w:t>
            </w:r>
            <w:r>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بخصم</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موجودة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يستعمل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 خاص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مودعة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لتسديد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مديونية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رصيد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توفير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وديعة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لأجل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ضمانا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856A8C" w:rsidRPr="009C5B54" w14:paraId="04824143" w14:textId="77777777" w:rsidTr="00184B15">
        <w:trPr>
          <w:trHeight w:val="454"/>
        </w:trPr>
        <w:tc>
          <w:tcPr>
            <w:tcW w:w="2441" w:type="pct"/>
            <w:gridSpan w:val="3"/>
            <w:tcBorders>
              <w:top w:val="nil"/>
              <w:left w:val="nil"/>
              <w:bottom w:val="nil"/>
              <w:right w:val="nil"/>
            </w:tcBorders>
          </w:tcPr>
          <w:p w14:paraId="774AEC05"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11-3 In case of insufficient funds in the account/s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repaying the due and payable amounts under the Card, the Bank will execute Tawarruq transaction/s according to the Tawarruq agreement concluded between the Bank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be authorized to execute Tawarruq transaction/s without the need for prior authorization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for executing each single Tawarruq transaction.</w:t>
            </w:r>
          </w:p>
        </w:tc>
        <w:tc>
          <w:tcPr>
            <w:tcW w:w="2559" w:type="pct"/>
            <w:gridSpan w:val="4"/>
            <w:tcBorders>
              <w:top w:val="nil"/>
              <w:left w:val="nil"/>
              <w:bottom w:val="nil"/>
              <w:right w:val="nil"/>
            </w:tcBorders>
          </w:tcPr>
          <w:p w14:paraId="104D6757" w14:textId="7169D7E2" w:rsidR="00856A8C" w:rsidRPr="009C5B54" w:rsidRDefault="00856A8C" w:rsidP="00856A8C">
            <w:pPr>
              <w:tabs>
                <w:tab w:val="left" w:pos="0"/>
              </w:tabs>
              <w:spacing w:line="20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11-3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يوجد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حسابات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على البطاقة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 تنفيذا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لاتفاقية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برمها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مفوضا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بإجراء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الحاجة 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تورق.</w:t>
            </w:r>
          </w:p>
        </w:tc>
      </w:tr>
      <w:tr w:rsidR="00856A8C" w:rsidRPr="009C5B54" w14:paraId="7580B023" w14:textId="77777777" w:rsidTr="00184B15">
        <w:trPr>
          <w:trHeight w:val="454"/>
        </w:trPr>
        <w:tc>
          <w:tcPr>
            <w:tcW w:w="2441" w:type="pct"/>
            <w:gridSpan w:val="3"/>
            <w:tcBorders>
              <w:top w:val="nil"/>
              <w:left w:val="nil"/>
              <w:bottom w:val="nil"/>
              <w:right w:val="nil"/>
            </w:tcBorders>
          </w:tcPr>
          <w:p w14:paraId="140E53DA"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11-4 In addition to the amount deposited in the Card account resulting from Tawarruq transaction,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shall</w:t>
            </w:r>
            <w:r w:rsidRPr="009C5B54">
              <w:rPr>
                <w:rFonts w:ascii="Arial Unicode MS" w:eastAsia="Arial Unicode MS" w:hAnsi="Arial Unicode MS" w:cs="Arial Unicode MS"/>
                <w:color w:val="595959" w:themeColor="text1" w:themeTint="A6"/>
                <w:sz w:val="16"/>
                <w:szCs w:val="16"/>
              </w:rPr>
              <w:t xml:space="preserve"> pay a monthly payment which is the minimum amount stated in the Card Account Statement, which represents the minimum amount to be accepted monthly before or upon the date set for payment.</w:t>
            </w:r>
          </w:p>
        </w:tc>
        <w:tc>
          <w:tcPr>
            <w:tcW w:w="2559" w:type="pct"/>
            <w:gridSpan w:val="4"/>
            <w:tcBorders>
              <w:top w:val="nil"/>
              <w:left w:val="nil"/>
              <w:bottom w:val="nil"/>
              <w:right w:val="nil"/>
            </w:tcBorders>
          </w:tcPr>
          <w:p w14:paraId="04B381A1"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11-4 بالإضافة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المودع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والناتج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التورق،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دفعة شهرية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يمكن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للدفع.</w:t>
            </w:r>
          </w:p>
        </w:tc>
      </w:tr>
      <w:tr w:rsidR="00856A8C" w:rsidRPr="009C5B54" w14:paraId="77421610" w14:textId="77777777" w:rsidTr="00184B15">
        <w:trPr>
          <w:trHeight w:val="454"/>
        </w:trPr>
        <w:tc>
          <w:tcPr>
            <w:tcW w:w="2441" w:type="pct"/>
            <w:gridSpan w:val="3"/>
            <w:tcBorders>
              <w:top w:val="nil"/>
              <w:left w:val="nil"/>
              <w:bottom w:val="nil"/>
              <w:right w:val="nil"/>
            </w:tcBorders>
          </w:tcPr>
          <w:p w14:paraId="64F226D3"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the minimum amount due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procrastinat</w:t>
            </w:r>
            <w:r>
              <w:rPr>
                <w:rFonts w:ascii="Arial Unicode MS" w:eastAsia="Arial Unicode MS" w:hAnsi="Arial Unicode MS" w:cs="Arial Unicode MS"/>
                <w:color w:val="595959" w:themeColor="text1" w:themeTint="A6"/>
                <w:sz w:val="16"/>
                <w:szCs w:val="16"/>
              </w:rPr>
              <w:t>es</w:t>
            </w:r>
            <w:r w:rsidRPr="009C5B54">
              <w:rPr>
                <w:rFonts w:ascii="Arial Unicode MS" w:eastAsia="Arial Unicode MS" w:hAnsi="Arial Unicode MS" w:cs="Arial Unicode MS"/>
                <w:color w:val="595959" w:themeColor="text1" w:themeTint="A6"/>
                <w:sz w:val="16"/>
                <w:szCs w:val="16"/>
              </w:rPr>
              <w:t xml:space="preserve">, then the Bank </w:t>
            </w:r>
            <w:r>
              <w:rPr>
                <w:rFonts w:ascii="Arial Unicode MS" w:eastAsia="Arial Unicode MS" w:hAnsi="Arial Unicode MS" w:cs="Arial Unicode MS"/>
                <w:color w:val="595959" w:themeColor="text1" w:themeTint="A6"/>
                <w:sz w:val="16"/>
                <w:szCs w:val="16"/>
              </w:rPr>
              <w:t>is</w:t>
            </w:r>
            <w:r w:rsidRPr="009C5B54">
              <w:rPr>
                <w:rFonts w:ascii="Arial Unicode MS" w:eastAsia="Arial Unicode MS" w:hAnsi="Arial Unicode MS" w:cs="Arial Unicode MS"/>
                <w:color w:val="595959" w:themeColor="text1" w:themeTint="A6"/>
                <w:sz w:val="16"/>
                <w:szCs w:val="16"/>
              </w:rPr>
              <w:t xml:space="preserve"> entitled to:</w:t>
            </w:r>
          </w:p>
        </w:tc>
        <w:tc>
          <w:tcPr>
            <w:tcW w:w="2559" w:type="pct"/>
            <w:gridSpan w:val="4"/>
            <w:tcBorders>
              <w:top w:val="nil"/>
              <w:left w:val="nil"/>
              <w:bottom w:val="nil"/>
              <w:right w:val="nil"/>
            </w:tcBorders>
          </w:tcPr>
          <w:p w14:paraId="38C84D16"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المماطلة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856A8C" w:rsidRPr="009C5B54" w14:paraId="363F75E9" w14:textId="77777777" w:rsidTr="00184B15">
        <w:trPr>
          <w:trHeight w:val="454"/>
        </w:trPr>
        <w:tc>
          <w:tcPr>
            <w:tcW w:w="2441" w:type="pct"/>
            <w:gridSpan w:val="3"/>
            <w:tcBorders>
              <w:top w:val="nil"/>
              <w:left w:val="nil"/>
              <w:bottom w:val="nil"/>
              <w:right w:val="nil"/>
            </w:tcBorders>
          </w:tcPr>
          <w:p w14:paraId="3D55522F"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11-5-1 Charge a delay penalty to cover expenses related to administrative claims, and any excess will </w:t>
            </w:r>
            <w:r>
              <w:rPr>
                <w:rFonts w:ascii="Arial Unicode MS" w:eastAsia="Arial Unicode MS" w:hAnsi="Arial Unicode MS" w:cs="Arial Unicode MS"/>
                <w:color w:val="595959" w:themeColor="text1" w:themeTint="A6"/>
                <w:sz w:val="16"/>
                <w:szCs w:val="16"/>
              </w:rPr>
              <w:t>go to</w:t>
            </w:r>
            <w:r w:rsidRPr="009C5B54">
              <w:rPr>
                <w:rFonts w:ascii="Arial Unicode MS" w:eastAsia="Arial Unicode MS" w:hAnsi="Arial Unicode MS" w:cs="Arial Unicode MS"/>
                <w:color w:val="595959" w:themeColor="text1" w:themeTint="A6"/>
                <w:sz w:val="16"/>
                <w:szCs w:val="16"/>
              </w:rPr>
              <w:t xml:space="preserve"> charity purposes as advised by the Sharia Board of the Bank.</w:t>
            </w:r>
          </w:p>
        </w:tc>
        <w:tc>
          <w:tcPr>
            <w:tcW w:w="2559" w:type="pct"/>
            <w:gridSpan w:val="4"/>
            <w:tcBorders>
              <w:top w:val="nil"/>
              <w:left w:val="nil"/>
              <w:bottom w:val="nil"/>
              <w:right w:val="nil"/>
            </w:tcBorders>
          </w:tcPr>
          <w:p w14:paraId="0D3E9DFC" w14:textId="40291EBC"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11-5-1 فرض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لتغطية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زاد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فيصرف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وجوه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توصية الهيئة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p>
        </w:tc>
      </w:tr>
      <w:tr w:rsidR="00856A8C" w:rsidRPr="009C5B54" w14:paraId="11232059" w14:textId="77777777" w:rsidTr="00184B15">
        <w:trPr>
          <w:trHeight w:val="153"/>
        </w:trPr>
        <w:tc>
          <w:tcPr>
            <w:tcW w:w="2441" w:type="pct"/>
            <w:gridSpan w:val="3"/>
            <w:tcBorders>
              <w:top w:val="nil"/>
              <w:left w:val="nil"/>
              <w:bottom w:val="nil"/>
              <w:right w:val="nil"/>
            </w:tcBorders>
          </w:tcPr>
          <w:p w14:paraId="3B9B2950"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11-5-2 Suspend the Card as per the absolute discretion of the Bank.</w:t>
            </w:r>
          </w:p>
        </w:tc>
        <w:tc>
          <w:tcPr>
            <w:tcW w:w="2559" w:type="pct"/>
            <w:gridSpan w:val="4"/>
            <w:tcBorders>
              <w:top w:val="nil"/>
              <w:left w:val="nil"/>
              <w:bottom w:val="nil"/>
              <w:right w:val="nil"/>
            </w:tcBorders>
          </w:tcPr>
          <w:p w14:paraId="4A8CA858"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11-5-2 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لتقدير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p>
        </w:tc>
      </w:tr>
      <w:tr w:rsidR="00856A8C" w:rsidRPr="009C5B54" w14:paraId="733813FA" w14:textId="77777777" w:rsidTr="00184B15">
        <w:trPr>
          <w:trHeight w:val="454"/>
        </w:trPr>
        <w:tc>
          <w:tcPr>
            <w:tcW w:w="2441" w:type="pct"/>
            <w:gridSpan w:val="3"/>
            <w:tcBorders>
              <w:top w:val="nil"/>
              <w:left w:val="nil"/>
              <w:bottom w:val="nil"/>
              <w:right w:val="nil"/>
            </w:tcBorders>
          </w:tcPr>
          <w:p w14:paraId="0B9CAAC9"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11-6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delays payment of minimum amount due for three</w:t>
            </w:r>
            <w:r>
              <w:rPr>
                <w:rFonts w:ascii="Arial Unicode MS" w:eastAsia="Arial Unicode MS" w:hAnsi="Arial Unicode MS" w:cs="Arial Unicode MS"/>
                <w:color w:val="595959" w:themeColor="text1" w:themeTint="A6"/>
                <w:sz w:val="16"/>
                <w:szCs w:val="16"/>
              </w:rPr>
              <w:t xml:space="preserve"> (3)</w:t>
            </w:r>
            <w:r w:rsidRPr="009C5B54">
              <w:rPr>
                <w:rFonts w:ascii="Arial Unicode MS" w:eastAsia="Arial Unicode MS" w:hAnsi="Arial Unicode MS" w:cs="Arial Unicode MS"/>
                <w:color w:val="595959" w:themeColor="text1" w:themeTint="A6"/>
                <w:sz w:val="16"/>
                <w:szCs w:val="16"/>
              </w:rPr>
              <w:t xml:space="preserve"> consecutive months, this will result in the following:</w:t>
            </w:r>
          </w:p>
        </w:tc>
        <w:tc>
          <w:tcPr>
            <w:tcW w:w="2559" w:type="pct"/>
            <w:gridSpan w:val="4"/>
            <w:tcBorders>
              <w:top w:val="nil"/>
              <w:left w:val="nil"/>
              <w:bottom w:val="nil"/>
              <w:right w:val="nil"/>
            </w:tcBorders>
          </w:tcPr>
          <w:p w14:paraId="14509A31"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استمر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ثلاثة</w:t>
            </w:r>
            <w:r>
              <w:rPr>
                <w:rFonts w:ascii="Arial Unicode MS" w:eastAsia="Arial Unicode MS" w:hAnsi="Arial Unicode MS" w:cs="Arial Unicode MS" w:hint="cs"/>
                <w:color w:val="595959" w:themeColor="text1" w:themeTint="A6"/>
                <w:sz w:val="18"/>
                <w:szCs w:val="18"/>
                <w:rtl/>
              </w:rPr>
              <w:t xml:space="preserve"> (3)</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متتالية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856A8C" w:rsidRPr="009C5B54" w14:paraId="50FF734C" w14:textId="77777777" w:rsidTr="00184B15">
        <w:trPr>
          <w:trHeight w:val="315"/>
        </w:trPr>
        <w:tc>
          <w:tcPr>
            <w:tcW w:w="2441" w:type="pct"/>
            <w:gridSpan w:val="3"/>
            <w:tcBorders>
              <w:top w:val="nil"/>
              <w:left w:val="nil"/>
              <w:bottom w:val="nil"/>
              <w:right w:val="nil"/>
            </w:tcBorders>
          </w:tcPr>
          <w:p w14:paraId="49635747"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11-6-1 Cancellation of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no new Card will be issued until the entire indebtedness</w:t>
            </w:r>
            <w:r>
              <w:rPr>
                <w:rFonts w:ascii="Arial Unicode MS" w:eastAsia="Arial Unicode MS" w:hAnsi="Arial Unicode MS" w:cs="Arial Unicode MS"/>
                <w:color w:val="595959" w:themeColor="text1" w:themeTint="A6"/>
                <w:sz w:val="16"/>
                <w:szCs w:val="16"/>
              </w:rPr>
              <w:t xml:space="preserve"> is settled.</w:t>
            </w:r>
          </w:p>
        </w:tc>
        <w:tc>
          <w:tcPr>
            <w:tcW w:w="2559" w:type="pct"/>
            <w:gridSpan w:val="4"/>
            <w:tcBorders>
              <w:top w:val="nil"/>
              <w:left w:val="nil"/>
              <w:bottom w:val="nil"/>
              <w:right w:val="nil"/>
            </w:tcBorders>
          </w:tcPr>
          <w:p w14:paraId="03182992"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11-6-1 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جديدة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حتى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المديونية.</w:t>
            </w:r>
          </w:p>
        </w:tc>
      </w:tr>
      <w:tr w:rsidR="00856A8C" w:rsidRPr="009C5B54" w14:paraId="07896FE1" w14:textId="77777777" w:rsidTr="00184B15">
        <w:trPr>
          <w:trHeight w:val="737"/>
        </w:trPr>
        <w:tc>
          <w:tcPr>
            <w:tcW w:w="2441" w:type="pct"/>
            <w:gridSpan w:val="3"/>
            <w:tcBorders>
              <w:top w:val="nil"/>
              <w:left w:val="nil"/>
              <w:bottom w:val="nil"/>
              <w:right w:val="nil"/>
            </w:tcBorders>
          </w:tcPr>
          <w:p w14:paraId="7598A823"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11-7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repay all due and payable amounts, in whole or in part, before the payment due date, and in case of amounts in excess of the due and payable amounts, they will be added to the available balance,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not be entitled to claim any profits on such amounts.</w:t>
            </w:r>
          </w:p>
        </w:tc>
        <w:tc>
          <w:tcPr>
            <w:tcW w:w="2559" w:type="pct"/>
            <w:gridSpan w:val="4"/>
            <w:tcBorders>
              <w:top w:val="nil"/>
              <w:left w:val="nil"/>
              <w:bottom w:val="nil"/>
              <w:right w:val="nil"/>
            </w:tcBorders>
          </w:tcPr>
          <w:p w14:paraId="7C774B1C"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11-7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جزئيا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حلول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هنالك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 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فسوف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تضاف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الرصيد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المتوفر،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أرباح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p>
        </w:tc>
      </w:tr>
      <w:tr w:rsidR="00856A8C" w:rsidRPr="009C5B54" w14:paraId="7ADF984F" w14:textId="77777777" w:rsidTr="00184B15">
        <w:trPr>
          <w:trHeight w:val="567"/>
        </w:trPr>
        <w:tc>
          <w:tcPr>
            <w:tcW w:w="2441" w:type="pct"/>
            <w:gridSpan w:val="3"/>
            <w:tcBorders>
              <w:top w:val="nil"/>
              <w:left w:val="nil"/>
              <w:bottom w:val="nil"/>
              <w:right w:val="nil"/>
            </w:tcBorders>
          </w:tcPr>
          <w:p w14:paraId="3E95C435" w14:textId="77777777"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11-8 The Bank will be entitled to authorize a third party to collect the due and payable amounts, in whole or in part, from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and the latter shall bear all resulting costs, expenses and charges.</w:t>
            </w:r>
          </w:p>
        </w:tc>
        <w:tc>
          <w:tcPr>
            <w:tcW w:w="2559" w:type="pct"/>
            <w:gridSpan w:val="4"/>
            <w:tcBorders>
              <w:top w:val="nil"/>
              <w:left w:val="nil"/>
              <w:bottom w:val="nil"/>
              <w:right w:val="nil"/>
            </w:tcBorders>
          </w:tcPr>
          <w:p w14:paraId="12950B4F" w14:textId="77777777" w:rsidR="00856A8C" w:rsidRPr="009C5B54" w:rsidRDefault="00856A8C" w:rsidP="00856A8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11-8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ثالث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بعضها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ويتحمل 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النفقات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الناجمة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p>
        </w:tc>
      </w:tr>
      <w:tr w:rsidR="00856A8C" w:rsidRPr="009C5B54" w14:paraId="26045A84" w14:textId="77777777" w:rsidTr="00184B15">
        <w:tc>
          <w:tcPr>
            <w:tcW w:w="2441" w:type="pct"/>
            <w:gridSpan w:val="3"/>
            <w:tcBorders>
              <w:top w:val="nil"/>
              <w:left w:val="nil"/>
              <w:bottom w:val="nil"/>
              <w:right w:val="nil"/>
            </w:tcBorders>
            <w:shd w:val="clear" w:color="auto" w:fill="D9D9D9" w:themeFill="background1" w:themeFillShade="D9"/>
          </w:tcPr>
          <w:p w14:paraId="6EE2FAE5" w14:textId="77777777" w:rsidR="00856A8C" w:rsidRPr="009C5B54" w:rsidRDefault="00856A8C" w:rsidP="00856A8C">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12. Death and Bankruptcy</w:t>
            </w:r>
          </w:p>
        </w:tc>
        <w:tc>
          <w:tcPr>
            <w:tcW w:w="2559" w:type="pct"/>
            <w:gridSpan w:val="4"/>
            <w:tcBorders>
              <w:top w:val="nil"/>
              <w:left w:val="nil"/>
              <w:bottom w:val="nil"/>
              <w:right w:val="nil"/>
            </w:tcBorders>
            <w:shd w:val="clear" w:color="auto" w:fill="D9D9D9" w:themeFill="background1" w:themeFillShade="D9"/>
          </w:tcPr>
          <w:p w14:paraId="14C0081F" w14:textId="77777777" w:rsidR="00856A8C" w:rsidRPr="009C5B54" w:rsidRDefault="00856A8C" w:rsidP="00856A8C">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12. الوفاة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الإفلاس</w:t>
            </w:r>
          </w:p>
        </w:tc>
      </w:tr>
      <w:tr w:rsidR="00856A8C" w:rsidRPr="009C5B54" w14:paraId="0D28ED0C" w14:textId="77777777" w:rsidTr="00184B15">
        <w:tc>
          <w:tcPr>
            <w:tcW w:w="2441" w:type="pct"/>
            <w:gridSpan w:val="3"/>
            <w:tcBorders>
              <w:top w:val="nil"/>
              <w:left w:val="nil"/>
              <w:bottom w:val="nil"/>
              <w:right w:val="nil"/>
            </w:tcBorders>
          </w:tcPr>
          <w:p w14:paraId="101137D9" w14:textId="02FE278B" w:rsidR="00856A8C" w:rsidRPr="009C5B54" w:rsidRDefault="00856A8C"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12-</w:t>
            </w:r>
            <w:r w:rsidR="00110D65" w:rsidRPr="00110D65">
              <w:rPr>
                <w:rFonts w:ascii="Arial Unicode MS" w:eastAsia="Arial Unicode MS" w:hAnsi="Arial Unicode MS" w:cs="Arial Unicode MS"/>
                <w:color w:val="595959" w:themeColor="text1" w:themeTint="A6"/>
                <w:sz w:val="16"/>
                <w:szCs w:val="16"/>
              </w:rPr>
              <w:t>12.1 The bank is obligated to exempt the cardholder from the amounts claimed in the event of death or total disability that causes a permanent interruption from work and which results in the interruption of the cardholder’s salary, within a maximum period of thirty days from the date of receiving the relevant documents and returning what was deducted in excess from the date of death or proof of total disability, provided that the exemption is limited to the premiums due after the date of death or the date of proof of total disability</w:t>
            </w:r>
          </w:p>
        </w:tc>
        <w:tc>
          <w:tcPr>
            <w:tcW w:w="2559" w:type="pct"/>
            <w:gridSpan w:val="4"/>
            <w:tcBorders>
              <w:top w:val="nil"/>
              <w:left w:val="nil"/>
              <w:bottom w:val="nil"/>
              <w:right w:val="nil"/>
            </w:tcBorders>
          </w:tcPr>
          <w:p w14:paraId="78ED5140" w14:textId="7D7BA47A" w:rsidR="00856A8C" w:rsidRPr="00EC4085" w:rsidRDefault="00856A8C" w:rsidP="001430E5">
            <w:pPr>
              <w:tabs>
                <w:tab w:val="left" w:pos="0"/>
              </w:tabs>
              <w:bidi/>
              <w:spacing w:line="200" w:lineRule="exact"/>
              <w:jc w:val="both"/>
              <w:rPr>
                <w:rFonts w:ascii="Arial Unicode MS" w:eastAsia="Arial Unicode MS" w:hAnsi="Arial Unicode MS" w:cs="Arial Unicode MS"/>
                <w:color w:val="595959" w:themeColor="text1" w:themeTint="A6"/>
                <w:sz w:val="16"/>
                <w:szCs w:val="16"/>
                <w:rtl/>
              </w:rPr>
            </w:pPr>
            <w:r w:rsidRPr="00EC4085">
              <w:rPr>
                <w:rFonts w:ascii="Arial Unicode MS" w:eastAsia="Arial Unicode MS" w:hAnsi="Arial Unicode MS" w:cs="Arial Unicode MS" w:hint="cs"/>
                <w:color w:val="595959" w:themeColor="text1" w:themeTint="A6"/>
                <w:sz w:val="18"/>
                <w:szCs w:val="18"/>
                <w:rtl/>
              </w:rPr>
              <w:t>12-</w:t>
            </w:r>
            <w:r w:rsidRPr="00EC4085">
              <w:rPr>
                <w:rFonts w:ascii="Arial Unicode MS" w:eastAsia="Arial Unicode MS" w:hAnsi="Arial Unicode MS" w:cs="Arial Unicode MS" w:hint="cs"/>
                <w:color w:val="595959" w:themeColor="text1" w:themeTint="A6"/>
                <w:sz w:val="16"/>
                <w:szCs w:val="16"/>
                <w:rtl/>
              </w:rPr>
              <w:t xml:space="preserve">1 </w:t>
            </w:r>
            <w:r w:rsidR="001430E5" w:rsidRPr="00EC4085">
              <w:rPr>
                <w:rFonts w:ascii="Arial Unicode MS" w:eastAsia="Arial Unicode MS" w:hAnsi="Arial Unicode MS" w:cs="Arial Unicode MS"/>
                <w:color w:val="595959" w:themeColor="text1" w:themeTint="A6"/>
                <w:sz w:val="16"/>
                <w:szCs w:val="16"/>
                <w:rtl/>
              </w:rPr>
              <w:t xml:space="preserve">يلتزم البنك بإعفاء حامل البطاقة من المبالغ المطالب بها في حال الوفاة او العجز الكلي الذي يتسبب بانقطاع دائم عن العمل ويترتب عليه انقطاع راتب حامل </w:t>
            </w:r>
            <w:r w:rsidR="00EC4085" w:rsidRPr="00EC4085">
              <w:rPr>
                <w:rFonts w:ascii="Arial Unicode MS" w:eastAsia="Arial Unicode MS" w:hAnsi="Arial Unicode MS" w:cs="Arial Unicode MS" w:hint="cs"/>
                <w:color w:val="595959" w:themeColor="text1" w:themeTint="A6"/>
                <w:sz w:val="16"/>
                <w:szCs w:val="16"/>
                <w:rtl/>
              </w:rPr>
              <w:t>البطاقة،</w:t>
            </w:r>
            <w:r w:rsidR="001430E5" w:rsidRPr="00EC4085">
              <w:rPr>
                <w:rFonts w:ascii="Arial Unicode MS" w:eastAsia="Arial Unicode MS" w:hAnsi="Arial Unicode MS" w:cs="Arial Unicode MS"/>
                <w:color w:val="595959" w:themeColor="text1" w:themeTint="A6"/>
                <w:sz w:val="16"/>
                <w:szCs w:val="16"/>
                <w:rtl/>
              </w:rPr>
              <w:t xml:space="preserve"> وذلك خلال مدة أقصاها ثلاثين يوما من تاريخ استلام المستندات ذات العلاقة وإعادة ما تم خصمة بالزيادة من تاريخ الوفاة او ثبوت العجز الكلي على ان يكون الاعفاء مقصور على الأقساط التي تستحق بعد تاريخ الوفاة او تاريخ</w:t>
            </w:r>
            <w:r w:rsidR="00352FEC" w:rsidRPr="00EC4085">
              <w:rPr>
                <w:rFonts w:ascii="Arial Unicode MS" w:eastAsia="Arial Unicode MS" w:hAnsi="Arial Unicode MS" w:cs="Arial Unicode MS"/>
                <w:color w:val="595959" w:themeColor="text1" w:themeTint="A6"/>
                <w:sz w:val="16"/>
                <w:szCs w:val="16"/>
                <w:rtl/>
              </w:rPr>
              <w:t xml:space="preserve"> ثبوت العجز الكلي</w:t>
            </w:r>
          </w:p>
          <w:p w14:paraId="7F9834A7" w14:textId="446A1D1B" w:rsidR="00352FEC" w:rsidRPr="009C5B54" w:rsidRDefault="00352FEC" w:rsidP="00352FEC">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856A8C" w:rsidRPr="009C5B54" w14:paraId="78EA1FFC" w14:textId="77777777" w:rsidTr="00184B15">
        <w:trPr>
          <w:trHeight w:val="207"/>
        </w:trPr>
        <w:tc>
          <w:tcPr>
            <w:tcW w:w="2441" w:type="pct"/>
            <w:gridSpan w:val="3"/>
            <w:tcBorders>
              <w:top w:val="nil"/>
              <w:left w:val="nil"/>
              <w:bottom w:val="nil"/>
              <w:right w:val="nil"/>
            </w:tcBorders>
          </w:tcPr>
          <w:p w14:paraId="761A9AEE" w14:textId="78974AE8" w:rsidR="00856A8C" w:rsidRPr="009C5B54" w:rsidRDefault="00110D65" w:rsidP="00856A8C">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t xml:space="preserve"> </w:t>
            </w:r>
            <w:r w:rsidRPr="00110D65">
              <w:rPr>
                <w:rFonts w:ascii="Arial Unicode MS" w:eastAsia="Arial Unicode MS" w:hAnsi="Arial Unicode MS" w:cs="Arial Unicode MS"/>
                <w:color w:val="595959" w:themeColor="text1" w:themeTint="A6"/>
                <w:sz w:val="16"/>
                <w:szCs w:val="16"/>
              </w:rPr>
              <w:t>12.2 The bank has the right to claim amounts in the exceptional cases that were mentioned in the individual collection controls</w:t>
            </w:r>
          </w:p>
        </w:tc>
        <w:tc>
          <w:tcPr>
            <w:tcW w:w="2559" w:type="pct"/>
            <w:gridSpan w:val="4"/>
            <w:tcBorders>
              <w:top w:val="nil"/>
              <w:left w:val="nil"/>
              <w:bottom w:val="nil"/>
              <w:right w:val="nil"/>
            </w:tcBorders>
          </w:tcPr>
          <w:p w14:paraId="75B697CA" w14:textId="59B630A7" w:rsidR="00856A8C" w:rsidRPr="009C5B54" w:rsidRDefault="00EC4085" w:rsidP="001430E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EC4085">
              <w:rPr>
                <w:rFonts w:ascii="Arial Unicode MS" w:eastAsia="Arial Unicode MS" w:hAnsi="Arial Unicode MS" w:cs="Arial Unicode MS" w:hint="cs"/>
                <w:color w:val="595959" w:themeColor="text1" w:themeTint="A6"/>
                <w:sz w:val="16"/>
                <w:szCs w:val="16"/>
                <w:rtl/>
              </w:rPr>
              <w:t>12-2 يحق للبنك المطالبة بالمبالغ في الحالات الاستثنائية التي تم ذكرها في ضوابط تحصيل الافراد</w:t>
            </w:r>
          </w:p>
        </w:tc>
      </w:tr>
      <w:tr w:rsidR="00CE5292" w:rsidRPr="009C5B54" w14:paraId="53BDD6AB" w14:textId="77777777" w:rsidTr="00D445C7">
        <w:tc>
          <w:tcPr>
            <w:tcW w:w="2441" w:type="pct"/>
            <w:gridSpan w:val="3"/>
            <w:tcBorders>
              <w:top w:val="nil"/>
              <w:left w:val="nil"/>
              <w:bottom w:val="nil"/>
              <w:right w:val="nil"/>
            </w:tcBorders>
            <w:shd w:val="clear" w:color="auto" w:fill="D9D9D9" w:themeFill="background1" w:themeFillShade="D9"/>
          </w:tcPr>
          <w:p w14:paraId="48D9ED46" w14:textId="77777777" w:rsidR="009F63D3" w:rsidRPr="009C5B54" w:rsidRDefault="009F63D3" w:rsidP="009F63D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13. Bank Responsibilities</w:t>
            </w:r>
          </w:p>
        </w:tc>
        <w:tc>
          <w:tcPr>
            <w:tcW w:w="2559" w:type="pct"/>
            <w:gridSpan w:val="4"/>
            <w:tcBorders>
              <w:top w:val="nil"/>
              <w:left w:val="nil"/>
              <w:bottom w:val="nil"/>
              <w:right w:val="nil"/>
            </w:tcBorders>
            <w:shd w:val="clear" w:color="auto" w:fill="D9D9D9" w:themeFill="background1" w:themeFillShade="D9"/>
          </w:tcPr>
          <w:p w14:paraId="6B707177" w14:textId="77777777" w:rsidR="009F63D3" w:rsidRPr="009C5B54" w:rsidRDefault="009F63D3" w:rsidP="009F63D3">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13. مس</w:t>
            </w:r>
            <w:r>
              <w:rPr>
                <w:rFonts w:ascii="Arial Unicode MS" w:eastAsia="Arial Unicode MS" w:hAnsi="Arial Unicode MS" w:cs="Arial Unicode MS" w:hint="cs"/>
                <w:b/>
                <w:bCs/>
                <w:color w:val="595959" w:themeColor="text1" w:themeTint="A6"/>
                <w:rtl/>
              </w:rPr>
              <w:t>ؤ</w:t>
            </w:r>
            <w:r w:rsidRPr="009C5B54">
              <w:rPr>
                <w:rFonts w:ascii="Arial Unicode MS" w:eastAsia="Arial Unicode MS" w:hAnsi="Arial Unicode MS" w:cs="Arial Unicode MS" w:hint="cs"/>
                <w:b/>
                <w:bCs/>
                <w:color w:val="595959" w:themeColor="text1" w:themeTint="A6"/>
                <w:rtl/>
              </w:rPr>
              <w:t>وليات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البنك</w:t>
            </w:r>
          </w:p>
        </w:tc>
      </w:tr>
      <w:tr w:rsidR="009F63D3" w:rsidRPr="009C5B54" w14:paraId="483A31D5" w14:textId="77777777" w:rsidTr="00D445C7">
        <w:trPr>
          <w:trHeight w:val="2400"/>
        </w:trPr>
        <w:tc>
          <w:tcPr>
            <w:tcW w:w="2441" w:type="pct"/>
            <w:gridSpan w:val="3"/>
            <w:tcBorders>
              <w:top w:val="nil"/>
              <w:left w:val="nil"/>
              <w:bottom w:val="nil"/>
              <w:right w:val="nil"/>
            </w:tcBorders>
          </w:tcPr>
          <w:p w14:paraId="34E14273"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In any case, the Bank will not be held liable vis-à-vis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in any of the following cases:</w:t>
            </w:r>
          </w:p>
          <w:p w14:paraId="40BF17EF" w14:textId="77777777" w:rsidR="009F63D3" w:rsidRPr="009C5B54" w:rsidRDefault="009F63D3" w:rsidP="009F63D3">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Any breakdowns/failures related to cash withdrawal or concerning the goods or services purchased or paid for using the Card.</w:t>
            </w:r>
          </w:p>
          <w:p w14:paraId="7E0603B6" w14:textId="77777777" w:rsidR="009F63D3" w:rsidRPr="009C5B54" w:rsidRDefault="009F63D3" w:rsidP="009F63D3">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Any loss or damage resulting from declining to accept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by any merchant</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firm</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supplier, or the machines of the credit cards or the ATMs.</w:t>
            </w:r>
          </w:p>
          <w:p w14:paraId="47C95FCB" w14:textId="77777777" w:rsidR="009F63D3" w:rsidRPr="009C5B54" w:rsidRDefault="009F63D3" w:rsidP="009F63D3">
            <w:pPr>
              <w:pStyle w:val="ListParagraph"/>
              <w:numPr>
                <w:ilvl w:val="0"/>
                <w:numId w:val="4"/>
              </w:numPr>
              <w:tabs>
                <w:tab w:val="left" w:pos="0"/>
              </w:tabs>
              <w:bidi w:val="0"/>
              <w:spacing w:line="180" w:lineRule="exact"/>
              <w:ind w:left="180" w:hanging="180"/>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If the Bank fails to perform its obligations under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as a</w:t>
            </w:r>
            <w:r>
              <w:rPr>
                <w:rFonts w:ascii="Arial Unicode MS" w:eastAsia="Arial Unicode MS" w:hAnsi="Arial Unicode MS" w:cs="Arial Unicode MS"/>
                <w:color w:val="595959" w:themeColor="text1" w:themeTint="A6"/>
                <w:sz w:val="16"/>
                <w:szCs w:val="16"/>
              </w:rPr>
              <w:t xml:space="preserve"> direct or indirect</w:t>
            </w:r>
            <w:r w:rsidRPr="009C5B54">
              <w:rPr>
                <w:rFonts w:ascii="Arial Unicode MS" w:eastAsia="Arial Unicode MS" w:hAnsi="Arial Unicode MS" w:cs="Arial Unicode MS"/>
                <w:color w:val="595959" w:themeColor="text1" w:themeTint="A6"/>
                <w:sz w:val="16"/>
                <w:szCs w:val="16"/>
              </w:rPr>
              <w:t xml:space="preserve"> result of breakdown of machines, the authorization system, the preparation of information</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communications system, transfer links or with respect to the SMS system, or in case of any industrial or market disputes or any other force majeure conditions that are beyond the control of the Bank, its officers, or its agents.</w:t>
            </w:r>
          </w:p>
        </w:tc>
        <w:tc>
          <w:tcPr>
            <w:tcW w:w="2559" w:type="pct"/>
            <w:gridSpan w:val="4"/>
            <w:tcBorders>
              <w:top w:val="nil"/>
              <w:left w:val="nil"/>
              <w:bottom w:val="nil"/>
              <w:right w:val="nil"/>
            </w:tcBorders>
          </w:tcPr>
          <w:p w14:paraId="136CC032"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14:paraId="4E1602A6" w14:textId="77777777" w:rsidR="009F63D3" w:rsidRPr="009C5B54" w:rsidRDefault="009F63D3" w:rsidP="009F63D3">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أعطال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السلع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شراؤها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دفع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Pr>
              <w:t>.</w:t>
            </w:r>
          </w:p>
          <w:p w14:paraId="3D7074E5" w14:textId="77777777" w:rsidR="009F63D3" w:rsidRPr="009C5B54" w:rsidRDefault="009F63D3" w:rsidP="009F63D3">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خسارة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ضرر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ينتج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التجار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المؤسسات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الموردين،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أو </w:t>
            </w:r>
            <w:r>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أجهزة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Pr>
              <w:t>.</w:t>
            </w:r>
          </w:p>
          <w:p w14:paraId="1E413FD3" w14:textId="77777777" w:rsidR="009F63D3" w:rsidRPr="009C5B54" w:rsidRDefault="009F63D3" w:rsidP="009F63D3">
            <w:pPr>
              <w:pStyle w:val="ListParagraph"/>
              <w:numPr>
                <w:ilvl w:val="0"/>
                <w:numId w:val="5"/>
              </w:numPr>
              <w:tabs>
                <w:tab w:val="left" w:pos="0"/>
              </w:tabs>
              <w:spacing w:line="200" w:lineRule="exact"/>
              <w:ind w:left="198" w:hanging="198"/>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بالتزاماته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مباشرة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الأجهزة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التفويض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تجهيز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روابط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صناعية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سوقية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الظروف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القاهرة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سيطرة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موظفيه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وكلائه.</w:t>
            </w:r>
          </w:p>
        </w:tc>
      </w:tr>
      <w:tr w:rsidR="00CE5292" w:rsidRPr="009C5B54" w14:paraId="7DE74465" w14:textId="77777777" w:rsidTr="00D445C7">
        <w:tc>
          <w:tcPr>
            <w:tcW w:w="2441" w:type="pct"/>
            <w:gridSpan w:val="3"/>
            <w:tcBorders>
              <w:top w:val="nil"/>
              <w:left w:val="nil"/>
              <w:bottom w:val="nil"/>
              <w:right w:val="nil"/>
            </w:tcBorders>
            <w:shd w:val="clear" w:color="auto" w:fill="D9D9D9" w:themeFill="background1" w:themeFillShade="D9"/>
          </w:tcPr>
          <w:p w14:paraId="7B968A59" w14:textId="77777777" w:rsidR="009F63D3" w:rsidRPr="009C5B54" w:rsidRDefault="009F63D3" w:rsidP="009F63D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14. Cancellation of the Credit Card</w:t>
            </w:r>
          </w:p>
        </w:tc>
        <w:tc>
          <w:tcPr>
            <w:tcW w:w="2559" w:type="pct"/>
            <w:gridSpan w:val="4"/>
            <w:tcBorders>
              <w:top w:val="nil"/>
              <w:left w:val="nil"/>
              <w:bottom w:val="nil"/>
              <w:right w:val="nil"/>
            </w:tcBorders>
            <w:shd w:val="clear" w:color="auto" w:fill="D9D9D9" w:themeFill="background1" w:themeFillShade="D9"/>
          </w:tcPr>
          <w:p w14:paraId="59466D98" w14:textId="77777777" w:rsidR="009F63D3" w:rsidRPr="009C5B54" w:rsidRDefault="009F63D3" w:rsidP="009F63D3">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14. إلغاء</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w:t>
            </w:r>
          </w:p>
        </w:tc>
      </w:tr>
      <w:tr w:rsidR="009F63D3" w:rsidRPr="009C5B54" w14:paraId="468D51E0" w14:textId="77777777" w:rsidTr="00D445C7">
        <w:tc>
          <w:tcPr>
            <w:tcW w:w="2441" w:type="pct"/>
            <w:gridSpan w:val="3"/>
            <w:tcBorders>
              <w:top w:val="nil"/>
              <w:left w:val="nil"/>
              <w:bottom w:val="nil"/>
              <w:right w:val="nil"/>
            </w:tcBorders>
          </w:tcPr>
          <w:p w14:paraId="2C37D147"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14-1 The Bank shall have the right, at all times, to cancel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(the Primary and Supplementary Cards) whether with or without sending prior notice, and in this case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return the Primary and the Supplementary Cards, if any, to the Bank after destroying it/cutting it from the middle of the magnetic stripe, and immediately following such occurrence, all outstanding amounts on the</w:t>
            </w:r>
            <w:r>
              <w:rPr>
                <w:rFonts w:ascii="Arial Unicode MS" w:eastAsia="Arial Unicode MS" w:hAnsi="Arial Unicode MS" w:cs="Arial Unicode MS"/>
                <w:color w:val="595959" w:themeColor="text1" w:themeTint="A6"/>
                <w:sz w:val="16"/>
                <w:szCs w:val="16"/>
              </w:rPr>
              <w:t xml:space="preserve"> Primary or the Supplementary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will become immediately due and payable.</w:t>
            </w:r>
          </w:p>
        </w:tc>
        <w:tc>
          <w:tcPr>
            <w:tcW w:w="2559" w:type="pct"/>
            <w:gridSpan w:val="4"/>
            <w:tcBorders>
              <w:top w:val="nil"/>
              <w:left w:val="nil"/>
              <w:bottom w:val="nil"/>
              <w:right w:val="nil"/>
            </w:tcBorders>
          </w:tcPr>
          <w:p w14:paraId="74644A8F"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14-1 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بدونه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ملزما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بإعادة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 xml:space="preserve"> الرئيسية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أتلفها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بتمزيق</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قطع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المنتصف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الممغنط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الإنهاء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2A1B4CCF" w14:textId="77777777" w:rsidTr="00D445C7">
        <w:tc>
          <w:tcPr>
            <w:tcW w:w="2441" w:type="pct"/>
            <w:gridSpan w:val="3"/>
            <w:tcBorders>
              <w:top w:val="nil"/>
              <w:left w:val="nil"/>
              <w:bottom w:val="nil"/>
              <w:right w:val="nil"/>
            </w:tcBorders>
          </w:tcPr>
          <w:p w14:paraId="368AD704" w14:textId="5B68BEC5" w:rsidR="009F63D3" w:rsidRPr="009C5B54" w:rsidRDefault="009F63D3" w:rsidP="00C0316B">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14-2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request the cancellation of the Primary Card and the Supplementary Cards by </w:t>
            </w:r>
            <w:r w:rsidR="00C0316B">
              <w:rPr>
                <w:rFonts w:ascii="Arial Unicode MS" w:eastAsia="Arial Unicode MS" w:hAnsi="Arial Unicode MS" w:cs="Arial Unicode MS"/>
                <w:color w:val="595959" w:themeColor="text1" w:themeTint="A6"/>
                <w:sz w:val="16"/>
                <w:szCs w:val="16"/>
              </w:rPr>
              <w:t>by contacting the bank or requesting via the mobile application</w:t>
            </w:r>
            <w:r w:rsidRPr="009C5B54">
              <w:rPr>
                <w:rFonts w:ascii="Arial Unicode MS" w:eastAsia="Arial Unicode MS" w:hAnsi="Arial Unicode MS" w:cs="Arial Unicode MS"/>
                <w:color w:val="595959" w:themeColor="text1" w:themeTint="A6"/>
                <w:sz w:val="16"/>
                <w:szCs w:val="16"/>
              </w:rPr>
              <w:t>, and on such occurrence, all outstanding amounts on the</w:t>
            </w:r>
            <w:r>
              <w:rPr>
                <w:rFonts w:ascii="Arial Unicode MS" w:eastAsia="Arial Unicode MS" w:hAnsi="Arial Unicode MS" w:cs="Arial Unicode MS"/>
                <w:color w:val="595959" w:themeColor="text1" w:themeTint="A6"/>
                <w:sz w:val="16"/>
                <w:szCs w:val="16"/>
              </w:rPr>
              <w:t xml:space="preserve"> Primary or Supplementary</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 will become immediately due and payable.</w:t>
            </w:r>
          </w:p>
        </w:tc>
        <w:tc>
          <w:tcPr>
            <w:tcW w:w="2559" w:type="pct"/>
            <w:gridSpan w:val="4"/>
            <w:tcBorders>
              <w:top w:val="nil"/>
              <w:left w:val="nil"/>
              <w:bottom w:val="nil"/>
              <w:right w:val="nil"/>
            </w:tcBorders>
          </w:tcPr>
          <w:p w14:paraId="076789BA" w14:textId="49C67F5B" w:rsidR="009F63D3" w:rsidRPr="009C5B54" w:rsidRDefault="009F63D3" w:rsidP="00C0316B">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14-2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جانبه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00C0316B">
              <w:rPr>
                <w:rFonts w:ascii="Arial Unicode MS" w:eastAsia="Arial Unicode MS" w:hAnsi="Arial Unicode MS" w:cs="Arial Unicode MS" w:hint="cs"/>
                <w:color w:val="595959" w:themeColor="text1" w:themeTint="A6"/>
                <w:sz w:val="18"/>
                <w:szCs w:val="18"/>
                <w:rtl/>
              </w:rPr>
              <w:t>هاتفي أو من خلال التطبيق الهاتفي لدى البنك</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وقوع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تصبح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المبالغ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الرئيسية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وجدت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مستحقة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الأداء</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وواجبة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p>
        </w:tc>
      </w:tr>
      <w:tr w:rsidR="009F63D3" w:rsidRPr="009C5B54" w14:paraId="38AC557F" w14:textId="77777777" w:rsidTr="00D445C7">
        <w:tc>
          <w:tcPr>
            <w:tcW w:w="2441" w:type="pct"/>
            <w:gridSpan w:val="3"/>
            <w:tcBorders>
              <w:top w:val="nil"/>
              <w:left w:val="nil"/>
              <w:bottom w:val="nil"/>
              <w:right w:val="nil"/>
            </w:tcBorders>
          </w:tcPr>
          <w:p w14:paraId="745E696D" w14:textId="77777777" w:rsidR="009F63D3" w:rsidRPr="00D61938" w:rsidRDefault="009F63D3" w:rsidP="009F63D3">
            <w:pPr>
              <w:tabs>
                <w:tab w:val="left" w:pos="0"/>
              </w:tabs>
              <w:spacing w:line="180" w:lineRule="exact"/>
              <w:jc w:val="both"/>
            </w:pPr>
            <w:r w:rsidRPr="009C5B54">
              <w:rPr>
                <w:rFonts w:ascii="Arial Unicode MS" w:eastAsia="Arial Unicode MS" w:hAnsi="Arial Unicode MS" w:cs="Arial Unicode MS"/>
                <w:color w:val="595959" w:themeColor="text1" w:themeTint="A6"/>
                <w:sz w:val="16"/>
                <w:szCs w:val="16"/>
              </w:rPr>
              <w:t>14-3 The cancellation of the Card(s) will have no adverse effect as to the affairs or transactions previously executed or pledged to be executed before that cancellation.</w:t>
            </w:r>
          </w:p>
        </w:tc>
        <w:tc>
          <w:tcPr>
            <w:tcW w:w="2559" w:type="pct"/>
            <w:gridSpan w:val="4"/>
            <w:tcBorders>
              <w:top w:val="nil"/>
              <w:left w:val="nil"/>
              <w:bottom w:val="nil"/>
              <w:right w:val="nil"/>
            </w:tcBorders>
          </w:tcPr>
          <w:p w14:paraId="64FF7EB2" w14:textId="77777777" w:rsidR="009F63D3" w:rsidRPr="00D61938" w:rsidRDefault="009F63D3" w:rsidP="009F63D3">
            <w:pPr>
              <w:tabs>
                <w:tab w:val="left" w:pos="0"/>
              </w:tabs>
              <w:bidi/>
              <w:spacing w:line="200" w:lineRule="exact"/>
              <w:jc w:val="both"/>
              <w:rPr>
                <w:rtl/>
              </w:rPr>
            </w:pPr>
            <w:r w:rsidRPr="009C5B54">
              <w:rPr>
                <w:rFonts w:ascii="Arial Unicode MS" w:eastAsia="Arial Unicode MS" w:hAnsi="Arial Unicode MS" w:cs="Arial Unicode MS" w:hint="cs"/>
                <w:color w:val="595959" w:themeColor="text1" w:themeTint="A6"/>
                <w:sz w:val="18"/>
                <w:szCs w:val="18"/>
                <w:rtl/>
              </w:rPr>
              <w:t>14-3 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انعكاسات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سلبية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أثر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الأموال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تم</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التعهد</w:t>
            </w:r>
            <w:r w:rsidRPr="009C5B54">
              <w:rPr>
                <w:rFonts w:ascii="Arial Unicode MS" w:eastAsia="Arial Unicode MS" w:hAnsi="Arial Unicode MS" w:cs="Arial Unicode MS" w:hint="cs"/>
                <w:color w:val="595959" w:themeColor="text1" w:themeTint="A6"/>
                <w:sz w:val="18"/>
                <w:szCs w:val="18"/>
                <w:rtl/>
              </w:rPr>
              <w:t xml:space="preserve"> بتنفيذها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الإنهاء.</w:t>
            </w:r>
          </w:p>
        </w:tc>
      </w:tr>
      <w:tr w:rsidR="00CE5292" w:rsidRPr="009C5B54" w14:paraId="33681A74" w14:textId="77777777" w:rsidTr="00D445C7">
        <w:tc>
          <w:tcPr>
            <w:tcW w:w="2441" w:type="pct"/>
            <w:gridSpan w:val="3"/>
            <w:tcBorders>
              <w:top w:val="nil"/>
              <w:left w:val="nil"/>
              <w:bottom w:val="nil"/>
              <w:right w:val="nil"/>
            </w:tcBorders>
            <w:shd w:val="clear" w:color="auto" w:fill="D9D9D9" w:themeFill="background1" w:themeFillShade="D9"/>
          </w:tcPr>
          <w:p w14:paraId="4658B304" w14:textId="77777777" w:rsidR="009F63D3" w:rsidRPr="009C5B54" w:rsidRDefault="009F63D3" w:rsidP="009F63D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15. Notices</w:t>
            </w:r>
          </w:p>
        </w:tc>
        <w:tc>
          <w:tcPr>
            <w:tcW w:w="2559" w:type="pct"/>
            <w:gridSpan w:val="4"/>
            <w:tcBorders>
              <w:top w:val="nil"/>
              <w:left w:val="nil"/>
              <w:bottom w:val="nil"/>
              <w:right w:val="nil"/>
            </w:tcBorders>
            <w:shd w:val="clear" w:color="auto" w:fill="D9D9D9" w:themeFill="background1" w:themeFillShade="D9"/>
          </w:tcPr>
          <w:p w14:paraId="53D87E0A" w14:textId="77777777" w:rsidR="009F63D3" w:rsidRPr="009C5B54" w:rsidRDefault="009F63D3" w:rsidP="009F63D3">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15. الإشعارات</w:t>
            </w:r>
          </w:p>
        </w:tc>
      </w:tr>
      <w:tr w:rsidR="009F63D3" w:rsidRPr="009C5B54" w14:paraId="6F8E6360" w14:textId="77777777" w:rsidTr="00D445C7">
        <w:tc>
          <w:tcPr>
            <w:tcW w:w="2441" w:type="pct"/>
            <w:gridSpan w:val="3"/>
            <w:tcBorders>
              <w:top w:val="nil"/>
              <w:left w:val="nil"/>
              <w:bottom w:val="nil"/>
              <w:right w:val="nil"/>
            </w:tcBorders>
          </w:tcPr>
          <w:p w14:paraId="3BCB9F4B" w14:textId="705BA200"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15-1 All notices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sent through ordinary mail service</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electronic mail</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through SMS text messages or by any other means to be selected by the Bank to the address details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as set forth in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the declaration in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ard application form. All notices and communication issued in the manner indicated above will be deemed communicated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the Bank will not be responsible for non-receipt of any document sent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changes his/her address</w:t>
            </w:r>
            <w:r w:rsidR="00C0316B">
              <w:rPr>
                <w:rFonts w:ascii="Arial Unicode MS" w:eastAsia="Arial Unicode MS" w:hAnsi="Arial Unicode MS" w:cs="Arial Unicode MS" w:hint="cs"/>
                <w:color w:val="595959" w:themeColor="text1" w:themeTint="A6"/>
                <w:sz w:val="16"/>
                <w:szCs w:val="16"/>
                <w:rtl/>
              </w:rPr>
              <w:t xml:space="preserve"> </w:t>
            </w:r>
            <w:r w:rsidR="00C0316B">
              <w:rPr>
                <w:rFonts w:ascii="Arial Unicode MS" w:eastAsia="Arial Unicode MS" w:hAnsi="Arial Unicode MS" w:cs="Arial Unicode MS"/>
                <w:color w:val="595959" w:themeColor="text1" w:themeTint="A6"/>
                <w:sz w:val="16"/>
                <w:szCs w:val="16"/>
              </w:rPr>
              <w:t>or registered mobile number</w:t>
            </w:r>
            <w:r w:rsidRPr="009C5B54">
              <w:rPr>
                <w:rFonts w:ascii="Arial Unicode MS" w:eastAsia="Arial Unicode MS" w:hAnsi="Arial Unicode MS" w:cs="Arial Unicode MS"/>
                <w:color w:val="595959" w:themeColor="text1" w:themeTint="A6"/>
                <w:sz w:val="16"/>
                <w:szCs w:val="16"/>
              </w:rPr>
              <w:t xml:space="preserve"> unless such change has been communicated to the Bank in writing in a period not less than seven (7) days before such change took place, and in this case,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must specify his/her address</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phone and mobile numbers. The Bank will not be held responsible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fails to communicate the change of address to the Bank, and as well</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the Bank will not be responsible if any fault or delay occurs with respect to the means of communication, not caused by the Bank.</w:t>
            </w:r>
          </w:p>
        </w:tc>
        <w:tc>
          <w:tcPr>
            <w:tcW w:w="2559" w:type="pct"/>
            <w:gridSpan w:val="4"/>
            <w:tcBorders>
              <w:top w:val="nil"/>
              <w:left w:val="nil"/>
              <w:bottom w:val="nil"/>
              <w:right w:val="nil"/>
            </w:tcBorders>
          </w:tcPr>
          <w:p w14:paraId="0DAAE135" w14:textId="5D206E70"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15-1 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البريد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الإلكتروني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النصية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القصيرة (</w:t>
            </w:r>
            <w:r w:rsidRPr="009C5B54">
              <w:rPr>
                <w:rFonts w:ascii="Arial Unicode MS" w:eastAsia="Arial Unicode MS" w:hAnsi="Arial Unicode MS" w:cs="Arial Unicode MS"/>
                <w:color w:val="595959" w:themeColor="text1" w:themeTint="A6"/>
                <w:sz w:val="18"/>
                <w:szCs w:val="18"/>
              </w:rPr>
              <w:t>SMS</w:t>
            </w:r>
            <w:r w:rsidRPr="009C5B54">
              <w:rPr>
                <w:rFonts w:ascii="Arial Unicode MS" w:eastAsia="Arial Unicode MS" w:hAnsi="Arial Unicode MS" w:cs="Arial Unicode MS" w:hint="cs"/>
                <w:color w:val="595959" w:themeColor="text1" w:themeTint="A6"/>
                <w:sz w:val="18"/>
                <w:szCs w:val="18"/>
                <w:rtl/>
              </w:rPr>
              <w:t>) 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يختارها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تفاصيل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والمخاطبات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بهذه 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وصلت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إرساله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00C0316B">
              <w:rPr>
                <w:rFonts w:ascii="Arial Unicode MS" w:eastAsia="Arial Unicode MS" w:hAnsi="Arial Unicode MS" w:cs="Arial Unicode MS"/>
                <w:color w:val="595959" w:themeColor="text1" w:themeTint="A6"/>
                <w:sz w:val="18"/>
                <w:szCs w:val="18"/>
              </w:rPr>
              <w:t xml:space="preserve"> </w:t>
            </w:r>
            <w:r w:rsidR="00C0316B">
              <w:rPr>
                <w:rFonts w:ascii="Arial Unicode MS" w:eastAsia="Arial Unicode MS" w:hAnsi="Arial Unicode MS" w:cs="Arial Unicode MS" w:hint="cs"/>
                <w:color w:val="595959" w:themeColor="text1" w:themeTint="A6"/>
                <w:sz w:val="18"/>
                <w:szCs w:val="18"/>
                <w:rtl/>
              </w:rPr>
              <w:t>او رقم الهاتف المسجل</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يشعر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عشرة</w:t>
            </w:r>
            <w:r w:rsidRPr="009C5B54">
              <w:rPr>
                <w:rFonts w:ascii="Arial Unicode MS" w:eastAsia="Arial Unicode MS" w:hAnsi="Arial Unicode MS" w:cs="Arial Unicode MS"/>
                <w:color w:val="595959" w:themeColor="text1" w:themeTint="A6"/>
                <w:sz w:val="18"/>
                <w:szCs w:val="18"/>
                <w:rtl/>
              </w:rPr>
              <w:t xml:space="preserve"> (10)</w:t>
            </w:r>
            <w:r w:rsidRPr="009C5B54">
              <w:rPr>
                <w:rFonts w:ascii="Arial Unicode MS" w:eastAsia="Arial Unicode MS" w:hAnsi="Arial Unicode MS" w:cs="Arial Unicode MS" w:hint="cs"/>
                <w:color w:val="595959" w:themeColor="text1" w:themeTint="A6"/>
                <w:sz w:val="18"/>
                <w:szCs w:val="18"/>
                <w:rtl/>
              </w:rPr>
              <w:t xml:space="preserve"> أيام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حصول 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ينبغي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هاتفه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جواله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قصر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عجز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القيام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تأخير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وسيلة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المذكورة،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سببا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w:t>
            </w:r>
          </w:p>
        </w:tc>
      </w:tr>
      <w:tr w:rsidR="009F63D3" w:rsidRPr="009C5B54" w14:paraId="59FF20B6" w14:textId="77777777" w:rsidTr="00D445C7">
        <w:tc>
          <w:tcPr>
            <w:tcW w:w="2441" w:type="pct"/>
            <w:gridSpan w:val="3"/>
            <w:tcBorders>
              <w:top w:val="nil"/>
              <w:left w:val="nil"/>
              <w:bottom w:val="nil"/>
              <w:right w:val="nil"/>
            </w:tcBorders>
          </w:tcPr>
          <w:p w14:paraId="448751C3"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be considered to be in agreement with any notices sent to him/her if he/she does not express any objection within Fourteen (</w:t>
            </w:r>
            <w:r w:rsidRPr="009C5B54">
              <w:rPr>
                <w:rFonts w:ascii="Arial Unicode MS" w:eastAsia="Arial Unicode MS" w:hAnsi="Arial Unicode MS" w:cs="Arial Unicode MS" w:hint="cs"/>
                <w:color w:val="595959" w:themeColor="text1" w:themeTint="A6"/>
                <w:sz w:val="16"/>
                <w:szCs w:val="16"/>
                <w:rtl/>
              </w:rPr>
              <w:t>14</w:t>
            </w:r>
            <w:r w:rsidRPr="009C5B54">
              <w:rPr>
                <w:rFonts w:ascii="Arial Unicode MS" w:eastAsia="Arial Unicode MS" w:hAnsi="Arial Unicode MS" w:cs="Arial Unicode MS"/>
                <w:color w:val="595959" w:themeColor="text1" w:themeTint="A6"/>
                <w:sz w:val="16"/>
                <w:szCs w:val="16"/>
              </w:rPr>
              <w:t xml:space="preserve">) calendar days from the date of such notice, unless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provides for lesser periods with respect to certain notices.</w:t>
            </w:r>
          </w:p>
        </w:tc>
        <w:tc>
          <w:tcPr>
            <w:tcW w:w="2559" w:type="pct"/>
            <w:gridSpan w:val="4"/>
            <w:tcBorders>
              <w:top w:val="nil"/>
              <w:left w:val="nil"/>
              <w:bottom w:val="nil"/>
              <w:right w:val="nil"/>
            </w:tcBorders>
          </w:tcPr>
          <w:p w14:paraId="1658714C"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15-2 يعتبر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إشعارات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توجه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اعتراضه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أربعة عشر </w:t>
            </w:r>
            <w:r w:rsidRPr="009C5B54">
              <w:rPr>
                <w:rFonts w:ascii="Arial Unicode MS" w:eastAsia="Arial Unicode MS" w:hAnsi="Arial Unicode MS" w:cs="Arial Unicode MS"/>
                <w:color w:val="595959" w:themeColor="text1" w:themeTint="A6"/>
                <w:sz w:val="18"/>
                <w:szCs w:val="18"/>
                <w:rtl/>
              </w:rPr>
              <w:t xml:space="preserve">(14)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تقويميا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مواعيد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أقل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لإشعارات معينة.</w:t>
            </w:r>
          </w:p>
        </w:tc>
      </w:tr>
      <w:tr w:rsidR="009F63D3" w:rsidRPr="009C5B54" w14:paraId="1E1206E8" w14:textId="77777777" w:rsidTr="00D445C7">
        <w:tc>
          <w:tcPr>
            <w:tcW w:w="2441" w:type="pct"/>
            <w:gridSpan w:val="3"/>
            <w:tcBorders>
              <w:top w:val="nil"/>
              <w:left w:val="nil"/>
              <w:bottom w:val="nil"/>
              <w:right w:val="nil"/>
            </w:tcBorders>
          </w:tcPr>
          <w:p w14:paraId="2B96D77C"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15-3 The statement of account will be issued on the </w:t>
            </w:r>
            <w:r>
              <w:rPr>
                <w:rFonts w:ascii="Arial Unicode MS" w:eastAsia="Arial Unicode MS" w:hAnsi="Arial Unicode MS" w:cs="Arial Unicode MS"/>
                <w:color w:val="595959" w:themeColor="text1" w:themeTint="A6"/>
                <w:sz w:val="16"/>
                <w:szCs w:val="16"/>
              </w:rPr>
              <w:t>4</w:t>
            </w:r>
            <w:r w:rsidRPr="009C5B54">
              <w:rPr>
                <w:rFonts w:ascii="Arial Unicode MS" w:eastAsia="Arial Unicode MS" w:hAnsi="Arial Unicode MS" w:cs="Arial Unicode MS"/>
                <w:color w:val="595959" w:themeColor="text1" w:themeTint="A6"/>
                <w:sz w:val="16"/>
                <w:szCs w:val="16"/>
                <w:vertAlign w:val="superscript"/>
              </w:rPr>
              <w:t>th</w:t>
            </w:r>
            <w:r w:rsidRPr="009C5B54">
              <w:rPr>
                <w:rFonts w:ascii="Arial Unicode MS" w:eastAsia="Arial Unicode MS" w:hAnsi="Arial Unicode MS" w:cs="Arial Unicode MS"/>
                <w:color w:val="595959" w:themeColor="text1" w:themeTint="A6"/>
                <w:sz w:val="16"/>
                <w:szCs w:val="16"/>
              </w:rPr>
              <w:t xml:space="preserve"> of every month, whereby the payment should be paid within</w:t>
            </w:r>
            <w:r>
              <w:rPr>
                <w:rFonts w:ascii="Arial Unicode MS" w:eastAsia="Arial Unicode MS" w:hAnsi="Arial Unicode MS" w:cs="Arial Unicode MS"/>
                <w:color w:val="595959" w:themeColor="text1" w:themeTint="A6"/>
                <w:sz w:val="16"/>
                <w:szCs w:val="16"/>
              </w:rPr>
              <w:t xml:space="preserve"> twenty one</w:t>
            </w:r>
            <w:r w:rsidRPr="009C5B54">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21</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days from the due date to avoid imposing any additional fees.</w:t>
            </w:r>
          </w:p>
        </w:tc>
        <w:tc>
          <w:tcPr>
            <w:tcW w:w="2559" w:type="pct"/>
            <w:gridSpan w:val="4"/>
            <w:tcBorders>
              <w:top w:val="nil"/>
              <w:left w:val="nil"/>
              <w:bottom w:val="nil"/>
              <w:right w:val="nil"/>
            </w:tcBorders>
          </w:tcPr>
          <w:p w14:paraId="54D58311"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15-3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w:t>
            </w:r>
            <w:r>
              <w:rPr>
                <w:rFonts w:ascii="Arial Unicode MS" w:eastAsia="Arial Unicode MS" w:hAnsi="Arial Unicode MS" w:cs="Arial Unicode MS" w:hint="cs"/>
                <w:color w:val="595959" w:themeColor="text1" w:themeTint="A6"/>
                <w:sz w:val="18"/>
                <w:szCs w:val="18"/>
                <w:rtl/>
              </w:rPr>
              <w:t xml:space="preserve"> 4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شهر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Pr>
                <w:rFonts w:ascii="Arial Unicode MS" w:eastAsia="Arial Unicode MS" w:hAnsi="Arial Unicode MS" w:cs="Arial Unicode MS" w:hint="cs"/>
                <w:color w:val="595959" w:themeColor="text1" w:themeTint="A6"/>
                <w:sz w:val="18"/>
                <w:szCs w:val="18"/>
                <w:rtl/>
              </w:rPr>
              <w:t xml:space="preserve"> واحد وعشرين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21</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تاريخ الاستحقاق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لتفادي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إضافية.</w:t>
            </w:r>
          </w:p>
        </w:tc>
      </w:tr>
      <w:tr w:rsidR="00CE5292" w:rsidRPr="009C5B54" w14:paraId="67D7A771" w14:textId="77777777" w:rsidTr="00D445C7">
        <w:tc>
          <w:tcPr>
            <w:tcW w:w="2441" w:type="pct"/>
            <w:gridSpan w:val="3"/>
            <w:tcBorders>
              <w:top w:val="nil"/>
              <w:left w:val="nil"/>
              <w:bottom w:val="nil"/>
              <w:right w:val="nil"/>
            </w:tcBorders>
            <w:shd w:val="clear" w:color="auto" w:fill="D9D9D9" w:themeFill="background1" w:themeFillShade="D9"/>
          </w:tcPr>
          <w:p w14:paraId="349FC30E" w14:textId="77777777" w:rsidR="009F63D3" w:rsidRPr="009C5B54" w:rsidRDefault="009F63D3" w:rsidP="009F63D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16. </w:t>
            </w:r>
            <w:r>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Obligations and Responsibilities  </w:t>
            </w:r>
          </w:p>
        </w:tc>
        <w:tc>
          <w:tcPr>
            <w:tcW w:w="2559" w:type="pct"/>
            <w:gridSpan w:val="4"/>
            <w:tcBorders>
              <w:top w:val="nil"/>
              <w:left w:val="nil"/>
              <w:bottom w:val="nil"/>
              <w:right w:val="nil"/>
            </w:tcBorders>
            <w:shd w:val="clear" w:color="auto" w:fill="D9D9D9" w:themeFill="background1" w:themeFillShade="D9"/>
          </w:tcPr>
          <w:p w14:paraId="700AC294" w14:textId="77777777" w:rsidR="009F63D3" w:rsidRPr="009C5B54" w:rsidRDefault="009F63D3" w:rsidP="009F63D3">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16. التزامات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مس</w:t>
            </w:r>
            <w:r>
              <w:rPr>
                <w:rFonts w:ascii="Arial Unicode MS" w:eastAsia="Arial Unicode MS" w:hAnsi="Arial Unicode MS" w:cs="Arial Unicode MS" w:hint="cs"/>
                <w:b/>
                <w:bCs/>
                <w:color w:val="595959" w:themeColor="text1" w:themeTint="A6"/>
                <w:rtl/>
              </w:rPr>
              <w:t>ؤ</w:t>
            </w:r>
            <w:r w:rsidRPr="009C5B54">
              <w:rPr>
                <w:rFonts w:ascii="Arial Unicode MS" w:eastAsia="Arial Unicode MS" w:hAnsi="Arial Unicode MS" w:cs="Arial Unicode MS" w:hint="cs"/>
                <w:b/>
                <w:bCs/>
                <w:color w:val="595959" w:themeColor="text1" w:themeTint="A6"/>
                <w:rtl/>
              </w:rPr>
              <w:t>وليات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9F63D3" w:rsidRPr="009C5B54" w14:paraId="52EF1206" w14:textId="77777777" w:rsidTr="00D445C7">
        <w:tc>
          <w:tcPr>
            <w:tcW w:w="2441" w:type="pct"/>
            <w:gridSpan w:val="3"/>
            <w:tcBorders>
              <w:top w:val="nil"/>
              <w:left w:val="nil"/>
              <w:bottom w:val="nil"/>
              <w:right w:val="nil"/>
            </w:tcBorders>
          </w:tcPr>
          <w:p w14:paraId="573F87AB"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any obligations arising from issuance of the Card, and shall indemnify the Bank with respect to any losses, expenses, charges, claims or penalties borne by the Bank as a result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breaching any of the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or resulting from the services provided by the Bank in relation to the Card.</w:t>
            </w:r>
          </w:p>
        </w:tc>
        <w:tc>
          <w:tcPr>
            <w:tcW w:w="2559" w:type="pct"/>
            <w:gridSpan w:val="4"/>
            <w:tcBorders>
              <w:top w:val="nil"/>
              <w:left w:val="nil"/>
              <w:bottom w:val="nil"/>
              <w:right w:val="nil"/>
            </w:tcBorders>
          </w:tcPr>
          <w:p w14:paraId="3B44A15C"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16-1 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إصدار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تعويض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خسائر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دعاوى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غرامات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يتحملها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 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نتيجة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لخدماته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p>
        </w:tc>
      </w:tr>
      <w:tr w:rsidR="009F63D3" w:rsidRPr="009C5B54" w14:paraId="0EA2AE63" w14:textId="77777777" w:rsidTr="00D445C7">
        <w:tc>
          <w:tcPr>
            <w:tcW w:w="2441" w:type="pct"/>
            <w:gridSpan w:val="3"/>
            <w:tcBorders>
              <w:top w:val="nil"/>
              <w:left w:val="nil"/>
              <w:bottom w:val="nil"/>
              <w:right w:val="nil"/>
            </w:tcBorders>
          </w:tcPr>
          <w:p w14:paraId="38935496"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16-2 All expenses resulting from the use of the Card will be deducted, including cash withdrawals, purchases or other transactions from the account of the Card</w:t>
            </w:r>
            <w:r>
              <w:rPr>
                <w:rFonts w:ascii="Arial Unicode MS" w:eastAsia="Arial Unicode MS" w:hAnsi="Arial Unicode MS" w:cs="Arial Unicode MS"/>
                <w:color w:val="595959" w:themeColor="text1" w:themeTint="A6"/>
                <w:sz w:val="16"/>
                <w:szCs w:val="16"/>
              </w:rPr>
              <w:t>hold</w:t>
            </w:r>
            <w:r w:rsidRPr="009C5B54">
              <w:rPr>
                <w:rFonts w:ascii="Arial Unicode MS" w:eastAsia="Arial Unicode MS" w:hAnsi="Arial Unicode MS" w:cs="Arial Unicode MS"/>
                <w:color w:val="595959" w:themeColor="text1" w:themeTint="A6"/>
                <w:sz w:val="16"/>
                <w:szCs w:val="16"/>
              </w:rPr>
              <w:t>er</w:t>
            </w:r>
            <w:r>
              <w:rPr>
                <w:rFonts w:ascii="Arial Unicode MS" w:eastAsia="Arial Unicode MS" w:hAnsi="Arial Unicode MS" w:cs="Arial Unicode MS"/>
                <w:color w:val="595959" w:themeColor="text1" w:themeTint="A6"/>
                <w:sz w:val="16"/>
                <w:szCs w:val="16"/>
              </w:rPr>
              <w:t xml:space="preserve"> with the Bank</w:t>
            </w:r>
            <w:r w:rsidRPr="009C5B54">
              <w:rPr>
                <w:rFonts w:ascii="Arial Unicode MS" w:eastAsia="Arial Unicode MS" w:hAnsi="Arial Unicode MS" w:cs="Arial Unicode MS"/>
                <w:color w:val="595959" w:themeColor="text1" w:themeTint="A6"/>
                <w:sz w:val="16"/>
                <w:szCs w:val="16"/>
              </w:rPr>
              <w:t xml:space="preserve">.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responsible for all obligations relating to the use of the Card irrespective of whether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executed such transaction/s himself or by a third party on his</w:t>
            </w:r>
            <w:r>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behalf.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agrees to provide the Bank with any information or data requested by the Bank for account opening purposes or for review purposes.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w:t>
            </w:r>
            <w:r>
              <w:rPr>
                <w:rFonts w:ascii="Arial Unicode MS" w:eastAsia="Arial Unicode MS" w:hAnsi="Arial Unicode MS" w:cs="Arial Unicode MS"/>
                <w:color w:val="595959" w:themeColor="text1" w:themeTint="A6"/>
                <w:sz w:val="16"/>
                <w:szCs w:val="16"/>
              </w:rPr>
              <w:t>/she</w:t>
            </w:r>
            <w:r w:rsidRPr="009C5B54">
              <w:rPr>
                <w:rFonts w:ascii="Arial Unicode MS" w:eastAsia="Arial Unicode MS" w:hAnsi="Arial Unicode MS" w:cs="Arial Unicode MS"/>
                <w:color w:val="595959" w:themeColor="text1" w:themeTint="A6"/>
                <w:sz w:val="16"/>
                <w:szCs w:val="16"/>
              </w:rPr>
              <w:t xml:space="preserve"> has authorized the Bank to register and obtain any information pertaining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from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SAMA, and as well authorizes the Bank to disclose any information relating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provide such information to SIMAH</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any other entity or body authorized by the </w:t>
            </w:r>
            <w:r>
              <w:rPr>
                <w:rFonts w:ascii="Arial Unicode MS" w:eastAsia="Arial Unicode MS" w:hAnsi="Arial Unicode MS" w:cs="Arial Unicode MS"/>
                <w:color w:val="595959" w:themeColor="text1" w:themeTint="A6"/>
                <w:sz w:val="16"/>
                <w:szCs w:val="16"/>
              </w:rPr>
              <w:t>Saudi Central Bank</w:t>
            </w:r>
            <w:r w:rsidRPr="009C5B54">
              <w:rPr>
                <w:rFonts w:ascii="Arial Unicode MS" w:eastAsia="Arial Unicode MS" w:hAnsi="Arial Unicode MS" w:cs="Arial Unicode MS"/>
                <w:color w:val="595959" w:themeColor="text1" w:themeTint="A6"/>
                <w:sz w:val="16"/>
                <w:szCs w:val="16"/>
              </w:rPr>
              <w:t>.</w:t>
            </w:r>
          </w:p>
        </w:tc>
        <w:tc>
          <w:tcPr>
            <w:tcW w:w="2559" w:type="pct"/>
            <w:gridSpan w:val="4"/>
            <w:tcBorders>
              <w:top w:val="nil"/>
              <w:left w:val="nil"/>
              <w:bottom w:val="nil"/>
              <w:right w:val="nil"/>
            </w:tcBorders>
          </w:tcPr>
          <w:p w14:paraId="0720C142"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16-2 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اقتطاع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المصاريف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السحوبات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النقدية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المشتريات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غير 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w:t>
            </w:r>
            <w:r>
              <w:rPr>
                <w:rFonts w:ascii="Arial Unicode MS" w:eastAsia="Arial Unicode MS" w:hAnsi="Arial Unicode MS" w:cs="Arial Unicode MS" w:hint="cs"/>
                <w:color w:val="595959" w:themeColor="text1" w:themeTint="A6"/>
                <w:sz w:val="18"/>
                <w:szCs w:val="18"/>
                <w:rtl/>
              </w:rPr>
              <w:t>ؤ</w:t>
            </w:r>
            <w:r w:rsidRPr="009C5B54">
              <w:rPr>
                <w:rFonts w:ascii="Arial Unicode MS" w:eastAsia="Arial Unicode MS" w:hAnsi="Arial Unicode MS" w:cs="Arial Unicode MS" w:hint="cs"/>
                <w:color w:val="595959" w:themeColor="text1" w:themeTint="A6"/>
                <w:sz w:val="18"/>
                <w:szCs w:val="18"/>
                <w:rtl/>
              </w:rPr>
              <w:t>ولا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الالتزامات المتعلقة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الاستخدامات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سواء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المعاملات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نفذها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شخص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نيابة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عنه</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تزويد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يطلبها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لفتح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لغايات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المراجعة،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بالتسجيل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 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لدى</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يخوله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بالإفصاح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hint="cs"/>
                <w:color w:val="595959" w:themeColor="text1" w:themeTint="A6"/>
                <w:sz w:val="18"/>
                <w:szCs w:val="18"/>
                <w:rtl/>
              </w:rPr>
              <w:t xml:space="preserve"> 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تخصه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وتقديمها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جهة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معتمدة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لدى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Pr>
              <w:t>.</w:t>
            </w:r>
          </w:p>
        </w:tc>
      </w:tr>
      <w:tr w:rsidR="009F63D3" w:rsidRPr="009C5B54" w14:paraId="5CCC0171" w14:textId="77777777" w:rsidTr="00D445C7">
        <w:tc>
          <w:tcPr>
            <w:tcW w:w="2441" w:type="pct"/>
            <w:gridSpan w:val="3"/>
            <w:tcBorders>
              <w:top w:val="nil"/>
              <w:left w:val="nil"/>
              <w:bottom w:val="nil"/>
              <w:right w:val="nil"/>
            </w:tcBorders>
          </w:tcPr>
          <w:p w14:paraId="1208C24A"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16-3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provide the "Credit Card Account Number” in all correspondence, website visits, phone calls with the Bank</w:t>
            </w:r>
            <w:r>
              <w:rPr>
                <w:rFonts w:ascii="Arial Unicode MS" w:eastAsia="Arial Unicode MS" w:hAnsi="Arial Unicode MS" w:cs="Arial Unicode MS"/>
                <w:color w:val="595959" w:themeColor="text1" w:themeTint="A6"/>
                <w:sz w:val="16"/>
                <w:szCs w:val="16"/>
              </w:rPr>
              <w:t>’s Phone Banking</w:t>
            </w:r>
            <w:r w:rsidRPr="009C5B54">
              <w:rPr>
                <w:rFonts w:ascii="Arial Unicode MS" w:eastAsia="Arial Unicode MS" w:hAnsi="Arial Unicode MS" w:cs="Arial Unicode MS"/>
                <w:color w:val="595959" w:themeColor="text1" w:themeTint="A6"/>
                <w:sz w:val="16"/>
                <w:szCs w:val="16"/>
              </w:rPr>
              <w:t>, transactions at ATMs, Internet banking</w:t>
            </w:r>
            <w:r>
              <w:rPr>
                <w:rFonts w:ascii="Arial Unicode MS" w:eastAsia="Arial Unicode MS" w:hAnsi="Arial Unicode MS" w:cs="Arial Unicode MS"/>
                <w:color w:val="595959" w:themeColor="text1" w:themeTint="A6"/>
                <w:sz w:val="16"/>
                <w:szCs w:val="16"/>
              </w:rPr>
              <w:t xml:space="preserve"> services, </w:t>
            </w:r>
            <w:r w:rsidRPr="009C5B54">
              <w:rPr>
                <w:rFonts w:ascii="Arial Unicode MS" w:eastAsia="Arial Unicode MS" w:hAnsi="Arial Unicode MS" w:cs="Arial Unicode MS"/>
                <w:color w:val="595959" w:themeColor="text1" w:themeTint="A6"/>
                <w:sz w:val="16"/>
                <w:szCs w:val="16"/>
              </w:rPr>
              <w:t xml:space="preserve">SADAD Payment System or any other communication with the Bank, so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receive accurate and prompt reply from the Bank with respect to his/her request, enquiry, complaint or request for payment.</w:t>
            </w:r>
          </w:p>
        </w:tc>
        <w:tc>
          <w:tcPr>
            <w:tcW w:w="2559" w:type="pct"/>
            <w:gridSpan w:val="4"/>
            <w:tcBorders>
              <w:top w:val="nil"/>
              <w:left w:val="nil"/>
              <w:bottom w:val="nil"/>
              <w:right w:val="nil"/>
            </w:tcBorders>
          </w:tcPr>
          <w:p w14:paraId="75125ECE"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16-3 يلتزم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رقم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 المراسلات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وزيارات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المواقع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والمحادثات الهاتفية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الهاتف المصرفي الخاص</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تعامل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جهاز</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والخدمات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w:t>
            </w:r>
            <w:r>
              <w:rPr>
                <w:rFonts w:ascii="Arial Unicode MS" w:eastAsia="Arial Unicode MS" w:hAnsi="Arial Unicode MS" w:cs="Arial Unicode MS" w:hint="cs"/>
                <w:color w:val="595959" w:themeColor="text1" w:themeTint="A6"/>
                <w:sz w:val="18"/>
                <w:szCs w:val="18"/>
                <w:rtl/>
              </w:rPr>
              <w:t>إ</w:t>
            </w:r>
            <w:r w:rsidRPr="009C5B54">
              <w:rPr>
                <w:rFonts w:ascii="Arial Unicode MS" w:eastAsia="Arial Unicode MS" w:hAnsi="Arial Unicode MS" w:cs="Arial Unicode MS" w:hint="cs"/>
                <w:color w:val="595959" w:themeColor="text1" w:themeTint="A6"/>
                <w:sz w:val="18"/>
                <w:szCs w:val="18"/>
                <w:rtl/>
              </w:rPr>
              <w:t>نترنت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نظام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الدفع </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سداد</w:t>
            </w:r>
            <w:r w:rsidRPr="009C5B54">
              <w:rPr>
                <w:rFonts w:ascii="Arial Unicode MS" w:eastAsia="Arial Unicode MS" w:hAnsi="Arial Unicode MS" w:cs="Arial Unicode MS" w:hint="eastAsia"/>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اتصالات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يتسنى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دقيق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وسريع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 استفساره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للتسديد.</w:t>
            </w:r>
          </w:p>
        </w:tc>
      </w:tr>
      <w:tr w:rsidR="009F63D3" w:rsidRPr="009C5B54" w14:paraId="794E84F3" w14:textId="77777777" w:rsidTr="00D445C7">
        <w:tc>
          <w:tcPr>
            <w:tcW w:w="2441" w:type="pct"/>
            <w:gridSpan w:val="3"/>
            <w:tcBorders>
              <w:top w:val="nil"/>
              <w:left w:val="nil"/>
              <w:bottom w:val="nil"/>
              <w:right w:val="nil"/>
            </w:tcBorders>
          </w:tcPr>
          <w:p w14:paraId="19602897"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16-4 </w:t>
            </w:r>
            <w:r w:rsidRPr="00C319FD">
              <w:rPr>
                <w:rFonts w:ascii="Arial Unicode MS" w:eastAsia="Arial Unicode MS" w:hAnsi="Arial Unicode MS" w:cs="Arial Unicode MS"/>
                <w:color w:val="595959" w:themeColor="text1" w:themeTint="A6"/>
                <w:sz w:val="16"/>
                <w:szCs w:val="16"/>
              </w:rPr>
              <w:t xml:space="preserve">In case of </w:t>
            </w:r>
            <w:r>
              <w:rPr>
                <w:rFonts w:ascii="Arial Unicode MS" w:eastAsia="Arial Unicode MS" w:hAnsi="Arial Unicode MS" w:cs="Arial Unicode MS"/>
                <w:color w:val="595959" w:themeColor="text1" w:themeTint="A6"/>
                <w:sz w:val="16"/>
                <w:szCs w:val="16"/>
              </w:rPr>
              <w:t>Cardholder</w:t>
            </w:r>
            <w:r w:rsidRPr="00C319FD">
              <w:rPr>
                <w:rFonts w:ascii="Arial Unicode MS" w:eastAsia="Arial Unicode MS" w:hAnsi="Arial Unicode MS" w:cs="Arial Unicode MS"/>
                <w:color w:val="595959" w:themeColor="text1" w:themeTint="A6"/>
                <w:sz w:val="16"/>
                <w:szCs w:val="16"/>
              </w:rPr>
              <w:t xml:space="preserve"> disputes the purchased item/service using The Saudi Investment Bank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C319FD">
              <w:rPr>
                <w:rFonts w:ascii="Arial Unicode MS" w:eastAsia="Arial Unicode MS" w:hAnsi="Arial Unicode MS" w:cs="Arial Unicode MS"/>
                <w:color w:val="595959" w:themeColor="text1" w:themeTint="A6"/>
                <w:sz w:val="16"/>
                <w:szCs w:val="16"/>
              </w:rPr>
              <w:t>ard by will due to damaged goods/services or any other unsatisfactory reasons, the customer will still be liable for the amount of the purchased item/service, and the Saudi Investment Bank will not be responsible</w:t>
            </w:r>
            <w:r>
              <w:rPr>
                <w:rFonts w:ascii="Arial Unicode MS" w:eastAsia="Arial Unicode MS" w:hAnsi="Arial Unicode MS" w:cs="Arial Unicode MS"/>
                <w:color w:val="595959" w:themeColor="text1" w:themeTint="A6"/>
                <w:sz w:val="16"/>
                <w:szCs w:val="16"/>
              </w:rPr>
              <w:t xml:space="preserve">, </w:t>
            </w:r>
            <w:r w:rsidRPr="00C319FD">
              <w:rPr>
                <w:rFonts w:ascii="Arial Unicode MS" w:eastAsia="Arial Unicode MS" w:hAnsi="Arial Unicode MS" w:cs="Arial Unicode MS"/>
                <w:color w:val="595959" w:themeColor="text1" w:themeTint="A6"/>
                <w:sz w:val="16"/>
                <w:szCs w:val="16"/>
              </w:rPr>
              <w:t>at all events</w:t>
            </w:r>
            <w:r>
              <w:rPr>
                <w:rFonts w:ascii="Arial Unicode MS" w:eastAsia="Arial Unicode MS" w:hAnsi="Arial Unicode MS" w:cs="Arial Unicode MS"/>
                <w:color w:val="595959" w:themeColor="text1" w:themeTint="A6"/>
                <w:sz w:val="16"/>
                <w:szCs w:val="16"/>
              </w:rPr>
              <w:t>,</w:t>
            </w:r>
            <w:r w:rsidRPr="00C319FD">
              <w:rPr>
                <w:rFonts w:ascii="Arial Unicode MS" w:eastAsia="Arial Unicode MS" w:hAnsi="Arial Unicode MS" w:cs="Arial Unicode MS"/>
                <w:color w:val="595959" w:themeColor="text1" w:themeTint="A6"/>
                <w:sz w:val="16"/>
                <w:szCs w:val="16"/>
              </w:rPr>
              <w:t xml:space="preserve"> of the purchased item/service</w:t>
            </w:r>
          </w:p>
        </w:tc>
        <w:tc>
          <w:tcPr>
            <w:tcW w:w="2559" w:type="pct"/>
            <w:gridSpan w:val="4"/>
            <w:tcBorders>
              <w:top w:val="nil"/>
              <w:left w:val="nil"/>
              <w:bottom w:val="nil"/>
              <w:right w:val="nil"/>
            </w:tcBorders>
          </w:tcPr>
          <w:p w14:paraId="1901E8D9"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16-4 </w:t>
            </w:r>
            <w:r w:rsidRPr="00C319FD">
              <w:rPr>
                <w:rFonts w:ascii="Arial Unicode MS" w:eastAsia="Arial Unicode MS" w:hAnsi="Arial Unicode MS" w:cs="Arial Unicode MS" w:hint="cs"/>
                <w:color w:val="595959" w:themeColor="text1" w:themeTint="A6"/>
                <w:sz w:val="18"/>
                <w:szCs w:val="18"/>
                <w:rtl/>
              </w:rPr>
              <w:t>في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اعتراض</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تم</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شرائها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عبر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الائتمانية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برغبة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خدمات</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C319FD">
              <w:rPr>
                <w:rFonts w:ascii="Arial Unicode MS" w:eastAsia="Arial Unicode MS" w:hAnsi="Arial Unicode MS" w:cs="Arial Unicode MS" w:hint="cs"/>
                <w:color w:val="595959" w:themeColor="text1" w:themeTint="A6"/>
                <w:sz w:val="18"/>
                <w:szCs w:val="18"/>
                <w:rtl/>
              </w:rPr>
              <w:t>تالفة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أو</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سبب</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آخر،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فإن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البطاقة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سيتحمل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المبلغ</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المستحق</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على</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عملية</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الشراء</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ولن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يكون</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البنك</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السعودي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للاستثمار</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مسؤولاً</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بأي</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حال</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عن</w:t>
            </w:r>
            <w:r w:rsidRPr="00C319FD">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السلع</w:t>
            </w:r>
            <w:r w:rsidRPr="00C319FD">
              <w:rPr>
                <w:rFonts w:ascii="Arial Unicode MS" w:eastAsia="Arial Unicode MS" w:hAnsi="Arial Unicode MS" w:cs="Arial Unicode MS"/>
                <w:color w:val="595959" w:themeColor="text1" w:themeTint="A6"/>
                <w:sz w:val="18"/>
                <w:szCs w:val="18"/>
                <w:rtl/>
              </w:rPr>
              <w:t>/</w:t>
            </w:r>
            <w:r w:rsidRPr="00C319FD">
              <w:rPr>
                <w:rFonts w:ascii="Arial Unicode MS" w:eastAsia="Arial Unicode MS" w:hAnsi="Arial Unicode MS" w:cs="Arial Unicode MS" w:hint="cs"/>
                <w:color w:val="595959" w:themeColor="text1" w:themeTint="A6"/>
                <w:sz w:val="18"/>
                <w:szCs w:val="18"/>
                <w:rtl/>
              </w:rPr>
              <w:t>الخدمات</w:t>
            </w:r>
            <w:r w:rsidRPr="00C319FD">
              <w:rPr>
                <w:rFonts w:ascii="Arial Unicode MS" w:eastAsia="Arial Unicode MS" w:hAnsi="Arial Unicode MS" w:cs="Arial Unicode MS"/>
                <w:color w:val="595959" w:themeColor="text1" w:themeTint="A6"/>
                <w:sz w:val="18"/>
                <w:szCs w:val="18"/>
                <w:rtl/>
              </w:rPr>
              <w:t xml:space="preserve"> </w:t>
            </w:r>
            <w:r w:rsidRPr="00C319FD">
              <w:rPr>
                <w:rFonts w:ascii="Arial Unicode MS" w:eastAsia="Arial Unicode MS" w:hAnsi="Arial Unicode MS" w:cs="Arial Unicode MS" w:hint="cs"/>
                <w:color w:val="595959" w:themeColor="text1" w:themeTint="A6"/>
                <w:sz w:val="18"/>
                <w:szCs w:val="18"/>
                <w:rtl/>
              </w:rPr>
              <w:t>المشتراه</w:t>
            </w:r>
            <w:r>
              <w:rPr>
                <w:rFonts w:ascii="Arial Unicode MS" w:eastAsia="Arial Unicode MS" w:hAnsi="Arial Unicode MS" w:cs="Arial Unicode MS" w:hint="cs"/>
                <w:color w:val="595959" w:themeColor="text1" w:themeTint="A6"/>
                <w:sz w:val="18"/>
                <w:szCs w:val="18"/>
                <w:rtl/>
              </w:rPr>
              <w:t>.</w:t>
            </w:r>
          </w:p>
        </w:tc>
      </w:tr>
      <w:tr w:rsidR="00CE5292" w:rsidRPr="009C5B54" w14:paraId="4A8BE1B7" w14:textId="77777777" w:rsidTr="00D445C7">
        <w:tc>
          <w:tcPr>
            <w:tcW w:w="2441" w:type="pct"/>
            <w:gridSpan w:val="3"/>
            <w:tcBorders>
              <w:top w:val="nil"/>
              <w:left w:val="nil"/>
              <w:bottom w:val="nil"/>
              <w:right w:val="nil"/>
            </w:tcBorders>
            <w:shd w:val="clear" w:color="auto" w:fill="D9D9D9" w:themeFill="background1" w:themeFillShade="D9"/>
          </w:tcPr>
          <w:p w14:paraId="544F605A" w14:textId="77777777" w:rsidR="009F63D3" w:rsidRPr="009C5B54" w:rsidRDefault="009F63D3" w:rsidP="009F63D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17. </w:t>
            </w:r>
            <w:r>
              <w:rPr>
                <w:rFonts w:ascii="Arial Unicode MS" w:eastAsia="Arial Unicode MS" w:hAnsi="Arial Unicode MS" w:cs="Arial Unicode MS"/>
                <w:b/>
                <w:bCs/>
                <w:color w:val="595959" w:themeColor="text1" w:themeTint="A6"/>
              </w:rPr>
              <w:t>Cardholder</w:t>
            </w:r>
            <w:r w:rsidRPr="009C5B54">
              <w:rPr>
                <w:rFonts w:ascii="Arial Unicode MS" w:eastAsia="Arial Unicode MS" w:hAnsi="Arial Unicode MS" w:cs="Arial Unicode MS"/>
                <w:b/>
                <w:bCs/>
                <w:color w:val="595959" w:themeColor="text1" w:themeTint="A6"/>
              </w:rPr>
              <w:t xml:space="preserve"> Complaints </w:t>
            </w:r>
          </w:p>
        </w:tc>
        <w:tc>
          <w:tcPr>
            <w:tcW w:w="2559" w:type="pct"/>
            <w:gridSpan w:val="4"/>
            <w:tcBorders>
              <w:top w:val="nil"/>
              <w:left w:val="nil"/>
              <w:bottom w:val="nil"/>
              <w:right w:val="nil"/>
            </w:tcBorders>
            <w:shd w:val="clear" w:color="auto" w:fill="D9D9D9" w:themeFill="background1" w:themeFillShade="D9"/>
          </w:tcPr>
          <w:p w14:paraId="04304320" w14:textId="77777777" w:rsidR="009F63D3" w:rsidRPr="009C5B54" w:rsidRDefault="009F63D3" w:rsidP="009F63D3">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17. شكاوى</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حامل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p>
        </w:tc>
      </w:tr>
      <w:tr w:rsidR="009F63D3" w:rsidRPr="009C5B54" w14:paraId="47F88D9D" w14:textId="77777777" w:rsidTr="00D445C7">
        <w:trPr>
          <w:trHeight w:val="422"/>
        </w:trPr>
        <w:tc>
          <w:tcPr>
            <w:tcW w:w="2441" w:type="pct"/>
            <w:gridSpan w:val="3"/>
            <w:tcBorders>
              <w:top w:val="nil"/>
              <w:left w:val="nil"/>
              <w:bottom w:val="nil"/>
              <w:right w:val="nil"/>
            </w:tcBorders>
          </w:tcPr>
          <w:p w14:paraId="735F0112"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17-1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record/file any complaint or enquiry relating to the Card by using any of the following means:</w:t>
            </w:r>
          </w:p>
          <w:p w14:paraId="1EB8F658" w14:textId="77777777" w:rsidR="009F63D3" w:rsidRPr="009C5B54" w:rsidRDefault="009F63D3" w:rsidP="009F63D3">
            <w:pPr>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17-1-1 Toll free number 800 124 8000 </w:t>
            </w:r>
            <w:r>
              <w:rPr>
                <w:rFonts w:ascii="Arial Unicode MS" w:eastAsia="Arial Unicode MS" w:hAnsi="Arial Unicode MS" w:cs="Arial Unicode MS"/>
                <w:color w:val="595959" w:themeColor="text1" w:themeTint="A6"/>
                <w:sz w:val="16"/>
                <w:szCs w:val="16"/>
              </w:rPr>
              <w:t xml:space="preserve">if from </w:t>
            </w:r>
            <w:r w:rsidRPr="009C5B54">
              <w:rPr>
                <w:rFonts w:ascii="Arial Unicode MS" w:eastAsia="Arial Unicode MS" w:hAnsi="Arial Unicode MS" w:cs="Arial Unicode MS"/>
                <w:color w:val="595959" w:themeColor="text1" w:themeTint="A6"/>
                <w:sz w:val="16"/>
                <w:szCs w:val="16"/>
              </w:rPr>
              <w:t>inside the Kingdom of Saudi Arabia</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and </w:t>
            </w:r>
            <w:r>
              <w:rPr>
                <w:rFonts w:ascii="Arial Unicode MS" w:eastAsia="Arial Unicode MS" w:hAnsi="Arial Unicode MS" w:cs="Arial Unicode MS"/>
                <w:color w:val="595959" w:themeColor="text1" w:themeTint="A6"/>
                <w:sz w:val="16"/>
                <w:szCs w:val="16"/>
              </w:rPr>
              <w:t xml:space="preserve">if </w:t>
            </w:r>
            <w:r w:rsidRPr="009C5B54">
              <w:rPr>
                <w:rFonts w:ascii="Arial Unicode MS" w:eastAsia="Arial Unicode MS" w:hAnsi="Arial Unicode MS" w:cs="Arial Unicode MS"/>
                <w:color w:val="595959" w:themeColor="text1" w:themeTint="A6"/>
                <w:sz w:val="16"/>
                <w:szCs w:val="16"/>
              </w:rPr>
              <w:t xml:space="preserve">from outside </w:t>
            </w:r>
            <w:r>
              <w:rPr>
                <w:rFonts w:ascii="Arial Unicode MS" w:eastAsia="Arial Unicode MS" w:hAnsi="Arial Unicode MS" w:cs="Arial Unicode MS"/>
                <w:color w:val="595959" w:themeColor="text1" w:themeTint="A6"/>
                <w:sz w:val="16"/>
                <w:szCs w:val="16"/>
              </w:rPr>
              <w:t>the</w:t>
            </w:r>
            <w:r w:rsidRPr="009C5B54">
              <w:rPr>
                <w:rFonts w:ascii="Arial Unicode MS" w:eastAsia="Arial Unicode MS" w:hAnsi="Arial Unicode MS" w:cs="Arial Unicode MS"/>
                <w:color w:val="595959" w:themeColor="text1" w:themeTint="A6"/>
                <w:sz w:val="16"/>
                <w:szCs w:val="16"/>
              </w:rPr>
              <w:t xml:space="preserve"> Kingdom of Saudi Arabia 00966114183100.</w:t>
            </w:r>
          </w:p>
          <w:p w14:paraId="38CF498A" w14:textId="77777777" w:rsidR="009F63D3" w:rsidRPr="009C5B54" w:rsidRDefault="009F63D3" w:rsidP="00D61938">
            <w:pPr>
              <w:tabs>
                <w:tab w:val="left" w:pos="794"/>
              </w:tabs>
              <w:spacing w:line="180" w:lineRule="exact"/>
              <w:ind w:hanging="16"/>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17-1-2 To write to: Customers' Complaints Unit, The Saudi Investment Bank, Head Office, P</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O</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Box 3533 Riyadh 11481, Kingdom of Saudi Arabia.</w:t>
            </w:r>
          </w:p>
        </w:tc>
        <w:tc>
          <w:tcPr>
            <w:tcW w:w="2559" w:type="pct"/>
            <w:gridSpan w:val="4"/>
            <w:tcBorders>
              <w:top w:val="nil"/>
              <w:left w:val="nil"/>
              <w:bottom w:val="nil"/>
              <w:right w:val="nil"/>
            </w:tcBorders>
          </w:tcPr>
          <w:p w14:paraId="0344F61F"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يسجل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استفسار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يتعلق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الوسائل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التالية:</w:t>
            </w:r>
          </w:p>
          <w:p w14:paraId="07A2C594" w14:textId="77777777" w:rsidR="009F63D3" w:rsidRPr="009C5B54" w:rsidRDefault="009F63D3" w:rsidP="00D61938">
            <w:pPr>
              <w:tabs>
                <w:tab w:val="left" w:pos="903"/>
              </w:tabs>
              <w:bidi/>
              <w:spacing w:line="200" w:lineRule="exact"/>
              <w:ind w:left="3" w:firstLine="21"/>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 xml:space="preserve"> 17-1-1 الرقم المجاني</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8000 124 800</w:t>
            </w:r>
            <w:r w:rsidRPr="009C5B54">
              <w:rPr>
                <w:rFonts w:ascii="Arial Unicode MS" w:eastAsia="Arial Unicode MS" w:hAnsi="Arial Unicode MS" w:cs="Arial Unicode MS" w:hint="cs"/>
                <w:color w:val="595959" w:themeColor="text1" w:themeTint="A6"/>
                <w:sz w:val="18"/>
                <w:szCs w:val="18"/>
                <w:rtl/>
              </w:rPr>
              <w:t xml:space="preserve"> 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داخل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خارج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السعودية </w:t>
            </w:r>
            <w:r w:rsidRPr="009C5B54">
              <w:rPr>
                <w:rFonts w:ascii="Arial Unicode MS" w:eastAsia="Arial Unicode MS" w:hAnsi="Arial Unicode MS" w:cs="Arial Unicode MS"/>
                <w:color w:val="595959" w:themeColor="text1" w:themeTint="A6"/>
                <w:sz w:val="18"/>
                <w:szCs w:val="18"/>
              </w:rPr>
              <w:t>00966114183100</w:t>
            </w:r>
            <w:r>
              <w:rPr>
                <w:rFonts w:ascii="Arial Unicode MS" w:eastAsia="Arial Unicode MS" w:hAnsi="Arial Unicode MS" w:cs="Arial Unicode MS" w:hint="cs"/>
                <w:color w:val="595959" w:themeColor="text1" w:themeTint="A6"/>
                <w:sz w:val="18"/>
                <w:szCs w:val="18"/>
                <w:rtl/>
              </w:rPr>
              <w:t>.</w:t>
            </w:r>
          </w:p>
          <w:p w14:paraId="0A8268BB" w14:textId="77777777" w:rsidR="009F63D3" w:rsidRPr="009C5B54" w:rsidRDefault="009F63D3" w:rsidP="00D61938">
            <w:pPr>
              <w:tabs>
                <w:tab w:val="left" w:pos="813"/>
              </w:tabs>
              <w:bidi/>
              <w:spacing w:line="200" w:lineRule="exact"/>
              <w:ind w:left="3" w:firstLine="21"/>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17-1-2 كتابة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وحدة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شكاوى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العملاء</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للاستثمار</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الإدارة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ب</w:t>
            </w:r>
            <w:r w:rsidRPr="009C5B54">
              <w:rPr>
                <w:rFonts w:ascii="Arial Unicode MS" w:eastAsia="Arial Unicode MS" w:hAnsi="Arial Unicode MS" w:cs="Arial Unicode MS"/>
                <w:color w:val="595959" w:themeColor="text1" w:themeTint="A6"/>
                <w:sz w:val="18"/>
                <w:szCs w:val="18"/>
                <w:rtl/>
              </w:rPr>
              <w:t>:  3533</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الرياض</w:t>
            </w:r>
            <w:r w:rsidRPr="009C5B54">
              <w:rPr>
                <w:rFonts w:ascii="Arial Unicode MS" w:eastAsia="Arial Unicode MS" w:hAnsi="Arial Unicode MS" w:cs="Arial Unicode MS"/>
                <w:color w:val="595959" w:themeColor="text1" w:themeTint="A6"/>
                <w:sz w:val="18"/>
                <w:szCs w:val="18"/>
                <w:rtl/>
              </w:rPr>
              <w:t xml:space="preserve"> 11481</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Pr>
              <w:t>.</w:t>
            </w:r>
          </w:p>
        </w:tc>
      </w:tr>
      <w:tr w:rsidR="009F63D3" w:rsidRPr="009C5B54" w14:paraId="41DAADA9" w14:textId="77777777" w:rsidTr="00D445C7">
        <w:trPr>
          <w:trHeight w:val="51"/>
        </w:trPr>
        <w:tc>
          <w:tcPr>
            <w:tcW w:w="2441" w:type="pct"/>
            <w:gridSpan w:val="3"/>
            <w:tcBorders>
              <w:top w:val="nil"/>
              <w:left w:val="nil"/>
              <w:bottom w:val="nil"/>
              <w:right w:val="nil"/>
            </w:tcBorders>
          </w:tcPr>
          <w:p w14:paraId="255D99C1"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17-2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may submit his/her complaint to any branch of the Bank citing all relevant and required information.</w:t>
            </w:r>
          </w:p>
        </w:tc>
        <w:tc>
          <w:tcPr>
            <w:tcW w:w="2559" w:type="pct"/>
            <w:gridSpan w:val="4"/>
            <w:tcBorders>
              <w:top w:val="nil"/>
              <w:left w:val="nil"/>
              <w:bottom w:val="nil"/>
              <w:right w:val="nil"/>
            </w:tcBorders>
          </w:tcPr>
          <w:p w14:paraId="12E04C45"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17-2 بإمكان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شكواه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فروع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مزودة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بالمعلومات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المطلوبة.</w:t>
            </w:r>
          </w:p>
        </w:tc>
      </w:tr>
      <w:tr w:rsidR="00CE5292" w:rsidRPr="009C5B54" w14:paraId="7371D793" w14:textId="77777777" w:rsidTr="00D445C7">
        <w:tc>
          <w:tcPr>
            <w:tcW w:w="2441" w:type="pct"/>
            <w:gridSpan w:val="3"/>
            <w:tcBorders>
              <w:top w:val="nil"/>
              <w:left w:val="nil"/>
              <w:bottom w:val="nil"/>
              <w:right w:val="nil"/>
            </w:tcBorders>
            <w:shd w:val="clear" w:color="auto" w:fill="D9D9D9" w:themeFill="background1" w:themeFillShade="D9"/>
          </w:tcPr>
          <w:p w14:paraId="7D4507E1" w14:textId="77777777" w:rsidR="009F63D3" w:rsidRPr="009C5B54" w:rsidRDefault="009F63D3" w:rsidP="009F63D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18. Amendment of the General Terms </w:t>
            </w:r>
            <w:r>
              <w:rPr>
                <w:rFonts w:ascii="Arial Unicode MS" w:eastAsia="Arial Unicode MS" w:hAnsi="Arial Unicode MS" w:cs="Arial Unicode MS"/>
                <w:b/>
                <w:bCs/>
                <w:color w:val="595959" w:themeColor="text1" w:themeTint="A6"/>
              </w:rPr>
              <w:t>and</w:t>
            </w:r>
            <w:r w:rsidRPr="009C5B54">
              <w:rPr>
                <w:rFonts w:ascii="Arial Unicode MS" w:eastAsia="Arial Unicode MS" w:hAnsi="Arial Unicode MS" w:cs="Arial Unicode MS"/>
                <w:b/>
                <w:bCs/>
                <w:color w:val="595959" w:themeColor="text1" w:themeTint="A6"/>
              </w:rPr>
              <w:t xml:space="preserve"> Conditions</w:t>
            </w:r>
          </w:p>
        </w:tc>
        <w:tc>
          <w:tcPr>
            <w:tcW w:w="2559" w:type="pct"/>
            <w:gridSpan w:val="4"/>
            <w:tcBorders>
              <w:top w:val="nil"/>
              <w:left w:val="nil"/>
              <w:bottom w:val="nil"/>
              <w:right w:val="nil"/>
            </w:tcBorders>
            <w:shd w:val="clear" w:color="auto" w:fill="D9D9D9" w:themeFill="background1" w:themeFillShade="D9"/>
          </w:tcPr>
          <w:p w14:paraId="5C4C3A9F" w14:textId="77777777" w:rsidR="009F63D3" w:rsidRPr="009C5B54" w:rsidRDefault="009F63D3" w:rsidP="009F63D3">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18. تعديل</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الشروط</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العامة</w:t>
            </w:r>
          </w:p>
        </w:tc>
      </w:tr>
      <w:tr w:rsidR="009F63D3" w:rsidRPr="009C5B54" w14:paraId="386E4A4F" w14:textId="77777777" w:rsidTr="00D445C7">
        <w:trPr>
          <w:trHeight w:val="87"/>
        </w:trPr>
        <w:tc>
          <w:tcPr>
            <w:tcW w:w="2441" w:type="pct"/>
            <w:gridSpan w:val="3"/>
            <w:tcBorders>
              <w:top w:val="nil"/>
              <w:left w:val="nil"/>
              <w:bottom w:val="nil"/>
              <w:right w:val="nil"/>
            </w:tcBorders>
          </w:tcPr>
          <w:p w14:paraId="71681F3B" w14:textId="77777777" w:rsidR="009F63D3" w:rsidRPr="0002720F"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The Bank reserves the right at all times, as per its sole discretion, to change and amend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without prejudice to the principles of Sharia law, and the effective date of such change or amendment will be after thirty (30) days starting from the date of communicating such change or amendment to the customer (i.e.,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If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does not accept such change or amendment, he/she may cancel his/her Card/s, provided such cancellation will be made by</w:t>
            </w:r>
            <w:r>
              <w:rPr>
                <w:rFonts w:ascii="Arial Unicode MS" w:eastAsia="Arial Unicode MS" w:hAnsi="Arial Unicode MS" w:cs="Arial Unicode MS"/>
                <w:color w:val="595959" w:themeColor="text1" w:themeTint="A6"/>
                <w:sz w:val="16"/>
                <w:szCs w:val="16"/>
              </w:rPr>
              <w:t xml:space="preserve"> </w:t>
            </w:r>
            <w:r w:rsidRPr="009C5B54">
              <w:rPr>
                <w:rFonts w:ascii="Arial Unicode MS" w:eastAsia="Arial Unicode MS" w:hAnsi="Arial Unicode MS" w:cs="Arial Unicode MS"/>
                <w:color w:val="595959" w:themeColor="text1" w:themeTint="A6"/>
                <w:sz w:val="16"/>
                <w:szCs w:val="16"/>
              </w:rPr>
              <w:t xml:space="preserve">written notice before the date set for the validity of the change or amendment, and this will be followed by immediate settlement of all unpaid balances and the obligations related to the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9C5B54">
              <w:rPr>
                <w:rFonts w:ascii="Arial Unicode MS" w:eastAsia="Arial Unicode MS" w:hAnsi="Arial Unicode MS" w:cs="Arial Unicode MS"/>
                <w:color w:val="595959" w:themeColor="text1" w:themeTint="A6"/>
                <w:sz w:val="16"/>
                <w:szCs w:val="16"/>
              </w:rPr>
              <w:t>ard.</w:t>
            </w:r>
            <w:r>
              <w:rPr>
                <w:rFonts w:ascii="Arial Unicode MS" w:eastAsia="Arial Unicode MS" w:hAnsi="Arial Unicode MS" w:cs="Arial Unicode MS"/>
                <w:color w:val="595959" w:themeColor="text1" w:themeTint="A6"/>
                <w:sz w:val="16"/>
                <w:szCs w:val="16"/>
              </w:rPr>
              <w:t xml:space="preserve"> The Customer may cancel his/her Card after receiving such notice within fourteen (14) days.</w:t>
            </w:r>
          </w:p>
        </w:tc>
        <w:tc>
          <w:tcPr>
            <w:tcW w:w="2559" w:type="pct"/>
            <w:gridSpan w:val="4"/>
            <w:tcBorders>
              <w:top w:val="nil"/>
              <w:left w:val="nil"/>
              <w:bottom w:val="nil"/>
              <w:right w:val="nil"/>
            </w:tcBorders>
          </w:tcPr>
          <w:p w14:paraId="42830BF3"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يحتفظ</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لنفسه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الأوقات</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وحسب</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تقديره المطلق-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دون المساس</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بمبادئ</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الشريعة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الإسلامية،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يبدأ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مثل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ثلاثين </w:t>
            </w:r>
            <w:r w:rsidRPr="009C5B54">
              <w:rPr>
                <w:rFonts w:ascii="Arial Unicode MS" w:eastAsia="Arial Unicode MS" w:hAnsi="Arial Unicode MS" w:cs="Arial Unicode MS"/>
                <w:color w:val="595959" w:themeColor="text1" w:themeTint="A6"/>
                <w:sz w:val="18"/>
                <w:szCs w:val="18"/>
                <w:rtl/>
              </w:rPr>
              <w:t xml:space="preserve">(30) </w:t>
            </w:r>
            <w:r w:rsidRPr="009C5B54">
              <w:rPr>
                <w:rFonts w:ascii="Arial Unicode MS" w:eastAsia="Arial Unicode MS" w:hAnsi="Arial Unicode MS" w:cs="Arial Unicode MS" w:hint="cs"/>
                <w:color w:val="595959" w:themeColor="text1" w:themeTint="A6"/>
                <w:sz w:val="18"/>
                <w:szCs w:val="18"/>
                <w:rtl/>
              </w:rPr>
              <w:t>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 xml:space="preserve"> اعتبارا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الذي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أبلغ فيه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العميل</w:t>
            </w:r>
            <w:r>
              <w:rPr>
                <w:rFonts w:ascii="Arial Unicode MS" w:eastAsia="Arial Unicode MS" w:hAnsi="Arial Unicode MS" w:cs="Arial Unicode MS" w:hint="cs"/>
                <w:color w:val="595959" w:themeColor="text1" w:themeTint="A6"/>
                <w:sz w:val="18"/>
                <w:szCs w:val="18"/>
                <w:rtl/>
              </w:rPr>
              <w:t xml:space="preserve"> (حامل البطاقة)</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فيمكنه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البطاقات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 بحوزته،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يكون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قبل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لسريان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التغييرات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التعديلات،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ويتبع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فورية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لكافة الأرصدة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المعلقة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والالتزامات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للعميل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إلغاء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الإشعار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غضون</w:t>
            </w:r>
            <w:r>
              <w:rPr>
                <w:rFonts w:ascii="Arial Unicode MS" w:eastAsia="Arial Unicode MS" w:hAnsi="Arial Unicode MS" w:cs="Arial Unicode MS" w:hint="cs"/>
                <w:color w:val="595959" w:themeColor="text1" w:themeTint="A6"/>
                <w:sz w:val="18"/>
                <w:szCs w:val="18"/>
                <w:rtl/>
              </w:rPr>
              <w:t xml:space="preserve"> أربعة عشر</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14</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يوما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p>
        </w:tc>
      </w:tr>
      <w:tr w:rsidR="00CE5292" w:rsidRPr="009C5B54" w14:paraId="4E6DCF7C" w14:textId="77777777" w:rsidTr="00D445C7">
        <w:tc>
          <w:tcPr>
            <w:tcW w:w="2441" w:type="pct"/>
            <w:gridSpan w:val="3"/>
            <w:tcBorders>
              <w:top w:val="nil"/>
              <w:left w:val="nil"/>
              <w:bottom w:val="nil"/>
              <w:right w:val="nil"/>
            </w:tcBorders>
            <w:shd w:val="clear" w:color="auto" w:fill="D9D9D9" w:themeFill="background1" w:themeFillShade="D9"/>
          </w:tcPr>
          <w:p w14:paraId="0FBE1AEF" w14:textId="77777777" w:rsidR="009F63D3" w:rsidRPr="009C5B54" w:rsidRDefault="009F63D3" w:rsidP="009F63D3">
            <w:pPr>
              <w:tabs>
                <w:tab w:val="left" w:pos="0"/>
              </w:tabs>
              <w:spacing w:line="22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1</w:t>
            </w:r>
            <w:r w:rsidRPr="009C5B54">
              <w:rPr>
                <w:rFonts w:ascii="Arial Unicode MS" w:eastAsia="Arial Unicode MS" w:hAnsi="Arial Unicode MS" w:cs="Arial Unicode MS"/>
                <w:b/>
                <w:bCs/>
                <w:color w:val="595959" w:themeColor="text1" w:themeTint="A6"/>
              </w:rPr>
              <w:t>9. General Provisions</w:t>
            </w:r>
          </w:p>
        </w:tc>
        <w:tc>
          <w:tcPr>
            <w:tcW w:w="2559" w:type="pct"/>
            <w:gridSpan w:val="4"/>
            <w:tcBorders>
              <w:top w:val="nil"/>
              <w:left w:val="nil"/>
              <w:bottom w:val="nil"/>
              <w:right w:val="nil"/>
            </w:tcBorders>
            <w:shd w:val="clear" w:color="auto" w:fill="D9D9D9" w:themeFill="background1" w:themeFillShade="D9"/>
          </w:tcPr>
          <w:p w14:paraId="0B1C0EBB" w14:textId="77777777" w:rsidR="009F63D3" w:rsidRPr="009C5B54" w:rsidRDefault="009F63D3" w:rsidP="009F63D3">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19. 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عامة</w:t>
            </w:r>
          </w:p>
        </w:tc>
      </w:tr>
      <w:tr w:rsidR="009F63D3" w:rsidRPr="009C5B54" w14:paraId="0B33A0DB" w14:textId="77777777" w:rsidTr="00D445C7">
        <w:tc>
          <w:tcPr>
            <w:tcW w:w="2441" w:type="pct"/>
            <w:gridSpan w:val="3"/>
            <w:tcBorders>
              <w:top w:val="nil"/>
              <w:left w:val="nil"/>
              <w:bottom w:val="nil"/>
              <w:right w:val="nil"/>
            </w:tcBorders>
          </w:tcPr>
          <w:p w14:paraId="65BDA0AF"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19-1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that he/she has read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underst</w:t>
            </w:r>
            <w:r>
              <w:rPr>
                <w:rFonts w:ascii="Arial Unicode MS" w:eastAsia="Arial Unicode MS" w:hAnsi="Arial Unicode MS" w:cs="Arial Unicode MS"/>
                <w:color w:val="595959" w:themeColor="text1" w:themeTint="A6"/>
                <w:sz w:val="16"/>
                <w:szCs w:val="16"/>
              </w:rPr>
              <w:t>oo</w:t>
            </w:r>
            <w:r w:rsidRPr="009C5B54">
              <w:rPr>
                <w:rFonts w:ascii="Arial Unicode MS" w:eastAsia="Arial Unicode MS" w:hAnsi="Arial Unicode MS" w:cs="Arial Unicode MS"/>
                <w:color w:val="595959" w:themeColor="text1" w:themeTint="A6"/>
                <w:sz w:val="16"/>
                <w:szCs w:val="16"/>
              </w:rPr>
              <w:t>d its content, and agrees to abide by it. The Card</w:t>
            </w:r>
            <w:r>
              <w:rPr>
                <w:rFonts w:ascii="Arial Unicode MS" w:eastAsia="Arial Unicode MS" w:hAnsi="Arial Unicode MS" w:cs="Arial Unicode MS"/>
                <w:color w:val="595959" w:themeColor="text1" w:themeTint="A6"/>
                <w:sz w:val="16"/>
                <w:szCs w:val="16"/>
              </w:rPr>
              <w:t>hold</w:t>
            </w:r>
            <w:r w:rsidRPr="009C5B54">
              <w:rPr>
                <w:rFonts w:ascii="Arial Unicode MS" w:eastAsia="Arial Unicode MS" w:hAnsi="Arial Unicode MS" w:cs="Arial Unicode MS"/>
                <w:color w:val="595959" w:themeColor="text1" w:themeTint="A6"/>
                <w:sz w:val="16"/>
                <w:szCs w:val="16"/>
              </w:rPr>
              <w:t>er by submitting the application for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the instrument for receipt of the Card</w:t>
            </w:r>
            <w:r>
              <w:rPr>
                <w:rFonts w:ascii="Arial Unicode MS" w:eastAsia="Arial Unicode MS" w:hAnsi="Arial Unicode MS" w:cs="Arial Unicode MS"/>
                <w:color w:val="595959" w:themeColor="text1" w:themeTint="A6"/>
                <w:sz w:val="16"/>
                <w:szCs w:val="16"/>
              </w:rPr>
              <w:t>,</w:t>
            </w:r>
            <w:r w:rsidRPr="009C5B54">
              <w:rPr>
                <w:rFonts w:ascii="Arial Unicode MS" w:eastAsia="Arial Unicode MS" w:hAnsi="Arial Unicode MS" w:cs="Arial Unicode MS"/>
                <w:color w:val="595959" w:themeColor="text1" w:themeTint="A6"/>
                <w:sz w:val="16"/>
                <w:szCs w:val="16"/>
              </w:rPr>
              <w:t xml:space="preserve"> or </w:t>
            </w:r>
            <w:r>
              <w:rPr>
                <w:rFonts w:ascii="Arial Unicode MS" w:eastAsia="Arial Unicode MS" w:hAnsi="Arial Unicode MS" w:cs="Arial Unicode MS"/>
                <w:color w:val="595959" w:themeColor="text1" w:themeTint="A6"/>
                <w:sz w:val="16"/>
                <w:szCs w:val="16"/>
              </w:rPr>
              <w:t>by activating</w:t>
            </w:r>
            <w:r w:rsidRPr="009C5B54">
              <w:rPr>
                <w:rFonts w:ascii="Arial Unicode MS" w:eastAsia="Arial Unicode MS" w:hAnsi="Arial Unicode MS" w:cs="Arial Unicode MS"/>
                <w:color w:val="595959" w:themeColor="text1" w:themeTint="A6"/>
                <w:sz w:val="16"/>
                <w:szCs w:val="16"/>
              </w:rPr>
              <w:t xml:space="preserve"> the Card, or us</w:t>
            </w:r>
            <w:r>
              <w:rPr>
                <w:rFonts w:ascii="Arial Unicode MS" w:eastAsia="Arial Unicode MS" w:hAnsi="Arial Unicode MS" w:cs="Arial Unicode MS"/>
                <w:color w:val="595959" w:themeColor="text1" w:themeTint="A6"/>
                <w:sz w:val="16"/>
                <w:szCs w:val="16"/>
              </w:rPr>
              <w:t>ing</w:t>
            </w:r>
            <w:r w:rsidRPr="009C5B54">
              <w:rPr>
                <w:rFonts w:ascii="Arial Unicode MS" w:eastAsia="Arial Unicode MS" w:hAnsi="Arial Unicode MS" w:cs="Arial Unicode MS"/>
                <w:color w:val="595959" w:themeColor="text1" w:themeTint="A6"/>
                <w:sz w:val="16"/>
                <w:szCs w:val="16"/>
              </w:rPr>
              <w:t xml:space="preserve"> the Card means that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has read, understood and agreed to the provisions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undertakes to abide by its provisions.</w:t>
            </w:r>
          </w:p>
        </w:tc>
        <w:tc>
          <w:tcPr>
            <w:tcW w:w="2559" w:type="pct"/>
            <w:gridSpan w:val="4"/>
            <w:tcBorders>
              <w:top w:val="nil"/>
              <w:left w:val="nil"/>
              <w:bottom w:val="nil"/>
              <w:right w:val="nil"/>
            </w:tcBorders>
          </w:tcPr>
          <w:p w14:paraId="36CA5535"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19-1 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 محتوياتها،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بموجبها،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كما</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w:t>
            </w:r>
            <w:r w:rsidRPr="009C5B54">
              <w:rPr>
                <w:rFonts w:ascii="Arial Unicode MS" w:eastAsia="Arial Unicode MS" w:hAnsi="Arial Unicode MS" w:cs="Arial Unicode MS" w:hint="cs"/>
                <w:color w:val="595959" w:themeColor="text1" w:themeTint="A6"/>
                <w:sz w:val="18"/>
                <w:szCs w:val="18"/>
                <w:rtl/>
              </w:rPr>
              <w:t>ن تقديم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لنموذج</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طلب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التقدم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للحصول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التوقيع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مستند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استلام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تفعيل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استخدام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يعني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قرأ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وفهم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ووافق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بنود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وتعهد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بالالتزام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بأحكامها</w:t>
            </w:r>
            <w:r w:rsidRPr="009C5B54">
              <w:rPr>
                <w:rFonts w:ascii="Arial Unicode MS" w:eastAsia="Arial Unicode MS" w:hAnsi="Arial Unicode MS" w:cs="Arial Unicode MS"/>
                <w:color w:val="595959" w:themeColor="text1" w:themeTint="A6"/>
                <w:sz w:val="18"/>
                <w:szCs w:val="18"/>
              </w:rPr>
              <w:t>.</w:t>
            </w:r>
          </w:p>
        </w:tc>
      </w:tr>
      <w:tr w:rsidR="009F63D3" w:rsidRPr="009C5B54" w14:paraId="75B359A7" w14:textId="77777777" w:rsidTr="00D445C7">
        <w:tc>
          <w:tcPr>
            <w:tcW w:w="2441" w:type="pct"/>
            <w:gridSpan w:val="3"/>
            <w:tcBorders>
              <w:top w:val="nil"/>
              <w:left w:val="nil"/>
              <w:bottom w:val="nil"/>
              <w:right w:val="nil"/>
            </w:tcBorders>
          </w:tcPr>
          <w:p w14:paraId="56AEB9CA"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19-2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has been made in Arabic and English languages; nonetheless,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acknowledges and agrees that Arabic language version shall have precedence over the English version, and that the Arabic version shall be referred to in case of any arising dispute or controversy.</w:t>
            </w:r>
          </w:p>
        </w:tc>
        <w:tc>
          <w:tcPr>
            <w:tcW w:w="2559" w:type="pct"/>
            <w:gridSpan w:val="4"/>
            <w:tcBorders>
              <w:top w:val="nil"/>
              <w:left w:val="nil"/>
              <w:bottom w:val="nil"/>
              <w:right w:val="nil"/>
            </w:tcBorders>
          </w:tcPr>
          <w:p w14:paraId="081A581F"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19-2 كتبت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باللغتين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 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تسود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اللغة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الإنجليزية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يرجع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نشوء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p>
        </w:tc>
      </w:tr>
      <w:tr w:rsidR="009F63D3" w:rsidRPr="009C5B54" w14:paraId="2A049F5E" w14:textId="77777777" w:rsidTr="00D445C7">
        <w:tc>
          <w:tcPr>
            <w:tcW w:w="2441" w:type="pct"/>
            <w:gridSpan w:val="3"/>
            <w:tcBorders>
              <w:top w:val="nil"/>
              <w:left w:val="nil"/>
              <w:bottom w:val="nil"/>
              <w:right w:val="nil"/>
            </w:tcBorders>
          </w:tcPr>
          <w:p w14:paraId="7C8344F0" w14:textId="77777777" w:rsidR="009F63D3" w:rsidRPr="002B2366"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2B2366">
              <w:rPr>
                <w:rFonts w:ascii="Arial Unicode MS" w:eastAsia="Arial Unicode MS" w:hAnsi="Arial Unicode MS" w:cs="Arial Unicode MS"/>
                <w:color w:val="595959" w:themeColor="text1" w:themeTint="A6"/>
                <w:sz w:val="16"/>
                <w:szCs w:val="16"/>
              </w:rPr>
              <w:t>19-3</w:t>
            </w:r>
            <w:r w:rsidRPr="002B2366">
              <w:rPr>
                <w:rFonts w:ascii="Arial Unicode MS" w:eastAsia="Arial Unicode MS" w:hAnsi="Arial Unicode MS" w:cs="Arial Unicode MS" w:hint="cs"/>
                <w:color w:val="595959" w:themeColor="text1" w:themeTint="A6"/>
                <w:sz w:val="16"/>
                <w:szCs w:val="16"/>
                <w:rtl/>
              </w:rPr>
              <w:t xml:space="preserve"> </w:t>
            </w:r>
            <w:r w:rsidRPr="002B2366">
              <w:rPr>
                <w:rFonts w:ascii="Arial Unicode MS" w:eastAsia="Arial Unicode MS" w:hAnsi="Arial Unicode MS" w:cs="Arial Unicode MS"/>
                <w:color w:val="595959" w:themeColor="text1" w:themeTint="A6"/>
                <w:sz w:val="16"/>
                <w:szCs w:val="16"/>
              </w:rPr>
              <w:t xml:space="preserve">The </w:t>
            </w:r>
            <w:r>
              <w:rPr>
                <w:rFonts w:ascii="Arial Unicode MS" w:eastAsia="Arial Unicode MS" w:hAnsi="Arial Unicode MS" w:cs="Arial Unicode MS"/>
                <w:color w:val="595959" w:themeColor="text1" w:themeTint="A6"/>
                <w:sz w:val="16"/>
                <w:szCs w:val="16"/>
              </w:rPr>
              <w:t>C</w:t>
            </w:r>
            <w:r w:rsidRPr="002B2366">
              <w:rPr>
                <w:rFonts w:ascii="Arial Unicode MS" w:eastAsia="Arial Unicode MS" w:hAnsi="Arial Unicode MS" w:cs="Arial Unicode MS"/>
                <w:color w:val="595959" w:themeColor="text1" w:themeTint="A6"/>
                <w:sz w:val="16"/>
                <w:szCs w:val="16"/>
              </w:rPr>
              <w:t>ard</w:t>
            </w:r>
            <w:r>
              <w:rPr>
                <w:rFonts w:ascii="Arial Unicode MS" w:eastAsia="Arial Unicode MS" w:hAnsi="Arial Unicode MS" w:cs="Arial Unicode MS"/>
                <w:color w:val="595959" w:themeColor="text1" w:themeTint="A6"/>
                <w:sz w:val="16"/>
                <w:szCs w:val="16"/>
              </w:rPr>
              <w:t>hold</w:t>
            </w:r>
            <w:r w:rsidRPr="002B2366">
              <w:rPr>
                <w:rFonts w:ascii="Arial Unicode MS" w:eastAsia="Arial Unicode MS" w:hAnsi="Arial Unicode MS" w:cs="Arial Unicode MS"/>
                <w:color w:val="595959" w:themeColor="text1" w:themeTint="A6"/>
                <w:sz w:val="16"/>
                <w:szCs w:val="16"/>
              </w:rPr>
              <w:t xml:space="preserve">er commits to the Tawarruq Agreement which follows </w:t>
            </w:r>
            <w:r>
              <w:rPr>
                <w:rFonts w:ascii="Arial Unicode MS" w:eastAsia="Arial Unicode MS" w:hAnsi="Arial Unicode MS" w:cs="Arial Unicode MS"/>
                <w:color w:val="595959" w:themeColor="text1" w:themeTint="A6"/>
                <w:sz w:val="16"/>
                <w:szCs w:val="16"/>
              </w:rPr>
              <w:t>the General Terms and Conditions</w:t>
            </w:r>
            <w:r w:rsidRPr="002B2366">
              <w:rPr>
                <w:rFonts w:ascii="Arial Unicode MS" w:eastAsia="Arial Unicode MS" w:hAnsi="Arial Unicode MS" w:cs="Arial Unicode MS"/>
                <w:color w:val="595959" w:themeColor="text1" w:themeTint="A6"/>
                <w:sz w:val="16"/>
                <w:szCs w:val="16"/>
              </w:rPr>
              <w:t>.</w:t>
            </w:r>
          </w:p>
        </w:tc>
        <w:tc>
          <w:tcPr>
            <w:tcW w:w="2559" w:type="pct"/>
            <w:gridSpan w:val="4"/>
            <w:tcBorders>
              <w:top w:val="nil"/>
              <w:left w:val="nil"/>
              <w:bottom w:val="nil"/>
              <w:right w:val="nil"/>
            </w:tcBorders>
          </w:tcPr>
          <w:p w14:paraId="52F8B355" w14:textId="77777777" w:rsidR="009F63D3" w:rsidRPr="002B2366"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2B2366">
              <w:rPr>
                <w:rFonts w:ascii="Arial Unicode MS" w:eastAsia="Arial Unicode MS" w:hAnsi="Arial Unicode MS" w:cs="Arial Unicode MS" w:hint="cs"/>
                <w:color w:val="595959" w:themeColor="text1" w:themeTint="A6"/>
                <w:sz w:val="18"/>
                <w:szCs w:val="18"/>
                <w:rtl/>
              </w:rPr>
              <w:t>19-3 يلتزم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حامل</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البطاقة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بتوقيع</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اتفاقية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التورق</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التابعة</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للشروط</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والأحكام</w:t>
            </w:r>
            <w:r w:rsidRPr="002B2366">
              <w:rPr>
                <w:rFonts w:ascii="Arial Unicode MS" w:eastAsia="Arial Unicode MS" w:hAnsi="Arial Unicode MS" w:cs="Arial Unicode MS"/>
                <w:color w:val="595959" w:themeColor="text1" w:themeTint="A6"/>
                <w:sz w:val="18"/>
                <w:szCs w:val="18"/>
                <w:rtl/>
              </w:rPr>
              <w:t xml:space="preserve"> </w:t>
            </w:r>
            <w:r w:rsidRPr="002B2366">
              <w:rPr>
                <w:rFonts w:ascii="Arial Unicode MS" w:eastAsia="Arial Unicode MS" w:hAnsi="Arial Unicode MS" w:cs="Arial Unicode MS" w:hint="cs"/>
                <w:color w:val="595959" w:themeColor="text1" w:themeTint="A6"/>
                <w:sz w:val="18"/>
                <w:szCs w:val="18"/>
                <w:rtl/>
              </w:rPr>
              <w:t>العامة.</w:t>
            </w:r>
          </w:p>
        </w:tc>
      </w:tr>
      <w:tr w:rsidR="009F63D3" w:rsidRPr="009C5B54" w14:paraId="2AB2F4A8" w14:textId="77777777" w:rsidTr="00D445C7">
        <w:tc>
          <w:tcPr>
            <w:tcW w:w="2441" w:type="pct"/>
            <w:gridSpan w:val="3"/>
            <w:tcBorders>
              <w:top w:val="nil"/>
              <w:left w:val="nil"/>
              <w:bottom w:val="nil"/>
              <w:right w:val="nil"/>
            </w:tcBorders>
          </w:tcPr>
          <w:p w14:paraId="0E62AAAC"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19-4 The Bank shall be entitled to freeze the account of the Card and de-activate the Card upon expiry of the ID/Iqama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or in case of failure to update the personal </w:t>
            </w:r>
            <w:r>
              <w:rPr>
                <w:rFonts w:ascii="Arial Unicode MS" w:eastAsia="Arial Unicode MS" w:hAnsi="Arial Unicode MS" w:cs="Arial Unicode MS"/>
                <w:color w:val="595959" w:themeColor="text1" w:themeTint="A6"/>
                <w:sz w:val="16"/>
                <w:szCs w:val="16"/>
              </w:rPr>
              <w:t>information</w:t>
            </w:r>
            <w:r w:rsidRPr="009C5B54">
              <w:rPr>
                <w:rFonts w:ascii="Arial Unicode MS" w:eastAsia="Arial Unicode MS" w:hAnsi="Arial Unicode MS" w:cs="Arial Unicode MS"/>
                <w:color w:val="595959" w:themeColor="text1" w:themeTint="A6"/>
                <w:sz w:val="16"/>
                <w:szCs w:val="16"/>
              </w:rPr>
              <w:t xml:space="preserve">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to avoid that,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will be obliged to periodically update his/her personal information.</w:t>
            </w:r>
          </w:p>
        </w:tc>
        <w:tc>
          <w:tcPr>
            <w:tcW w:w="2559" w:type="pct"/>
            <w:gridSpan w:val="4"/>
            <w:tcBorders>
              <w:top w:val="nil"/>
              <w:left w:val="nil"/>
              <w:bottom w:val="nil"/>
              <w:right w:val="nil"/>
            </w:tcBorders>
          </w:tcPr>
          <w:p w14:paraId="7A3A53EF"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19-4 يحق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تجميد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وإيقاف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انتهاء</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صلاحية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هوية</w:t>
            </w:r>
            <w:r w:rsidRPr="009C5B54">
              <w:rPr>
                <w:rFonts w:ascii="Arial Unicode MS" w:eastAsia="Arial Unicode MS" w:hAnsi="Arial Unicode MS" w:cs="Arial Unicode M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إقامة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تحديث البيانات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الشخصية،</w:t>
            </w:r>
            <w:r>
              <w:rPr>
                <w:rFonts w:ascii="Arial Unicode MS" w:eastAsia="Arial Unicode MS" w:hAnsi="Arial Unicode MS" w:cs="Arial Unicode MS" w:hint="c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وتفاديا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يلتزم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بتحديث</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بياناته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بشكل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دوري.</w:t>
            </w:r>
          </w:p>
        </w:tc>
      </w:tr>
      <w:tr w:rsidR="009F63D3" w:rsidRPr="009C5B54" w14:paraId="07594666" w14:textId="77777777" w:rsidTr="00D445C7">
        <w:tc>
          <w:tcPr>
            <w:tcW w:w="2441" w:type="pct"/>
            <w:gridSpan w:val="3"/>
            <w:tcBorders>
              <w:top w:val="nil"/>
              <w:left w:val="nil"/>
              <w:bottom w:val="nil"/>
              <w:right w:val="nil"/>
            </w:tcBorders>
          </w:tcPr>
          <w:p w14:paraId="2E609C30"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19-5 To protect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the Bank may determine certain methods to identify/recognize the identity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with respect to phone banking service by requiring answering certain questions, giving certain instructions and providing for certain procedure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electronically or by the Bank's authorized officer, and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shall respond to these questions, instructions and procedure</w:t>
            </w:r>
            <w:r>
              <w:rPr>
                <w:rFonts w:ascii="Arial Unicode MS" w:eastAsia="Arial Unicode MS" w:hAnsi="Arial Unicode MS" w:cs="Arial Unicode MS"/>
                <w:color w:val="595959" w:themeColor="text1" w:themeTint="A6"/>
                <w:sz w:val="16"/>
                <w:szCs w:val="16"/>
              </w:rPr>
              <w:t>s</w:t>
            </w:r>
            <w:r w:rsidRPr="009C5B54">
              <w:rPr>
                <w:rFonts w:ascii="Arial Unicode MS" w:eastAsia="Arial Unicode MS" w:hAnsi="Arial Unicode MS" w:cs="Arial Unicode MS"/>
                <w:color w:val="595959" w:themeColor="text1" w:themeTint="A6"/>
                <w:sz w:val="16"/>
                <w:szCs w:val="16"/>
              </w:rPr>
              <w:t xml:space="preserve"> and fully cooperate with the Bank.</w:t>
            </w:r>
          </w:p>
        </w:tc>
        <w:tc>
          <w:tcPr>
            <w:tcW w:w="2559" w:type="pct"/>
            <w:gridSpan w:val="4"/>
            <w:tcBorders>
              <w:top w:val="nil"/>
              <w:left w:val="nil"/>
              <w:bottom w:val="nil"/>
              <w:right w:val="nil"/>
            </w:tcBorders>
          </w:tcPr>
          <w:p w14:paraId="4B549808"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19-5 للبنك</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9C5B54">
              <w:rPr>
                <w:rFonts w:ascii="Arial Unicode MS" w:eastAsia="Arial Unicode MS" w:hAnsi="Arial Unicode MS" w:cs="Arial Unicode MS" w:hint="cs"/>
                <w:color w:val="595959" w:themeColor="text1" w:themeTint="A6"/>
                <w:sz w:val="18"/>
                <w:szCs w:val="18"/>
                <w:rtl/>
              </w:rPr>
              <w:t>حماية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يحدد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للتعرف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خدمة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الهاتف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الخاصة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بالبنك، وذلك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مجموعة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الآلية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طريق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الموظف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ويلتزم 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بالاستجابة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لهذه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الأسئلة والتعليمات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والإجراءات،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w:t>
            </w:r>
            <w:r>
              <w:rPr>
                <w:rFonts w:ascii="Arial Unicode MS" w:eastAsia="Arial Unicode MS" w:hAnsi="Arial Unicode MS" w:cs="Arial Unicode MS" w:hint="cs"/>
                <w:color w:val="595959" w:themeColor="text1" w:themeTint="A6"/>
                <w:sz w:val="18"/>
                <w:szCs w:val="18"/>
                <w:rtl/>
              </w:rPr>
              <w:t>يتعهد ب</w:t>
            </w:r>
            <w:r w:rsidRPr="009C5B54">
              <w:rPr>
                <w:rFonts w:ascii="Arial Unicode MS" w:eastAsia="Arial Unicode MS" w:hAnsi="Arial Unicode MS" w:cs="Arial Unicode MS" w:hint="cs"/>
                <w:color w:val="595959" w:themeColor="text1" w:themeTint="A6"/>
                <w:sz w:val="18"/>
                <w:szCs w:val="18"/>
                <w:rtl/>
              </w:rPr>
              <w:t>التعاون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الكامل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 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تنفيذها</w:t>
            </w:r>
            <w:r w:rsidRPr="009C5B54">
              <w:rPr>
                <w:rFonts w:ascii="Arial Unicode MS" w:eastAsia="Arial Unicode MS" w:hAnsi="Arial Unicode MS" w:cs="Arial Unicode MS"/>
                <w:color w:val="595959" w:themeColor="text1" w:themeTint="A6"/>
                <w:sz w:val="18"/>
                <w:szCs w:val="18"/>
              </w:rPr>
              <w:t>.</w:t>
            </w:r>
          </w:p>
        </w:tc>
      </w:tr>
      <w:tr w:rsidR="009F63D3" w:rsidRPr="009C5B54" w14:paraId="1E9CAFCB" w14:textId="77777777" w:rsidTr="00D445C7">
        <w:tc>
          <w:tcPr>
            <w:tcW w:w="2441" w:type="pct"/>
            <w:gridSpan w:val="3"/>
            <w:tcBorders>
              <w:top w:val="nil"/>
              <w:left w:val="nil"/>
              <w:bottom w:val="nil"/>
              <w:right w:val="nil"/>
            </w:tcBorders>
          </w:tcPr>
          <w:p w14:paraId="06EE6238"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19-6 The Bank may undertake from time to time to offer various optional advantages and banking products to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and send</w:t>
            </w:r>
            <w:r>
              <w:rPr>
                <w:rFonts w:ascii="Arial Unicode MS" w:eastAsia="Arial Unicode MS" w:hAnsi="Arial Unicode MS" w:cs="Arial Unicode MS"/>
                <w:color w:val="595959" w:themeColor="text1" w:themeTint="A6"/>
                <w:sz w:val="16"/>
                <w:szCs w:val="16"/>
              </w:rPr>
              <w:t xml:space="preserve"> detailed description of</w:t>
            </w:r>
            <w:r w:rsidRPr="009C5B54">
              <w:rPr>
                <w:rFonts w:ascii="Arial Unicode MS" w:eastAsia="Arial Unicode MS" w:hAnsi="Arial Unicode MS" w:cs="Arial Unicode MS"/>
                <w:color w:val="595959" w:themeColor="text1" w:themeTint="A6"/>
                <w:sz w:val="16"/>
                <w:szCs w:val="16"/>
              </w:rPr>
              <w:t xml:space="preserve"> the same to the address of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so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accepts receiving such offers unless the </w:t>
            </w:r>
            <w:r>
              <w:rPr>
                <w:rFonts w:ascii="Arial Unicode MS" w:eastAsia="Arial Unicode MS" w:hAnsi="Arial Unicode MS" w:cs="Arial Unicode MS"/>
                <w:color w:val="595959" w:themeColor="text1" w:themeTint="A6"/>
                <w:sz w:val="16"/>
                <w:szCs w:val="16"/>
              </w:rPr>
              <w:t>Cardholder</w:t>
            </w:r>
            <w:r w:rsidRPr="009C5B54">
              <w:rPr>
                <w:rFonts w:ascii="Arial Unicode MS" w:eastAsia="Arial Unicode MS" w:hAnsi="Arial Unicode MS" w:cs="Arial Unicode MS"/>
                <w:color w:val="595959" w:themeColor="text1" w:themeTint="A6"/>
                <w:sz w:val="16"/>
                <w:szCs w:val="16"/>
              </w:rPr>
              <w:t xml:space="preserve"> states in writing his</w:t>
            </w:r>
            <w:r>
              <w:rPr>
                <w:rFonts w:ascii="Arial Unicode MS" w:eastAsia="Arial Unicode MS" w:hAnsi="Arial Unicode MS" w:cs="Arial Unicode MS"/>
                <w:color w:val="595959" w:themeColor="text1" w:themeTint="A6"/>
                <w:sz w:val="16"/>
                <w:szCs w:val="16"/>
              </w:rPr>
              <w:t>/her</w:t>
            </w:r>
            <w:r w:rsidRPr="009C5B54">
              <w:rPr>
                <w:rFonts w:ascii="Arial Unicode MS" w:eastAsia="Arial Unicode MS" w:hAnsi="Arial Unicode MS" w:cs="Arial Unicode MS"/>
                <w:color w:val="595959" w:themeColor="text1" w:themeTint="A6"/>
                <w:sz w:val="16"/>
                <w:szCs w:val="16"/>
              </w:rPr>
              <w:t xml:space="preserve"> disapproval of receiving such offers.</w:t>
            </w:r>
          </w:p>
        </w:tc>
        <w:tc>
          <w:tcPr>
            <w:tcW w:w="2559" w:type="pct"/>
            <w:gridSpan w:val="4"/>
            <w:tcBorders>
              <w:top w:val="nil"/>
              <w:left w:val="nil"/>
              <w:bottom w:val="nil"/>
              <w:right w:val="nil"/>
            </w:tcBorders>
          </w:tcPr>
          <w:p w14:paraId="023AA370"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19-6 قد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يقوم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وقت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لآخر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بعرض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مزايا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اختيارية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متنوعة،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ومنتجات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مصرفية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وإرسال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شرح لها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عنوانه،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ويقر</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بموافقته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العروض،</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إذا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صرح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خطيا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موافقته 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تلقيها.</w:t>
            </w:r>
          </w:p>
        </w:tc>
      </w:tr>
      <w:tr w:rsidR="009F63D3" w:rsidRPr="009C5B54" w14:paraId="6DDBEAAA" w14:textId="77777777" w:rsidTr="00D445C7">
        <w:tc>
          <w:tcPr>
            <w:tcW w:w="2441" w:type="pct"/>
            <w:gridSpan w:val="3"/>
            <w:tcBorders>
              <w:top w:val="nil"/>
              <w:left w:val="nil"/>
              <w:bottom w:val="nil"/>
              <w:right w:val="nil"/>
            </w:tcBorders>
          </w:tcPr>
          <w:p w14:paraId="7C10C9C0"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 xml:space="preserve">19-7 The invalidity of any section or provision in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shall not result in the invalidity of the other sections or provisions of the General Terms </w:t>
            </w:r>
            <w:r>
              <w:rPr>
                <w:rFonts w:ascii="Arial Unicode MS" w:eastAsia="Arial Unicode MS" w:hAnsi="Arial Unicode MS" w:cs="Arial Unicode MS"/>
                <w:color w:val="595959" w:themeColor="text1" w:themeTint="A6"/>
                <w:sz w:val="16"/>
                <w:szCs w:val="16"/>
              </w:rPr>
              <w:t>and Conditions.</w:t>
            </w:r>
          </w:p>
        </w:tc>
        <w:tc>
          <w:tcPr>
            <w:tcW w:w="2559" w:type="pct"/>
            <w:gridSpan w:val="4"/>
            <w:tcBorders>
              <w:top w:val="nil"/>
              <w:left w:val="nil"/>
              <w:bottom w:val="nil"/>
              <w:right w:val="nil"/>
            </w:tcBorders>
          </w:tcPr>
          <w:p w14:paraId="2B18B4C6"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19-7 لا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مادة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عدم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صحة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المواد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والنصوص</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الأخرى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فيها.</w:t>
            </w:r>
          </w:p>
        </w:tc>
      </w:tr>
      <w:tr w:rsidR="00CE5292" w:rsidRPr="009C5B54" w14:paraId="55D09D13" w14:textId="77777777" w:rsidTr="00D445C7">
        <w:tc>
          <w:tcPr>
            <w:tcW w:w="2441" w:type="pct"/>
            <w:gridSpan w:val="3"/>
            <w:tcBorders>
              <w:top w:val="nil"/>
              <w:left w:val="nil"/>
              <w:bottom w:val="nil"/>
              <w:right w:val="nil"/>
            </w:tcBorders>
            <w:shd w:val="clear" w:color="auto" w:fill="D9D9D9" w:themeFill="background1" w:themeFillShade="D9"/>
          </w:tcPr>
          <w:p w14:paraId="0B2357BE" w14:textId="77777777" w:rsidR="009F63D3" w:rsidRPr="009C5B54" w:rsidRDefault="009F63D3" w:rsidP="009F63D3">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20. Complaints of the </w:t>
            </w:r>
            <w:r>
              <w:rPr>
                <w:rFonts w:ascii="Arial Unicode MS" w:eastAsia="Arial Unicode MS" w:hAnsi="Arial Unicode MS" w:cs="Arial Unicode MS"/>
                <w:b/>
                <w:bCs/>
                <w:color w:val="595959" w:themeColor="text1" w:themeTint="A6"/>
              </w:rPr>
              <w:t>Cardholder</w:t>
            </w:r>
          </w:p>
        </w:tc>
        <w:tc>
          <w:tcPr>
            <w:tcW w:w="2559" w:type="pct"/>
            <w:gridSpan w:val="4"/>
            <w:tcBorders>
              <w:top w:val="nil"/>
              <w:left w:val="nil"/>
              <w:bottom w:val="nil"/>
              <w:right w:val="nil"/>
            </w:tcBorders>
            <w:shd w:val="clear" w:color="auto" w:fill="D9D9D9" w:themeFill="background1" w:themeFillShade="D9"/>
          </w:tcPr>
          <w:p w14:paraId="65E9CFAA" w14:textId="77777777" w:rsidR="009F63D3" w:rsidRPr="009C5B54" w:rsidRDefault="009F63D3" w:rsidP="009F63D3">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20.القانون</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المطبق</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والتقاضي</w:t>
            </w:r>
          </w:p>
        </w:tc>
      </w:tr>
      <w:tr w:rsidR="009F63D3" w:rsidRPr="009C5B54" w14:paraId="51D6234E" w14:textId="77777777" w:rsidTr="00D445C7">
        <w:trPr>
          <w:trHeight w:val="918"/>
        </w:trPr>
        <w:tc>
          <w:tcPr>
            <w:tcW w:w="2441" w:type="pct"/>
            <w:gridSpan w:val="3"/>
            <w:tcBorders>
              <w:top w:val="nil"/>
              <w:left w:val="nil"/>
              <w:bottom w:val="nil"/>
              <w:right w:val="nil"/>
            </w:tcBorders>
          </w:tcPr>
          <w:p w14:paraId="3F26C675" w14:textId="77777777" w:rsidR="009F63D3" w:rsidRPr="009C5B54" w:rsidRDefault="009F63D3" w:rsidP="009F63D3">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9C5B54">
              <w:rPr>
                <w:rFonts w:ascii="Arial Unicode MS" w:eastAsia="Arial Unicode MS" w:hAnsi="Arial Unicode MS" w:cs="Arial Unicode MS"/>
                <w:color w:val="595959" w:themeColor="text1" w:themeTint="A6"/>
                <w:sz w:val="16"/>
                <w:szCs w:val="16"/>
              </w:rPr>
              <w:t xml:space="preserve">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and all resulting rights of the Owner of the Primary Card or the Supplementary Card as well as the rights of the Bank shall be subject, and shall be construed, </w:t>
            </w:r>
            <w:r>
              <w:rPr>
                <w:rFonts w:ascii="Arial Unicode MS" w:eastAsia="Arial Unicode MS" w:hAnsi="Arial Unicode MS" w:cs="Arial Unicode MS"/>
                <w:color w:val="595959" w:themeColor="text1" w:themeTint="A6"/>
                <w:sz w:val="16"/>
                <w:szCs w:val="16"/>
              </w:rPr>
              <w:t xml:space="preserve">to </w:t>
            </w:r>
            <w:r w:rsidRPr="009C5B54">
              <w:rPr>
                <w:rFonts w:ascii="Arial Unicode MS" w:eastAsia="Arial Unicode MS" w:hAnsi="Arial Unicode MS" w:cs="Arial Unicode MS"/>
                <w:color w:val="595959" w:themeColor="text1" w:themeTint="A6"/>
                <w:sz w:val="16"/>
                <w:szCs w:val="16"/>
              </w:rPr>
              <w:t xml:space="preserve">the laws and regulations prevailing in the Kingdom of Saudi Arabia and the instructions issued by the </w:t>
            </w:r>
            <w:r>
              <w:rPr>
                <w:rFonts w:ascii="Arial Unicode MS" w:eastAsia="Arial Unicode MS" w:hAnsi="Arial Unicode MS" w:cs="Arial Unicode MS"/>
                <w:color w:val="595959" w:themeColor="text1" w:themeTint="A6"/>
                <w:sz w:val="16"/>
                <w:szCs w:val="16"/>
              </w:rPr>
              <w:t>Saudi Central Bank</w:t>
            </w:r>
            <w:r w:rsidRPr="009C5B54">
              <w:rPr>
                <w:rFonts w:ascii="Arial Unicode MS" w:eastAsia="Arial Unicode MS" w:hAnsi="Arial Unicode MS" w:cs="Arial Unicode MS"/>
                <w:color w:val="595959" w:themeColor="text1" w:themeTint="A6"/>
                <w:sz w:val="16"/>
                <w:szCs w:val="16"/>
              </w:rPr>
              <w:t xml:space="preserve">; therefore, any claim, dispute or controversy arising from the application of the General Terms </w:t>
            </w:r>
            <w:r>
              <w:rPr>
                <w:rFonts w:ascii="Arial Unicode MS" w:eastAsia="Arial Unicode MS" w:hAnsi="Arial Unicode MS" w:cs="Arial Unicode MS"/>
                <w:color w:val="595959" w:themeColor="text1" w:themeTint="A6"/>
                <w:sz w:val="16"/>
                <w:szCs w:val="16"/>
              </w:rPr>
              <w:t>and</w:t>
            </w:r>
            <w:r w:rsidRPr="009C5B54">
              <w:rPr>
                <w:rFonts w:ascii="Arial Unicode MS" w:eastAsia="Arial Unicode MS" w:hAnsi="Arial Unicode MS" w:cs="Arial Unicode MS"/>
                <w:color w:val="595959" w:themeColor="text1" w:themeTint="A6"/>
                <w:sz w:val="16"/>
                <w:szCs w:val="16"/>
              </w:rPr>
              <w:t xml:space="preserve"> Conditions shall be submitted to the competent judicial authorities in the Kingdom of Saudi Arabia, i.e., Banking Disputes Settlement Committee.</w:t>
            </w:r>
          </w:p>
        </w:tc>
        <w:tc>
          <w:tcPr>
            <w:tcW w:w="2559" w:type="pct"/>
            <w:gridSpan w:val="4"/>
            <w:tcBorders>
              <w:top w:val="nil"/>
              <w:left w:val="nil"/>
              <w:bottom w:val="nil"/>
              <w:right w:val="nil"/>
            </w:tcBorders>
          </w:tcPr>
          <w:p w14:paraId="4D984734"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تخضع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يترتب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لحامل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الإضافية،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وكذلك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حقوق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البنك،</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ويتم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تفسيرها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وفقا</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للقوانين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والأنظمة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وللتعليمات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الصادرة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وعليه،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فإن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مطالبة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نزاع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أو</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خلاف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ينشأ</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تطبيق</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الشروط</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والأحكام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العامة،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يجب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رفعه</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إلى الجه</w:t>
            </w:r>
            <w:r>
              <w:rPr>
                <w:rFonts w:ascii="Arial Unicode MS" w:eastAsia="Arial Unicode MS" w:hAnsi="Arial Unicode MS" w:cs="Arial Unicode MS" w:hint="cs"/>
                <w:color w:val="595959" w:themeColor="text1" w:themeTint="A6"/>
                <w:sz w:val="18"/>
                <w:szCs w:val="18"/>
                <w:rtl/>
              </w:rPr>
              <w:t>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القضائية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المختصة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المملكة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العربية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لجنة</w:t>
            </w:r>
            <w:r w:rsidRPr="009C5B5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تسوية </w:t>
            </w:r>
            <w:r w:rsidRPr="009C5B54">
              <w:rPr>
                <w:rFonts w:ascii="Arial Unicode MS" w:eastAsia="Arial Unicode MS" w:hAnsi="Arial Unicode MS" w:cs="Arial Unicode MS" w:hint="cs"/>
                <w:color w:val="595959" w:themeColor="text1" w:themeTint="A6"/>
                <w:sz w:val="18"/>
                <w:szCs w:val="18"/>
                <w:rtl/>
              </w:rPr>
              <w:t>المنازعات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المصرفية).</w:t>
            </w:r>
          </w:p>
          <w:p w14:paraId="65F0616B" w14:textId="77777777" w:rsidR="009F63D3" w:rsidRPr="009C5B54" w:rsidRDefault="009F63D3" w:rsidP="009F63D3">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
        </w:tc>
      </w:tr>
      <w:tr w:rsidR="00BC22E0" w:rsidRPr="009C5B54" w14:paraId="017313E4" w14:textId="77777777" w:rsidTr="00856A8C">
        <w:tc>
          <w:tcPr>
            <w:tcW w:w="2441" w:type="pct"/>
            <w:gridSpan w:val="3"/>
            <w:tcBorders>
              <w:top w:val="nil"/>
              <w:left w:val="nil"/>
              <w:bottom w:val="nil"/>
              <w:right w:val="nil"/>
            </w:tcBorders>
            <w:shd w:val="clear" w:color="auto" w:fill="D9D9D9" w:themeFill="background1" w:themeFillShade="D9"/>
          </w:tcPr>
          <w:p w14:paraId="1F155495" w14:textId="30D4BDBF" w:rsidR="00BC22E0" w:rsidRPr="009C5B54" w:rsidRDefault="00BC22E0" w:rsidP="00BC22E0">
            <w:pPr>
              <w:tabs>
                <w:tab w:val="left" w:pos="0"/>
              </w:tabs>
              <w:spacing w:line="220" w:lineRule="exact"/>
              <w:jc w:val="both"/>
              <w:rPr>
                <w:rFonts w:ascii="Arial Unicode MS" w:eastAsia="Arial Unicode MS" w:hAnsi="Arial Unicode MS" w:cs="Arial Unicode MS"/>
                <w:b/>
                <w:bCs/>
                <w:color w:val="595959" w:themeColor="text1" w:themeTint="A6"/>
                <w:rtl/>
              </w:rPr>
            </w:pPr>
            <w:r w:rsidRPr="005A77C9">
              <w:rPr>
                <w:rFonts w:ascii="Arial Unicode MS" w:hAnsi="Arial Unicode MS" w:cs="Arial Unicode MS"/>
                <w:b/>
                <w:bCs/>
                <w:color w:val="595959" w:themeColor="text1" w:themeTint="A6"/>
                <w:sz w:val="20"/>
                <w:szCs w:val="20"/>
                <w:rtl/>
              </w:rPr>
              <w:t>21</w:t>
            </w:r>
            <w:r w:rsidRPr="005A77C9">
              <w:rPr>
                <w:rFonts w:ascii="Arial Unicode MS" w:hAnsi="Arial Unicode MS"/>
                <w:b/>
                <w:color w:val="595959" w:themeColor="text1" w:themeTint="A6"/>
                <w:sz w:val="20"/>
              </w:rPr>
              <w:t xml:space="preserve">. </w:t>
            </w:r>
            <w:r w:rsidRPr="005A77C9">
              <w:rPr>
                <w:rFonts w:ascii="Arial Unicode MS" w:hAnsi="Arial Unicode MS"/>
                <w:b/>
                <w:color w:val="595959" w:themeColor="text1" w:themeTint="A6"/>
                <w:sz w:val="20"/>
              </w:rPr>
              <w:t xml:space="preserve">Easy Payment </w:t>
            </w:r>
            <w:r w:rsidR="009F63D3">
              <w:rPr>
                <w:rFonts w:ascii="Arial Unicode MS" w:eastAsia="Arial Unicode MS" w:hAnsi="Arial Unicode MS" w:cs="Arial Unicode MS"/>
                <w:b/>
                <w:bCs/>
                <w:color w:val="595959" w:themeColor="text1" w:themeTint="A6"/>
              </w:rPr>
              <w:t>Plan/</w:t>
            </w:r>
            <w:r w:rsidR="009F63D3" w:rsidRPr="00D4652F">
              <w:rPr>
                <w:rFonts w:ascii="Arial Unicode MS" w:eastAsia="Arial Unicode MS" w:hAnsi="Arial Unicode MS" w:cs="Arial Unicode MS"/>
                <w:b/>
                <w:bCs/>
                <w:color w:val="595959" w:themeColor="text1" w:themeTint="A6"/>
              </w:rPr>
              <w:t>Program</w:t>
            </w:r>
          </w:p>
        </w:tc>
        <w:tc>
          <w:tcPr>
            <w:tcW w:w="2559" w:type="pct"/>
            <w:gridSpan w:val="4"/>
            <w:tcBorders>
              <w:top w:val="nil"/>
              <w:left w:val="nil"/>
              <w:bottom w:val="nil"/>
              <w:right w:val="nil"/>
            </w:tcBorders>
            <w:shd w:val="clear" w:color="auto" w:fill="D9D9D9" w:themeFill="background1" w:themeFillShade="D9"/>
          </w:tcPr>
          <w:p w14:paraId="105AAB87" w14:textId="19BF3A00" w:rsidR="00BC22E0" w:rsidRPr="009C5B54" w:rsidRDefault="00BC22E0" w:rsidP="00BC22E0">
            <w:pPr>
              <w:tabs>
                <w:tab w:val="left" w:pos="0"/>
              </w:tabs>
              <w:bidi/>
              <w:spacing w:line="220" w:lineRule="exact"/>
              <w:jc w:val="both"/>
              <w:rPr>
                <w:rFonts w:ascii="Arial Unicode MS" w:eastAsia="Arial Unicode MS" w:hAnsi="Arial Unicode MS" w:cs="Arial Unicode MS"/>
                <w:b/>
                <w:bCs/>
                <w:color w:val="595959" w:themeColor="text1" w:themeTint="A6"/>
                <w:rtl/>
              </w:rPr>
            </w:pPr>
            <w:r w:rsidRPr="00CA7489">
              <w:rPr>
                <w:rFonts w:ascii="Arial Unicode MS" w:eastAsia="Arial Unicode MS" w:hAnsi="Arial Unicode MS" w:cs="Arial Unicode MS"/>
                <w:b/>
                <w:bCs/>
                <w:color w:val="595959" w:themeColor="text1" w:themeTint="A6"/>
                <w:rtl/>
              </w:rPr>
              <w:t>21.</w:t>
            </w:r>
            <w:r w:rsidRPr="005A77C9">
              <w:rPr>
                <w:rFonts w:ascii="Arial Unicode MS" w:hAnsi="Arial Unicode MS" w:cs="Arial Unicode MS"/>
                <w:b/>
                <w:bCs/>
                <w:color w:val="595959" w:themeColor="text1" w:themeTint="A6"/>
                <w:rtl/>
              </w:rPr>
              <w:t xml:space="preserve"> </w:t>
            </w:r>
            <w:r w:rsidRPr="00CA7489">
              <w:rPr>
                <w:rFonts w:ascii="Arial Unicode MS" w:eastAsia="Arial Unicode MS" w:hAnsi="Arial Unicode MS" w:cs="Arial Unicode MS" w:hint="eastAsia"/>
                <w:b/>
                <w:bCs/>
                <w:color w:val="595959" w:themeColor="text1" w:themeTint="A6"/>
                <w:rtl/>
              </w:rPr>
              <w:t>برنامج</w:t>
            </w:r>
            <w:r>
              <w:rPr>
                <w:rFonts w:ascii="Arial Unicode MS" w:eastAsia="Arial Unicode MS" w:hAnsi="Arial Unicode MS" w:cs="Arial Unicode MS"/>
                <w:b/>
                <w:bCs/>
                <w:color w:val="595959" w:themeColor="text1" w:themeTint="A6"/>
                <w:rtl/>
              </w:rPr>
              <w:t xml:space="preserve"> </w:t>
            </w:r>
            <w:r>
              <w:rPr>
                <w:rFonts w:ascii="Arial Unicode MS" w:eastAsia="Arial Unicode MS" w:hAnsi="Arial Unicode MS" w:cs="Arial Unicode MS"/>
                <w:b/>
                <w:bCs/>
                <w:color w:val="595959" w:themeColor="text1" w:themeTint="A6"/>
                <w:rtl/>
              </w:rPr>
              <w:t>تحويل الرصيد</w:t>
            </w:r>
            <w:r>
              <w:rPr>
                <w:rFonts w:ascii="Arial Unicode MS" w:eastAsia="Arial Unicode MS" w:hAnsi="Arial Unicode MS" w:cs="Arial Unicode MS" w:hint="cs"/>
                <w:b/>
                <w:bCs/>
                <w:color w:val="595959" w:themeColor="text1" w:themeTint="A6"/>
                <w:rtl/>
              </w:rPr>
              <w:t xml:space="preserve"> وا</w:t>
            </w:r>
            <w:r w:rsidRPr="00CA7489">
              <w:rPr>
                <w:rFonts w:ascii="Arial Unicode MS" w:eastAsia="Arial Unicode MS" w:hAnsi="Arial Unicode MS" w:cs="Arial Unicode MS" w:hint="cs"/>
                <w:b/>
                <w:bCs/>
                <w:color w:val="595959" w:themeColor="text1" w:themeTint="A6"/>
                <w:rtl/>
              </w:rPr>
              <w:t>لأقساط الميسرة</w:t>
            </w:r>
            <w:r>
              <w:rPr>
                <w:rFonts w:ascii="Arial Unicode MS" w:eastAsia="Arial Unicode MS" w:hAnsi="Arial Unicode MS" w:cs="Arial Unicode MS" w:hint="cs"/>
                <w:b/>
                <w:bCs/>
                <w:color w:val="595959" w:themeColor="text1" w:themeTint="A6"/>
                <w:rtl/>
              </w:rPr>
              <w:t xml:space="preserve"> وإيزي كاش</w:t>
            </w:r>
          </w:p>
        </w:tc>
      </w:tr>
      <w:tr w:rsidR="00BC22E0" w:rsidRPr="009C5B54" w14:paraId="38F213E6" w14:textId="77777777" w:rsidTr="00856A8C">
        <w:tc>
          <w:tcPr>
            <w:tcW w:w="2441" w:type="pct"/>
            <w:gridSpan w:val="3"/>
            <w:tcBorders>
              <w:top w:val="nil"/>
              <w:left w:val="nil"/>
              <w:bottom w:val="nil"/>
              <w:right w:val="nil"/>
            </w:tcBorders>
          </w:tcPr>
          <w:p w14:paraId="36CECDFF" w14:textId="63843498" w:rsidR="00BC22E0" w:rsidRPr="00BC22E0" w:rsidRDefault="00BC22E0" w:rsidP="00BC22E0">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BC22E0">
              <w:rPr>
                <w:rFonts w:ascii="Arial Unicode MS" w:eastAsia="Arial Unicode MS" w:hAnsi="Arial Unicode MS" w:cs="Arial Unicode MS"/>
                <w:b/>
                <w:bCs/>
                <w:color w:val="595959" w:themeColor="text1" w:themeTint="A6"/>
                <w:sz w:val="18"/>
                <w:szCs w:val="18"/>
              </w:rPr>
              <w:t>21.1 Easy Payment Program</w:t>
            </w:r>
          </w:p>
        </w:tc>
        <w:tc>
          <w:tcPr>
            <w:tcW w:w="2559" w:type="pct"/>
            <w:gridSpan w:val="4"/>
            <w:tcBorders>
              <w:top w:val="nil"/>
              <w:left w:val="nil"/>
              <w:bottom w:val="nil"/>
              <w:right w:val="nil"/>
            </w:tcBorders>
          </w:tcPr>
          <w:p w14:paraId="36C18402" w14:textId="018AE224" w:rsidR="00BC22E0" w:rsidRPr="00BC22E0" w:rsidRDefault="00BC22E0" w:rsidP="00BC22E0">
            <w:pPr>
              <w:tabs>
                <w:tab w:val="left" w:pos="0"/>
              </w:tabs>
              <w:bidi/>
              <w:spacing w:line="200" w:lineRule="exact"/>
              <w:jc w:val="both"/>
              <w:rPr>
                <w:rFonts w:ascii="Arial Unicode MS" w:eastAsia="Arial Unicode MS" w:hAnsi="Arial Unicode MS" w:cs="Arial Unicode MS"/>
                <w:b/>
                <w:bCs/>
                <w:color w:val="595959" w:themeColor="text1" w:themeTint="A6"/>
                <w:sz w:val="18"/>
                <w:szCs w:val="18"/>
                <w:rtl/>
              </w:rPr>
            </w:pPr>
            <w:r w:rsidRPr="00BC22E0">
              <w:rPr>
                <w:rFonts w:ascii="Arial Unicode MS" w:eastAsia="Arial Unicode MS" w:hAnsi="Arial Unicode MS" w:cs="Arial Unicode MS"/>
                <w:b/>
                <w:bCs/>
                <w:color w:val="595959" w:themeColor="text1" w:themeTint="A6"/>
                <w:sz w:val="18"/>
                <w:szCs w:val="18"/>
                <w:rtl/>
              </w:rPr>
              <w:t xml:space="preserve">21-1. برنامج الأقساط الميسرة </w:t>
            </w:r>
          </w:p>
        </w:tc>
      </w:tr>
      <w:tr w:rsidR="00BC22E0" w:rsidRPr="009C5B54" w14:paraId="23A42663" w14:textId="77777777" w:rsidTr="00856A8C">
        <w:tc>
          <w:tcPr>
            <w:tcW w:w="2441" w:type="pct"/>
            <w:gridSpan w:val="3"/>
            <w:tcBorders>
              <w:top w:val="nil"/>
              <w:left w:val="nil"/>
              <w:bottom w:val="nil"/>
              <w:right w:val="nil"/>
            </w:tcBorders>
          </w:tcPr>
          <w:p w14:paraId="39F229DC" w14:textId="257734A7" w:rsidR="00BC22E0" w:rsidRPr="009C5B54" w:rsidRDefault="00BC22E0" w:rsidP="00BC22E0">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hint="cs"/>
                <w:color w:val="595959" w:themeColor="text1" w:themeTint="A6"/>
                <w:sz w:val="16"/>
                <w:szCs w:val="16"/>
                <w:rtl/>
              </w:rPr>
              <w:t>21</w:t>
            </w:r>
            <w:r w:rsidRPr="00CA7489">
              <w:rPr>
                <w:rFonts w:ascii="Arial Unicode MS" w:eastAsia="Arial Unicode MS" w:hAnsi="Arial Unicode MS" w:cs="Arial Unicode MS"/>
                <w:color w:val="595959" w:themeColor="text1" w:themeTint="A6"/>
                <w:sz w:val="16"/>
                <w:szCs w:val="16"/>
              </w:rPr>
              <w:t>-1-1. EPP is available to all Cardholders who hold valid Credit Cards and carry out point of sale or online transactions above a minimum threshold identified by the bank from time to time.</w:t>
            </w:r>
          </w:p>
        </w:tc>
        <w:tc>
          <w:tcPr>
            <w:tcW w:w="2559" w:type="pct"/>
            <w:gridSpan w:val="4"/>
            <w:tcBorders>
              <w:top w:val="nil"/>
              <w:left w:val="nil"/>
              <w:bottom w:val="nil"/>
              <w:right w:val="nil"/>
            </w:tcBorders>
          </w:tcPr>
          <w:p w14:paraId="1A3CA575" w14:textId="4B335896" w:rsidR="00BC22E0" w:rsidRPr="00D4652F" w:rsidRDefault="00BC22E0" w:rsidP="005A77C9">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CC2B73">
              <w:rPr>
                <w:rFonts w:ascii="Arial Unicode MS" w:eastAsia="Arial Unicode MS" w:hAnsi="Arial Unicode MS" w:cs="Arial Unicode MS" w:hint="cs"/>
                <w:color w:val="595959" w:themeColor="text1" w:themeTint="A6"/>
                <w:sz w:val="18"/>
                <w:szCs w:val="18"/>
                <w:rtl/>
              </w:rPr>
              <w:t xml:space="preserve">21-1-1.  </w:t>
            </w:r>
            <w:r w:rsidRPr="00CC2B73">
              <w:rPr>
                <w:rFonts w:ascii="Arial Unicode MS" w:eastAsia="Arial Unicode MS" w:hAnsi="Arial Unicode MS" w:cs="Arial Unicode MS" w:hint="eastAsia"/>
                <w:color w:val="595959" w:themeColor="text1" w:themeTint="A6"/>
                <w:sz w:val="18"/>
                <w:szCs w:val="18"/>
                <w:rtl/>
              </w:rPr>
              <w:t>تتوفر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لجميع</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w:t>
            </w:r>
            <w:r w:rsidRPr="00CC2B73">
              <w:rPr>
                <w:rFonts w:ascii="Arial Unicode MS" w:eastAsia="Arial Unicode MS" w:hAnsi="Arial Unicode MS" w:cs="Arial Unicode MS"/>
                <w:color w:val="595959" w:themeColor="text1" w:themeTint="A6"/>
                <w:sz w:val="18"/>
                <w:szCs w:val="18"/>
                <w:rtl/>
              </w:rPr>
              <w:t xml:space="preserve">صالحة </w:t>
            </w:r>
            <w:r w:rsidRPr="00CC2B73">
              <w:rPr>
                <w:rFonts w:ascii="Arial Unicode MS" w:eastAsia="Arial Unicode MS" w:hAnsi="Arial Unicode MS" w:cs="Arial Unicode MS" w:hint="eastAsia"/>
                <w:color w:val="595959" w:themeColor="text1" w:themeTint="A6"/>
                <w:sz w:val="18"/>
                <w:szCs w:val="18"/>
                <w:rtl/>
              </w:rPr>
              <w:t>وتتم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عمليات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طريق</w:t>
            </w:r>
            <w:r w:rsidRPr="00CC2B73">
              <w:rPr>
                <w:rFonts w:ascii="Arial Unicode MS" w:eastAsia="Arial Unicode MS" w:hAnsi="Arial Unicode MS" w:cs="Arial Unicode MS"/>
                <w:color w:val="595959" w:themeColor="text1" w:themeTint="A6"/>
                <w:sz w:val="18"/>
                <w:szCs w:val="18"/>
                <w:rtl/>
              </w:rPr>
              <w:t xml:space="preserve"> نقاط البيع أو عبر الإنترنت فوق الحد الأدنى الذي يحدده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من وقت لآخر.</w:t>
            </w:r>
          </w:p>
        </w:tc>
      </w:tr>
      <w:tr w:rsidR="00BC22E0" w:rsidRPr="009C5B54" w14:paraId="002BA2BD" w14:textId="77777777" w:rsidTr="005A77C9">
        <w:trPr>
          <w:trHeight w:val="135"/>
        </w:trPr>
        <w:tc>
          <w:tcPr>
            <w:tcW w:w="2441" w:type="pct"/>
            <w:gridSpan w:val="3"/>
            <w:tcBorders>
              <w:top w:val="nil"/>
              <w:left w:val="nil"/>
              <w:bottom w:val="nil"/>
              <w:right w:val="nil"/>
            </w:tcBorders>
          </w:tcPr>
          <w:p w14:paraId="6B61763C" w14:textId="2967BAC8" w:rsidR="00BC22E0" w:rsidRPr="00815B06" w:rsidRDefault="00BC22E0" w:rsidP="00BC22E0">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21-1-2. The Cardholder’s eligibility to avail Easy Payment Plan shall depend on his present status, the good standing of the Credit Card account in accordance with SAIB credit card conditions, the policies, procedures, guidelines and general terms and condition of the Bank applicable at the relevant time. </w:t>
            </w:r>
          </w:p>
        </w:tc>
        <w:tc>
          <w:tcPr>
            <w:tcW w:w="2559" w:type="pct"/>
            <w:gridSpan w:val="4"/>
            <w:tcBorders>
              <w:top w:val="nil"/>
              <w:left w:val="nil"/>
              <w:bottom w:val="nil"/>
              <w:right w:val="nil"/>
            </w:tcBorders>
          </w:tcPr>
          <w:p w14:paraId="1501C693" w14:textId="41DBBDA4" w:rsidR="00BC22E0" w:rsidRPr="00D4652F" w:rsidRDefault="00BC22E0" w:rsidP="00BC22E0">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21-1-.2 </w:t>
            </w:r>
            <w:r w:rsidRPr="00CC2B73">
              <w:rPr>
                <w:rFonts w:ascii="Arial Unicode MS" w:eastAsia="Arial Unicode MS" w:hAnsi="Arial Unicode MS" w:cs="Arial Unicode MS"/>
                <w:color w:val="595959" w:themeColor="text1" w:themeTint="A6"/>
                <w:sz w:val="18"/>
                <w:szCs w:val="18"/>
                <w:rtl/>
              </w:rPr>
              <w:t xml:space="preserve">تعتمد أهلية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للاستفادة من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الأقساط الميسرة على وضع حساب بطاقة الائتمان في وقت تقديم الطلب، وفقًا لشروط </w:t>
            </w:r>
            <w:r w:rsidRPr="00CC2B73">
              <w:rPr>
                <w:rFonts w:ascii="Arial Unicode MS" w:eastAsia="Arial Unicode MS" w:hAnsi="Arial Unicode MS" w:cs="Arial Unicode MS" w:hint="eastAsia"/>
                <w:color w:val="595959" w:themeColor="text1" w:themeTint="A6"/>
                <w:sz w:val="18"/>
                <w:szCs w:val="18"/>
                <w:rtl/>
              </w:rPr>
              <w:t>وأحكام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الخاصة بالبنك السعودي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والسياسات والإجراءات والمبادئ التوجيهية والشروط العامة للبنك. </w:t>
            </w:r>
          </w:p>
        </w:tc>
      </w:tr>
      <w:tr w:rsidR="00EE12C5" w:rsidRPr="009C5B54" w14:paraId="21F8ADC2" w14:textId="77777777" w:rsidTr="00856A8C">
        <w:trPr>
          <w:trHeight w:val="189"/>
        </w:trPr>
        <w:tc>
          <w:tcPr>
            <w:tcW w:w="2441" w:type="pct"/>
            <w:gridSpan w:val="3"/>
            <w:tcBorders>
              <w:top w:val="nil"/>
              <w:left w:val="nil"/>
              <w:bottom w:val="nil"/>
              <w:right w:val="nil"/>
            </w:tcBorders>
          </w:tcPr>
          <w:p w14:paraId="250EDC04" w14:textId="2F4E04ED" w:rsidR="00EE12C5" w:rsidRPr="00815B06" w:rsidRDefault="00EE12C5" w:rsidP="00EE1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21-1-3. The Cardholder should ensure that the relevant Credit Card is not blocked, there are not late payments or over dues on such Credit Card and the outstanding balance on the Credit Card is not over the limit assigned to such Credit Card, the Cardholder is regular in his payments on the outstanding under the Credit Card.  </w:t>
            </w:r>
          </w:p>
        </w:tc>
        <w:tc>
          <w:tcPr>
            <w:tcW w:w="2559" w:type="pct"/>
            <w:gridSpan w:val="4"/>
            <w:tcBorders>
              <w:top w:val="nil"/>
              <w:left w:val="nil"/>
              <w:bottom w:val="nil"/>
              <w:right w:val="nil"/>
            </w:tcBorders>
          </w:tcPr>
          <w:p w14:paraId="461B5780" w14:textId="2A0BA4A0"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21-1-3 </w:t>
            </w:r>
            <w:r w:rsidRPr="00CC2B73">
              <w:rPr>
                <w:rFonts w:ascii="Arial Unicode MS" w:eastAsia="Arial Unicode MS" w:hAnsi="Arial Unicode MS" w:cs="Arial Unicode MS"/>
                <w:color w:val="595959" w:themeColor="text1" w:themeTint="A6"/>
                <w:sz w:val="18"/>
                <w:szCs w:val="18"/>
                <w:rtl/>
              </w:rPr>
              <w:t xml:space="preserve">يجب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التأكد من </w:t>
            </w:r>
            <w:r w:rsidRPr="00CC2B73">
              <w:rPr>
                <w:rFonts w:ascii="Arial Unicode MS" w:eastAsia="Arial Unicode MS" w:hAnsi="Arial Unicode MS" w:cs="Arial Unicode MS" w:hint="eastAsia"/>
                <w:color w:val="595959" w:themeColor="text1" w:themeTint="A6"/>
                <w:sz w:val="18"/>
                <w:szCs w:val="18"/>
                <w:rtl/>
              </w:rPr>
              <w:t>أن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حاله</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نشطة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ولبست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محظورة</w:t>
            </w:r>
            <w:r w:rsidRPr="00CC2B73">
              <w:rPr>
                <w:rFonts w:ascii="Arial Unicode MS" w:eastAsia="Arial Unicode MS" w:hAnsi="Arial Unicode MS" w:cs="Arial Unicode MS"/>
                <w:color w:val="595959" w:themeColor="text1" w:themeTint="A6"/>
                <w:sz w:val="18"/>
                <w:szCs w:val="18"/>
                <w:rtl/>
              </w:rPr>
              <w:t xml:space="preserve">، وعدم وجود مدفوعات متأخرة أو مستحقات زائدة على بطاقة الائتمان </w:t>
            </w:r>
            <w:r w:rsidRPr="00CC2B73">
              <w:rPr>
                <w:rFonts w:ascii="Arial Unicode MS" w:eastAsia="Arial Unicode MS" w:hAnsi="Arial Unicode MS" w:cs="Arial Unicode MS" w:hint="eastAsia"/>
                <w:color w:val="595959" w:themeColor="text1" w:themeTint="A6"/>
                <w:sz w:val="18"/>
                <w:szCs w:val="18"/>
                <w:rtl/>
              </w:rPr>
              <w:t>ألا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تكون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المدفوعات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w:t>
            </w:r>
            <w:r w:rsidRPr="00CC2B73">
              <w:rPr>
                <w:rFonts w:ascii="Arial Unicode MS" w:eastAsia="Arial Unicode MS" w:hAnsi="Arial Unicode MS" w:cs="Arial Unicode MS"/>
                <w:color w:val="595959" w:themeColor="text1" w:themeTint="A6"/>
                <w:sz w:val="18"/>
                <w:szCs w:val="18"/>
                <w:rtl/>
              </w:rPr>
              <w:t xml:space="preserve">تجاوز </w:t>
            </w:r>
            <w:r w:rsidRPr="00CC2B73">
              <w:rPr>
                <w:rFonts w:ascii="Arial Unicode MS" w:eastAsia="Arial Unicode MS" w:hAnsi="Arial Unicode MS" w:cs="Arial Unicode MS" w:hint="eastAsia"/>
                <w:color w:val="595959" w:themeColor="text1" w:themeTint="A6"/>
                <w:sz w:val="18"/>
                <w:szCs w:val="18"/>
                <w:rtl/>
              </w:rPr>
              <w:t>حد</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r w:rsidRPr="00CC2B73">
              <w:rPr>
                <w:rFonts w:ascii="Arial Unicode MS" w:eastAsia="Arial Unicode MS" w:hAnsi="Arial Unicode MS" w:cs="Arial Unicode MS"/>
                <w:color w:val="595959" w:themeColor="text1" w:themeTint="A6"/>
                <w:sz w:val="18"/>
                <w:szCs w:val="18"/>
                <w:rtl/>
              </w:rPr>
              <w:t xml:space="preserve">، ويكون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منتظمًا في </w:t>
            </w:r>
            <w:r w:rsidRPr="00CC2B73">
              <w:rPr>
                <w:rFonts w:ascii="Arial Unicode MS" w:eastAsia="Arial Unicode MS" w:hAnsi="Arial Unicode MS" w:cs="Arial Unicode MS" w:hint="eastAsia"/>
                <w:color w:val="595959" w:themeColor="text1" w:themeTint="A6"/>
                <w:sz w:val="18"/>
                <w:szCs w:val="18"/>
                <w:rtl/>
              </w:rPr>
              <w:t>دفوعاته</w:t>
            </w:r>
            <w:r w:rsidRPr="00CC2B73">
              <w:rPr>
                <w:rFonts w:ascii="Arial Unicode MS" w:eastAsia="Arial Unicode MS" w:hAnsi="Arial Unicode MS" w:cs="Arial Unicode MS"/>
                <w:color w:val="595959" w:themeColor="text1" w:themeTint="A6"/>
                <w:sz w:val="18"/>
                <w:szCs w:val="18"/>
                <w:rtl/>
              </w:rPr>
              <w:t xml:space="preserve"> على المبالغ المستحقة بموجب بطاقة الائتمان</w:t>
            </w:r>
            <w:r w:rsidRPr="00CC2B73">
              <w:rPr>
                <w:rFonts w:ascii="Arial Unicode MS" w:eastAsia="Arial Unicode MS" w:hAnsi="Arial Unicode MS" w:cs="Arial Unicode MS"/>
                <w:color w:val="595959" w:themeColor="text1" w:themeTint="A6"/>
                <w:sz w:val="18"/>
                <w:szCs w:val="18"/>
              </w:rPr>
              <w:t>.</w:t>
            </w:r>
          </w:p>
        </w:tc>
      </w:tr>
      <w:tr w:rsidR="00EE12C5" w:rsidRPr="009C5B54" w14:paraId="3EC8F07C" w14:textId="77777777" w:rsidTr="00856A8C">
        <w:trPr>
          <w:trHeight w:val="99"/>
        </w:trPr>
        <w:tc>
          <w:tcPr>
            <w:tcW w:w="2441" w:type="pct"/>
            <w:gridSpan w:val="3"/>
            <w:tcBorders>
              <w:top w:val="nil"/>
              <w:left w:val="nil"/>
              <w:bottom w:val="nil"/>
              <w:right w:val="nil"/>
            </w:tcBorders>
          </w:tcPr>
          <w:p w14:paraId="5C2EA04D" w14:textId="400AB9BE" w:rsidR="00EE12C5" w:rsidRPr="00815B06" w:rsidRDefault="00EE12C5" w:rsidP="00EE1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21-1-4. In order to avail of EPP, the Cardholder shall make a request to the bank either by the submitting a request over recorded telephonic call or making a request through the Bank’s online banking channels. The bank shall conduct a detailed review including if the Request meets the program’s eligibility conditions. </w:t>
            </w:r>
          </w:p>
        </w:tc>
        <w:tc>
          <w:tcPr>
            <w:tcW w:w="2559" w:type="pct"/>
            <w:gridSpan w:val="4"/>
            <w:tcBorders>
              <w:top w:val="nil"/>
              <w:left w:val="nil"/>
              <w:bottom w:val="nil"/>
              <w:right w:val="nil"/>
            </w:tcBorders>
          </w:tcPr>
          <w:p w14:paraId="03C885FD" w14:textId="1EEED7D0"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4</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للاستفادة من </w:t>
            </w:r>
            <w:r w:rsidRPr="00CC2B73">
              <w:rPr>
                <w:rFonts w:ascii="Arial Unicode MS" w:eastAsia="Arial Unicode MS" w:hAnsi="Arial Unicode MS" w:cs="Arial Unicode MS" w:hint="eastAsia"/>
                <w:color w:val="595959" w:themeColor="text1" w:themeTint="A6"/>
                <w:sz w:val="18"/>
                <w:szCs w:val="18"/>
                <w:rtl/>
              </w:rPr>
              <w:t>خدمة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يجب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تقديم طلب إلى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إما عن طريق مكالمة هاتفية مسجلة أو من </w:t>
            </w:r>
            <w:r w:rsidRPr="00CC2B73">
              <w:rPr>
                <w:rFonts w:ascii="Arial Unicode MS" w:eastAsia="Arial Unicode MS" w:hAnsi="Arial Unicode MS" w:cs="Arial Unicode MS" w:hint="eastAsia"/>
                <w:color w:val="595959" w:themeColor="text1" w:themeTint="A6"/>
                <w:sz w:val="18"/>
                <w:szCs w:val="18"/>
                <w:rtl/>
              </w:rPr>
              <w:t>خلال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قنوات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الإلكترونية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مراجعة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الطلب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قبل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حسب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سياسة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الداخلية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وشروط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استيفاء</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الخدمة</w:t>
            </w:r>
            <w:r w:rsidRPr="00CC2B73">
              <w:rPr>
                <w:rFonts w:ascii="Arial Unicode MS" w:eastAsia="Arial Unicode MS" w:hAnsi="Arial Unicode MS" w:cs="Arial Unicode MS"/>
                <w:color w:val="595959" w:themeColor="text1" w:themeTint="A6"/>
                <w:sz w:val="18"/>
                <w:szCs w:val="18"/>
                <w:rtl/>
              </w:rPr>
              <w:t xml:space="preserve">. </w:t>
            </w:r>
          </w:p>
        </w:tc>
      </w:tr>
      <w:tr w:rsidR="00EE12C5" w:rsidRPr="009C5B54" w14:paraId="06490137" w14:textId="77777777" w:rsidTr="00856A8C">
        <w:trPr>
          <w:trHeight w:val="279"/>
        </w:trPr>
        <w:tc>
          <w:tcPr>
            <w:tcW w:w="2441" w:type="pct"/>
            <w:gridSpan w:val="3"/>
            <w:tcBorders>
              <w:top w:val="nil"/>
              <w:left w:val="nil"/>
              <w:bottom w:val="nil"/>
              <w:right w:val="nil"/>
            </w:tcBorders>
          </w:tcPr>
          <w:p w14:paraId="3DBE9A04" w14:textId="0FD72777" w:rsidR="00EE12C5" w:rsidRPr="00815B06" w:rsidRDefault="00EE12C5" w:rsidP="00EE1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21-1-5. The bank may approve or reject the Request at its sole discretion without assigning any reason whatsoever. Once approved, the bank shall communicate to the Cardholder that the requested amount has been converted to EPP as per agreed tenor.</w:t>
            </w:r>
          </w:p>
        </w:tc>
        <w:tc>
          <w:tcPr>
            <w:tcW w:w="2559" w:type="pct"/>
            <w:gridSpan w:val="4"/>
            <w:tcBorders>
              <w:top w:val="nil"/>
              <w:left w:val="nil"/>
              <w:bottom w:val="nil"/>
              <w:right w:val="nil"/>
            </w:tcBorders>
          </w:tcPr>
          <w:p w14:paraId="5427648B" w14:textId="3BFFEDB1"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21-1-5. </w:t>
            </w:r>
            <w:r w:rsidRPr="00CC2B73">
              <w:rPr>
                <w:rFonts w:ascii="Arial Unicode MS" w:eastAsia="Arial Unicode MS" w:hAnsi="Arial Unicode MS" w:cs="Arial Unicode MS"/>
                <w:color w:val="595959" w:themeColor="text1" w:themeTint="A6"/>
                <w:sz w:val="18"/>
                <w:szCs w:val="18"/>
                <w:rtl/>
              </w:rPr>
              <w:t xml:space="preserve">يجوز للبنك الموافقة على الطلب أو رفضه وفقًا لتقديره المطلق دون إبداء أي سبب مهما كان. بمجرد الموافقة، يجب على البنك إبلاغ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بأن المبلغ المطلوب قد تم تحويله إلى برنامج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حسب المدة المتفق عليها</w:t>
            </w:r>
            <w:r w:rsidRPr="00CC2B73">
              <w:rPr>
                <w:rFonts w:ascii="Arial Unicode MS" w:eastAsia="Arial Unicode MS" w:hAnsi="Arial Unicode MS" w:cs="Arial Unicode MS"/>
                <w:color w:val="595959" w:themeColor="text1" w:themeTint="A6"/>
                <w:sz w:val="18"/>
                <w:szCs w:val="18"/>
              </w:rPr>
              <w:t>.</w:t>
            </w:r>
          </w:p>
        </w:tc>
      </w:tr>
      <w:tr w:rsidR="00EE12C5" w:rsidRPr="009C5B54" w14:paraId="42D6C43D" w14:textId="77777777" w:rsidTr="00856A8C">
        <w:trPr>
          <w:trHeight w:val="450"/>
        </w:trPr>
        <w:tc>
          <w:tcPr>
            <w:tcW w:w="2441" w:type="pct"/>
            <w:gridSpan w:val="3"/>
            <w:tcBorders>
              <w:top w:val="nil"/>
              <w:left w:val="nil"/>
              <w:bottom w:val="nil"/>
              <w:right w:val="nil"/>
            </w:tcBorders>
          </w:tcPr>
          <w:p w14:paraId="39C050DB" w14:textId="35F56D10" w:rsidR="00EE12C5" w:rsidRPr="00815B06" w:rsidRDefault="00EE12C5" w:rsidP="00401D8A">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21.1.6 The Request should be submitted anytime within 30 days from the customer’s statement date (as per the Credit Card statement) in order to initiate the Tenure in the same month on which the Request was made.</w:t>
            </w:r>
          </w:p>
        </w:tc>
        <w:tc>
          <w:tcPr>
            <w:tcW w:w="2559" w:type="pct"/>
            <w:gridSpan w:val="4"/>
            <w:tcBorders>
              <w:top w:val="nil"/>
              <w:left w:val="nil"/>
              <w:bottom w:val="nil"/>
              <w:right w:val="nil"/>
            </w:tcBorders>
          </w:tcPr>
          <w:p w14:paraId="21EAAC0A" w14:textId="09C5A9DD"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21-1-6. </w:t>
            </w:r>
            <w:r w:rsidRPr="00CC2B73">
              <w:rPr>
                <w:rFonts w:ascii="Arial Unicode MS" w:eastAsia="Arial Unicode MS" w:hAnsi="Arial Unicode MS" w:cs="Arial Unicode MS"/>
                <w:color w:val="595959" w:themeColor="text1" w:themeTint="A6"/>
                <w:sz w:val="18"/>
                <w:szCs w:val="18"/>
                <w:rtl/>
              </w:rPr>
              <w:t xml:space="preserve">يجب تقديم الطلب في أي وقت خلال 30 يومًا من تاريخ كشف حساب العميل (وفقًا لبيان بطاقة الائتمان) من أجل بدء </w:t>
            </w:r>
            <w:r w:rsidRPr="00CC2B73">
              <w:rPr>
                <w:rFonts w:ascii="Arial Unicode MS" w:eastAsia="Arial Unicode MS" w:hAnsi="Arial Unicode MS" w:cs="Arial Unicode MS" w:hint="eastAsia"/>
                <w:color w:val="595959" w:themeColor="text1" w:themeTint="A6"/>
                <w:sz w:val="18"/>
                <w:szCs w:val="18"/>
                <w:rtl/>
              </w:rPr>
              <w:t>فترة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التقسيط</w:t>
            </w:r>
            <w:r w:rsidRPr="00CC2B73">
              <w:rPr>
                <w:rFonts w:ascii="Arial Unicode MS" w:eastAsia="Arial Unicode MS" w:hAnsi="Arial Unicode MS" w:cs="Arial Unicode MS"/>
                <w:color w:val="595959" w:themeColor="text1" w:themeTint="A6"/>
                <w:sz w:val="18"/>
                <w:szCs w:val="18"/>
                <w:rtl/>
              </w:rPr>
              <w:t xml:space="preserve"> في نفس الشهر الذي تم فيه تقديم الطلب</w:t>
            </w:r>
            <w:r w:rsidRPr="00CC2B73">
              <w:rPr>
                <w:rFonts w:ascii="Arial Unicode MS" w:eastAsia="Arial Unicode MS" w:hAnsi="Arial Unicode MS" w:cs="Arial Unicode MS"/>
                <w:color w:val="595959" w:themeColor="text1" w:themeTint="A6"/>
                <w:sz w:val="18"/>
                <w:szCs w:val="18"/>
              </w:rPr>
              <w:t>.</w:t>
            </w:r>
          </w:p>
        </w:tc>
      </w:tr>
      <w:tr w:rsidR="00EE12C5" w:rsidRPr="009C5B54" w14:paraId="2350E054" w14:textId="77777777" w:rsidTr="00856A8C">
        <w:trPr>
          <w:trHeight w:val="624"/>
        </w:trPr>
        <w:tc>
          <w:tcPr>
            <w:tcW w:w="2441" w:type="pct"/>
            <w:gridSpan w:val="3"/>
            <w:tcBorders>
              <w:top w:val="nil"/>
              <w:left w:val="nil"/>
              <w:bottom w:val="nil"/>
              <w:right w:val="nil"/>
            </w:tcBorders>
          </w:tcPr>
          <w:p w14:paraId="44333260" w14:textId="5103B588" w:rsidR="00EE12C5" w:rsidRPr="002B2366" w:rsidRDefault="00EE12C5" w:rsidP="00EE12C5">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21.1.7. A transaction can be converted into EPP with effect from the date it is posted on the relevant CreditCard. In case a transaction has been declared void, the Request may not be processed. The Cardholder may avail EPP even for foreign currency transactions and the Monthly Instalment for such foreign currency transactions shall be determined as per the conversion rate as of the date on which the transaction is posted on the relevant Credit Card.</w:t>
            </w:r>
          </w:p>
        </w:tc>
        <w:tc>
          <w:tcPr>
            <w:tcW w:w="2559" w:type="pct"/>
            <w:gridSpan w:val="4"/>
            <w:tcBorders>
              <w:top w:val="nil"/>
              <w:left w:val="nil"/>
              <w:bottom w:val="nil"/>
              <w:right w:val="nil"/>
            </w:tcBorders>
          </w:tcPr>
          <w:p w14:paraId="7B205B06" w14:textId="6A12B102" w:rsidR="00EE12C5" w:rsidRPr="002B2366"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7</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يمكن تحويل </w:t>
            </w:r>
            <w:r w:rsidRPr="00CC2B73">
              <w:rPr>
                <w:rFonts w:ascii="Arial Unicode MS" w:eastAsia="Arial Unicode MS" w:hAnsi="Arial Unicode MS" w:cs="Arial Unicode MS" w:hint="eastAsia"/>
                <w:color w:val="595959" w:themeColor="text1" w:themeTint="A6"/>
                <w:sz w:val="18"/>
                <w:szCs w:val="18"/>
                <w:rtl/>
              </w:rPr>
              <w:t>العملية</w:t>
            </w:r>
            <w:r w:rsidRPr="00CC2B73">
              <w:rPr>
                <w:rFonts w:ascii="Arial Unicode MS" w:eastAsia="Arial Unicode MS" w:hAnsi="Arial Unicode MS" w:cs="Arial Unicode MS"/>
                <w:color w:val="595959" w:themeColor="text1" w:themeTint="A6"/>
                <w:sz w:val="18"/>
                <w:szCs w:val="18"/>
                <w:rtl/>
              </w:rPr>
              <w:t xml:space="preserve"> إلى أقساط ميسرة اعتبارًا من تاريخ ت</w:t>
            </w:r>
            <w:r w:rsidRPr="00CC2B73">
              <w:rPr>
                <w:rFonts w:ascii="Arial Unicode MS" w:eastAsia="Arial Unicode MS" w:hAnsi="Arial Unicode MS" w:cs="Arial Unicode MS" w:hint="eastAsia"/>
                <w:color w:val="595959" w:themeColor="text1" w:themeTint="A6"/>
                <w:sz w:val="18"/>
                <w:szCs w:val="18"/>
                <w:rtl/>
              </w:rPr>
              <w:t>سويتها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ووجودها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كشف</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الحساب</w:t>
            </w:r>
            <w:r w:rsidRPr="00CC2B73">
              <w:rPr>
                <w:rFonts w:ascii="Arial Unicode MS" w:eastAsia="Arial Unicode MS" w:hAnsi="Arial Unicode MS" w:cs="Arial Unicode MS"/>
                <w:color w:val="595959" w:themeColor="text1" w:themeTint="A6"/>
                <w:sz w:val="18"/>
                <w:szCs w:val="18"/>
                <w:rtl/>
              </w:rPr>
              <w:t>. في حالة أن المعاملة باطلة، قد لا تتم معالجة الطلب. يجوز ل</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الاستفاد</w:t>
            </w:r>
            <w:r w:rsidRPr="00CC2B73">
              <w:rPr>
                <w:rFonts w:ascii="Arial Unicode MS" w:eastAsia="Arial Unicode MS" w:hAnsi="Arial Unicode MS" w:cs="Arial Unicode MS" w:hint="eastAsia"/>
                <w:color w:val="595959" w:themeColor="text1" w:themeTint="A6"/>
                <w:sz w:val="18"/>
                <w:szCs w:val="18"/>
                <w:rtl/>
              </w:rPr>
              <w:t>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البرنامج</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للمشتريات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بعملة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غير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الريال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ويتم تحديد القسط الشهري لهذه </w:t>
            </w:r>
            <w:r w:rsidRPr="00CC2B73">
              <w:rPr>
                <w:rFonts w:ascii="Arial Unicode MS" w:eastAsia="Arial Unicode MS" w:hAnsi="Arial Unicode MS" w:cs="Arial Unicode MS" w:hint="eastAsia"/>
                <w:color w:val="595959" w:themeColor="text1" w:themeTint="A6"/>
                <w:sz w:val="18"/>
                <w:szCs w:val="18"/>
                <w:rtl/>
              </w:rPr>
              <w:t>المعاملات</w:t>
            </w:r>
            <w:r w:rsidRPr="00CC2B73">
              <w:rPr>
                <w:rFonts w:ascii="Arial Unicode MS" w:eastAsia="Arial Unicode MS" w:hAnsi="Arial Unicode MS" w:cs="Arial Unicode MS"/>
                <w:color w:val="595959" w:themeColor="text1" w:themeTint="A6"/>
                <w:sz w:val="18"/>
                <w:szCs w:val="18"/>
                <w:rtl/>
              </w:rPr>
              <w:t xml:space="preserve"> بالعملات الأجنبية وفقًا لسعر التحويل اعتبارًا من التاريخ الذي تم فيه </w:t>
            </w:r>
            <w:r w:rsidRPr="00CC2B73">
              <w:rPr>
                <w:rFonts w:ascii="Arial Unicode MS" w:eastAsia="Arial Unicode MS" w:hAnsi="Arial Unicode MS" w:cs="Arial Unicode MS" w:hint="eastAsia"/>
                <w:color w:val="595959" w:themeColor="text1" w:themeTint="A6"/>
                <w:sz w:val="18"/>
                <w:szCs w:val="18"/>
                <w:rtl/>
              </w:rPr>
              <w:t>تسوية</w:t>
            </w:r>
            <w:r w:rsidRPr="00CC2B73">
              <w:rPr>
                <w:rFonts w:ascii="Arial Unicode MS" w:eastAsia="Arial Unicode MS" w:hAnsi="Arial Unicode MS" w:cs="Arial Unicode MS"/>
                <w:color w:val="595959" w:themeColor="text1" w:themeTint="A6"/>
                <w:sz w:val="18"/>
                <w:szCs w:val="18"/>
                <w:rtl/>
              </w:rPr>
              <w:t xml:space="preserve"> المعاملة </w:t>
            </w:r>
            <w:r w:rsidRPr="00CC2B73">
              <w:rPr>
                <w:rFonts w:ascii="Arial Unicode MS" w:eastAsia="Arial Unicode MS" w:hAnsi="Arial Unicode MS" w:cs="Arial Unicode MS" w:hint="eastAsia"/>
                <w:color w:val="595959" w:themeColor="text1" w:themeTint="A6"/>
                <w:sz w:val="18"/>
                <w:szCs w:val="18"/>
                <w:rtl/>
              </w:rPr>
              <w:t>ووجودها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حساب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w:t>
            </w:r>
          </w:p>
        </w:tc>
      </w:tr>
      <w:tr w:rsidR="00EE12C5" w:rsidRPr="009C5B54" w14:paraId="5C056177" w14:textId="77777777" w:rsidTr="00401D8A">
        <w:trPr>
          <w:trHeight w:val="495"/>
        </w:trPr>
        <w:tc>
          <w:tcPr>
            <w:tcW w:w="2441" w:type="pct"/>
            <w:gridSpan w:val="3"/>
            <w:tcBorders>
              <w:top w:val="nil"/>
              <w:left w:val="nil"/>
              <w:bottom w:val="nil"/>
              <w:right w:val="nil"/>
            </w:tcBorders>
          </w:tcPr>
          <w:p w14:paraId="70BAC6C3" w14:textId="746110AA" w:rsidR="00EE12C5" w:rsidRPr="00815B06" w:rsidRDefault="00EE12C5" w:rsidP="00401D8A">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21.1.8. EPP will be applicable to the Cardholder only after he has been informed of the related charges.   </w:t>
            </w:r>
          </w:p>
        </w:tc>
        <w:tc>
          <w:tcPr>
            <w:tcW w:w="2559" w:type="pct"/>
            <w:gridSpan w:val="4"/>
            <w:tcBorders>
              <w:top w:val="nil"/>
              <w:left w:val="nil"/>
              <w:bottom w:val="nil"/>
              <w:right w:val="nil"/>
            </w:tcBorders>
          </w:tcPr>
          <w:p w14:paraId="48681549" w14:textId="36186A20"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8</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w:t>
            </w:r>
            <w:r w:rsidRPr="00CC2B73">
              <w:rPr>
                <w:rFonts w:ascii="Arial Unicode MS" w:eastAsia="Arial Unicode MS" w:hAnsi="Arial Unicode MS" w:cs="Arial Unicode MS"/>
                <w:color w:val="595959" w:themeColor="text1" w:themeTint="A6"/>
                <w:sz w:val="18"/>
                <w:szCs w:val="18"/>
                <w:rtl/>
              </w:rPr>
              <w:t xml:space="preserve">ن يتم </w:t>
            </w:r>
            <w:r w:rsidRPr="00CC2B73">
              <w:rPr>
                <w:rFonts w:ascii="Arial Unicode MS" w:eastAsia="Arial Unicode MS" w:hAnsi="Arial Unicode MS" w:cs="Arial Unicode MS" w:hint="eastAsia"/>
                <w:color w:val="595959" w:themeColor="text1" w:themeTint="A6"/>
                <w:sz w:val="18"/>
                <w:szCs w:val="18"/>
                <w:rtl/>
              </w:rPr>
              <w:t>تحويل</w:t>
            </w:r>
            <w:r w:rsidRPr="00CC2B73">
              <w:rPr>
                <w:rFonts w:ascii="Arial Unicode MS" w:eastAsia="Arial Unicode MS" w:hAnsi="Arial Unicode MS" w:cs="Arial Unicode MS"/>
                <w:color w:val="595959" w:themeColor="text1" w:themeTint="A6"/>
                <w:sz w:val="18"/>
                <w:szCs w:val="18"/>
                <w:rtl/>
              </w:rPr>
              <w:t xml:space="preserve"> أي معاملة لأقساط ميسرة بعد </w:t>
            </w:r>
            <w:r w:rsidRPr="00CC2B73">
              <w:rPr>
                <w:rFonts w:ascii="Arial Unicode MS" w:eastAsia="Arial Unicode MS" w:hAnsi="Arial Unicode MS" w:cs="Arial Unicode MS" w:hint="eastAsia"/>
                <w:color w:val="595959" w:themeColor="text1" w:themeTint="A6"/>
                <w:sz w:val="18"/>
                <w:szCs w:val="18"/>
                <w:rtl/>
              </w:rPr>
              <w:t>إخطار</w:t>
            </w:r>
            <w:r w:rsidRPr="00CC2B73">
              <w:rPr>
                <w:rFonts w:ascii="Arial Unicode MS" w:eastAsia="Arial Unicode MS" w:hAnsi="Arial Unicode MS" w:cs="Arial Unicode MS"/>
                <w:color w:val="595959" w:themeColor="text1" w:themeTint="A6"/>
                <w:sz w:val="18"/>
                <w:szCs w:val="18"/>
                <w:rtl/>
              </w:rPr>
              <w:t xml:space="preserve"> حامل البطاقة بالأرباح والرسو</w:t>
            </w:r>
            <w:r w:rsidRPr="00CC2B73">
              <w:rPr>
                <w:rFonts w:ascii="Arial Unicode MS" w:eastAsia="Arial Unicode MS" w:hAnsi="Arial Unicode MS" w:cs="Arial Unicode MS" w:hint="eastAsia"/>
                <w:color w:val="595959" w:themeColor="text1" w:themeTint="A6"/>
                <w:sz w:val="18"/>
                <w:szCs w:val="18"/>
                <w:rtl/>
              </w:rPr>
              <w:t>م</w:t>
            </w:r>
            <w:r w:rsidRPr="00CC2B73">
              <w:rPr>
                <w:rFonts w:ascii="Arial Unicode MS" w:eastAsia="Arial Unicode MS" w:hAnsi="Arial Unicode MS" w:cs="Arial Unicode MS"/>
                <w:color w:val="595959" w:themeColor="text1" w:themeTint="A6"/>
                <w:sz w:val="18"/>
                <w:szCs w:val="18"/>
                <w:rtl/>
              </w:rPr>
              <w:t xml:space="preserve"> السارية وموافقته على </w:t>
            </w:r>
            <w:r w:rsidRPr="00CC2B73">
              <w:rPr>
                <w:rFonts w:ascii="Arial Unicode MS" w:eastAsia="Arial Unicode MS" w:hAnsi="Arial Unicode MS" w:cs="Arial Unicode MS" w:hint="eastAsia"/>
                <w:color w:val="595959" w:themeColor="text1" w:themeTint="A6"/>
                <w:sz w:val="18"/>
                <w:szCs w:val="18"/>
                <w:rtl/>
              </w:rPr>
              <w:t>تحويلها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w:t>
            </w:r>
            <w:r w:rsidRPr="00CC2B73">
              <w:rPr>
                <w:rFonts w:ascii="Arial Unicode MS" w:eastAsia="Arial Unicode MS" w:hAnsi="Arial Unicode MS" w:cs="Arial Unicode MS"/>
                <w:color w:val="595959" w:themeColor="text1" w:themeTint="A6"/>
                <w:sz w:val="18"/>
                <w:szCs w:val="18"/>
                <w:rtl/>
              </w:rPr>
              <w:t xml:space="preserve">أقساط شهرية في </w:t>
            </w:r>
            <w:r w:rsidRPr="00CC2B73">
              <w:rPr>
                <w:rFonts w:ascii="Arial Unicode MS" w:eastAsia="Arial Unicode MS" w:hAnsi="Arial Unicode MS" w:cs="Arial Unicode MS" w:hint="eastAsia"/>
                <w:color w:val="595959" w:themeColor="text1" w:themeTint="A6"/>
                <w:sz w:val="18"/>
                <w:szCs w:val="18"/>
                <w:rtl/>
              </w:rPr>
              <w:t>وقت</w:t>
            </w:r>
            <w:r w:rsidRPr="00CC2B73">
              <w:rPr>
                <w:rFonts w:ascii="Arial Unicode MS" w:eastAsia="Arial Unicode MS" w:hAnsi="Arial Unicode MS" w:cs="Arial Unicode MS"/>
                <w:color w:val="595959" w:themeColor="text1" w:themeTint="A6"/>
                <w:sz w:val="18"/>
                <w:szCs w:val="18"/>
                <w:rtl/>
              </w:rPr>
              <w:t xml:space="preserve"> تقديم الطلب. </w:t>
            </w:r>
          </w:p>
        </w:tc>
      </w:tr>
      <w:tr w:rsidR="00EE12C5" w:rsidRPr="009C5B54" w14:paraId="77A2D9A1" w14:textId="77777777" w:rsidTr="00401D8A">
        <w:trPr>
          <w:trHeight w:val="216"/>
        </w:trPr>
        <w:tc>
          <w:tcPr>
            <w:tcW w:w="2441" w:type="pct"/>
            <w:gridSpan w:val="3"/>
            <w:tcBorders>
              <w:top w:val="nil"/>
              <w:left w:val="nil"/>
              <w:bottom w:val="nil"/>
              <w:right w:val="nil"/>
            </w:tcBorders>
          </w:tcPr>
          <w:p w14:paraId="55790B2A" w14:textId="5B98AB5A" w:rsidR="00EE12C5" w:rsidRPr="00815B06" w:rsidRDefault="00EE12C5" w:rsidP="00401D8A">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21.1.9 Once the EPP scheme is set up for the Carholder, the Monthly Installment shall be billed as a transaction on the Credit Card and shall appear on the Credit Card statement as part of the minimum payment due amount that Cardholder will have to pay on or before the payment due date (as specified in the Credit Card statement).  </w:t>
            </w:r>
          </w:p>
        </w:tc>
        <w:tc>
          <w:tcPr>
            <w:tcW w:w="2559" w:type="pct"/>
            <w:gridSpan w:val="4"/>
            <w:tcBorders>
              <w:top w:val="nil"/>
              <w:left w:val="nil"/>
              <w:bottom w:val="nil"/>
              <w:right w:val="nil"/>
            </w:tcBorders>
          </w:tcPr>
          <w:p w14:paraId="1FAE2A8B" w14:textId="17C7C330"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9</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مجرد</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يوافق</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طلب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العميل</w:t>
            </w:r>
            <w:r w:rsidRPr="00CC2B73">
              <w:rPr>
                <w:rFonts w:ascii="Arial Unicode MS" w:eastAsia="Arial Unicode MS" w:hAnsi="Arial Unicode MS" w:cs="Arial Unicode MS"/>
                <w:color w:val="595959" w:themeColor="text1" w:themeTint="A6"/>
                <w:sz w:val="18"/>
                <w:szCs w:val="18"/>
                <w:rtl/>
              </w:rPr>
              <w:t xml:space="preserve"> يتم إ</w:t>
            </w:r>
            <w:r w:rsidRPr="00CC2B73">
              <w:rPr>
                <w:rFonts w:ascii="Arial Unicode MS" w:eastAsia="Arial Unicode MS" w:hAnsi="Arial Unicode MS" w:cs="Arial Unicode MS" w:hint="eastAsia"/>
                <w:color w:val="595959" w:themeColor="text1" w:themeTint="A6"/>
                <w:sz w:val="18"/>
                <w:szCs w:val="18"/>
                <w:rtl/>
              </w:rPr>
              <w:t>ضافة</w:t>
            </w:r>
            <w:r w:rsidRPr="00CC2B73">
              <w:rPr>
                <w:rFonts w:ascii="Arial Unicode MS" w:eastAsia="Arial Unicode MS" w:hAnsi="Arial Unicode MS" w:cs="Arial Unicode MS"/>
                <w:color w:val="595959" w:themeColor="text1" w:themeTint="A6"/>
                <w:sz w:val="18"/>
                <w:szCs w:val="18"/>
                <w:rtl/>
              </w:rPr>
              <w:t xml:space="preserve"> القسط الشهري </w:t>
            </w:r>
            <w:r w:rsidRPr="00CC2B73">
              <w:rPr>
                <w:rFonts w:ascii="Arial Unicode MS" w:eastAsia="Arial Unicode MS" w:hAnsi="Arial Unicode MS" w:cs="Arial Unicode MS" w:hint="eastAsia"/>
                <w:color w:val="595959" w:themeColor="text1" w:themeTint="A6"/>
                <w:sz w:val="18"/>
                <w:szCs w:val="18"/>
                <w:rtl/>
              </w:rPr>
              <w:t>كم</w:t>
            </w:r>
            <w:r w:rsidRPr="00CC2B73">
              <w:rPr>
                <w:rFonts w:ascii="Arial Unicode MS" w:eastAsia="Arial Unicode MS" w:hAnsi="Arial Unicode MS" w:cs="Arial Unicode MS"/>
                <w:color w:val="595959" w:themeColor="text1" w:themeTint="A6"/>
                <w:sz w:val="18"/>
                <w:szCs w:val="18"/>
                <w:rtl/>
              </w:rPr>
              <w:t xml:space="preserve">عاملة على بطاقة الائتمان </w:t>
            </w:r>
            <w:r w:rsidRPr="00CC2B73">
              <w:rPr>
                <w:rFonts w:ascii="Arial Unicode MS" w:eastAsia="Arial Unicode MS" w:hAnsi="Arial Unicode MS" w:cs="Arial Unicode MS" w:hint="eastAsia"/>
                <w:color w:val="595959" w:themeColor="text1" w:themeTint="A6"/>
                <w:sz w:val="18"/>
                <w:szCs w:val="18"/>
                <w:rtl/>
              </w:rPr>
              <w:t>وستظهر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كشف</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الحساب</w:t>
            </w:r>
            <w:r w:rsidRPr="00CC2B73">
              <w:rPr>
                <w:rFonts w:ascii="Arial Unicode MS" w:eastAsia="Arial Unicode MS" w:hAnsi="Arial Unicode MS" w:cs="Arial Unicode MS"/>
                <w:color w:val="595959" w:themeColor="text1" w:themeTint="A6"/>
                <w:sz w:val="18"/>
                <w:szCs w:val="18"/>
                <w:rtl/>
              </w:rPr>
              <w:t xml:space="preserve"> كجزء من الحد الأدنى للمبلغ المستحق الذي يتعين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دفعه في أو قبل تاريخ استحقاق الدفع (كما هو محدد في بيان بطاقة الائتمان)</w:t>
            </w:r>
            <w:r w:rsidRPr="00CC2B73">
              <w:rPr>
                <w:rFonts w:ascii="Arial Unicode MS" w:eastAsia="Arial Unicode MS" w:hAnsi="Arial Unicode MS" w:cs="Arial Unicode MS"/>
                <w:color w:val="595959" w:themeColor="text1" w:themeTint="A6"/>
                <w:sz w:val="18"/>
                <w:szCs w:val="18"/>
              </w:rPr>
              <w:t>.</w:t>
            </w:r>
          </w:p>
        </w:tc>
      </w:tr>
      <w:tr w:rsidR="00EE12C5" w:rsidRPr="009C5B54" w14:paraId="2FB10FB7" w14:textId="77777777" w:rsidTr="00401D8A">
        <w:trPr>
          <w:trHeight w:val="441"/>
        </w:trPr>
        <w:tc>
          <w:tcPr>
            <w:tcW w:w="2441" w:type="pct"/>
            <w:gridSpan w:val="3"/>
            <w:tcBorders>
              <w:top w:val="nil"/>
              <w:left w:val="nil"/>
              <w:bottom w:val="nil"/>
              <w:right w:val="nil"/>
            </w:tcBorders>
          </w:tcPr>
          <w:p w14:paraId="3D83EC1A" w14:textId="4FA708C3" w:rsidR="00EE12C5" w:rsidRPr="00815B06" w:rsidRDefault="00EE12C5" w:rsidP="00401D8A">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21.1.10. If a Cardholder chooses to cancel or settle the outstanding under the EPP scheme before completion of the Tenure, he</w:t>
            </w:r>
            <w:r w:rsidRPr="00CA7489">
              <w:rPr>
                <w:rFonts w:ascii="Arial Unicode MS" w:eastAsia="Arial Unicode MS" w:hAnsi="Arial Unicode MS" w:cs="Arial Unicode MS"/>
                <w:color w:val="595959" w:themeColor="text1" w:themeTint="A6"/>
                <w:sz w:val="16"/>
                <w:szCs w:val="16"/>
                <w:rtl/>
              </w:rPr>
              <w:t xml:space="preserve"> </w:t>
            </w:r>
            <w:r w:rsidRPr="00CA7489">
              <w:rPr>
                <w:rFonts w:ascii="Arial Unicode MS" w:eastAsia="Arial Unicode MS" w:hAnsi="Arial Unicode MS" w:cs="Arial Unicode MS"/>
                <w:color w:val="595959" w:themeColor="text1" w:themeTint="A6"/>
                <w:sz w:val="16"/>
                <w:szCs w:val="16"/>
              </w:rPr>
              <w:t>shall be required to pay an EPP Cancellation Fee of 2% of the outstanding principal amount. In addition, the Cardholder shall also be required to pay the profit for the remaining period of the Tenure.</w:t>
            </w:r>
          </w:p>
        </w:tc>
        <w:tc>
          <w:tcPr>
            <w:tcW w:w="2559" w:type="pct"/>
            <w:gridSpan w:val="4"/>
            <w:tcBorders>
              <w:top w:val="nil"/>
              <w:left w:val="nil"/>
              <w:bottom w:val="nil"/>
              <w:right w:val="nil"/>
            </w:tcBorders>
          </w:tcPr>
          <w:p w14:paraId="0905699B" w14:textId="52D22152"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10</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حال طلب حامل البطاقة بإلغاء أو تسوية المبالغ المستحقة بموجب خطة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الميسرة</w:t>
            </w:r>
            <w:r w:rsidRPr="00CC2B73">
              <w:rPr>
                <w:rFonts w:ascii="Arial Unicode MS" w:eastAsia="Arial Unicode MS" w:hAnsi="Arial Unicode MS" w:cs="Arial Unicode MS"/>
                <w:color w:val="595959" w:themeColor="text1" w:themeTint="A6"/>
                <w:sz w:val="18"/>
                <w:szCs w:val="18"/>
                <w:rtl/>
              </w:rPr>
              <w:t xml:space="preserve"> قبل انتهاء </w:t>
            </w:r>
            <w:r w:rsidRPr="00CC2B73">
              <w:rPr>
                <w:rFonts w:ascii="Arial Unicode MS" w:eastAsia="Arial Unicode MS" w:hAnsi="Arial Unicode MS" w:cs="Arial Unicode MS" w:hint="eastAsia"/>
                <w:color w:val="595959" w:themeColor="text1" w:themeTint="A6"/>
                <w:sz w:val="18"/>
                <w:szCs w:val="18"/>
                <w:rtl/>
              </w:rPr>
              <w:t>المدة،</w:t>
            </w:r>
            <w:r w:rsidRPr="00CC2B73">
              <w:rPr>
                <w:rFonts w:ascii="Arial Unicode MS" w:eastAsia="Arial Unicode MS" w:hAnsi="Arial Unicode MS" w:cs="Arial Unicode MS"/>
                <w:color w:val="595959" w:themeColor="text1" w:themeTint="A6"/>
                <w:sz w:val="18"/>
                <w:szCs w:val="18"/>
                <w:rtl/>
              </w:rPr>
              <w:t xml:space="preserve"> فإنه يتعين عليه دفع رسوم إلغاء </w:t>
            </w:r>
            <w:r w:rsidRPr="00CC2B73">
              <w:rPr>
                <w:rFonts w:ascii="Arial Unicode MS" w:eastAsia="Arial Unicode MS" w:hAnsi="Arial Unicode MS" w:cs="Arial Unicode MS" w:hint="eastAsia"/>
                <w:color w:val="595959" w:themeColor="text1" w:themeTint="A6"/>
                <w:sz w:val="18"/>
                <w:szCs w:val="18"/>
                <w:rtl/>
              </w:rPr>
              <w:t>البرنامج</w:t>
            </w:r>
            <w:r w:rsidRPr="00CC2B73">
              <w:rPr>
                <w:rFonts w:ascii="Arial Unicode MS" w:eastAsia="Arial Unicode MS" w:hAnsi="Arial Unicode MS" w:cs="Arial Unicode MS"/>
                <w:color w:val="595959" w:themeColor="text1" w:themeTint="A6"/>
                <w:sz w:val="18"/>
                <w:szCs w:val="18"/>
                <w:rtl/>
              </w:rPr>
              <w:t xml:space="preserve"> بقيمة 2٪ من المبلغ الأساسي المستحق. بالإضافة إلى ذلك، يتعين على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البطاقة أيضًا دفع ربح تورق الفترة المتبقية من المدة.</w:t>
            </w:r>
          </w:p>
        </w:tc>
      </w:tr>
      <w:tr w:rsidR="00EE12C5" w:rsidRPr="009C5B54" w14:paraId="7BC1C936" w14:textId="77777777" w:rsidTr="00401D8A">
        <w:trPr>
          <w:trHeight w:val="405"/>
        </w:trPr>
        <w:tc>
          <w:tcPr>
            <w:tcW w:w="2441" w:type="pct"/>
            <w:gridSpan w:val="3"/>
            <w:tcBorders>
              <w:top w:val="nil"/>
              <w:left w:val="nil"/>
              <w:bottom w:val="nil"/>
              <w:right w:val="nil"/>
            </w:tcBorders>
          </w:tcPr>
          <w:p w14:paraId="36B49FFF" w14:textId="3B6FBF65" w:rsidR="00EE12C5" w:rsidRPr="00815B06" w:rsidRDefault="00EE12C5" w:rsidP="00401D8A">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w:t>
            </w:r>
            <w:r w:rsidRPr="00CA7489">
              <w:rPr>
                <w:rFonts w:ascii="Arial Unicode MS" w:eastAsia="Arial Unicode MS" w:hAnsi="Arial Unicode MS" w:cs="Arial Unicode MS"/>
                <w:color w:val="595959" w:themeColor="text1" w:themeTint="A6"/>
                <w:sz w:val="16"/>
                <w:szCs w:val="16"/>
              </w:rPr>
              <w:t xml:space="preserve">.1.11. The total amount covered under the EPP along with the profit amount for the Tenure and the processing fee will be charged to the Credit Card as a result of which the available credit limit under the Credit Card shall be reduced. The available credit limit shall increase as the Cardholder makes payments of his Monthly Installments.  </w:t>
            </w:r>
          </w:p>
        </w:tc>
        <w:tc>
          <w:tcPr>
            <w:tcW w:w="2559" w:type="pct"/>
            <w:gridSpan w:val="4"/>
            <w:tcBorders>
              <w:top w:val="nil"/>
              <w:left w:val="nil"/>
              <w:bottom w:val="nil"/>
              <w:right w:val="nil"/>
            </w:tcBorders>
          </w:tcPr>
          <w:p w14:paraId="4A6ABC2C" w14:textId="02AD6042"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11</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color w:val="595959" w:themeColor="text1" w:themeTint="A6"/>
                <w:sz w:val="18"/>
                <w:szCs w:val="18"/>
                <w:rtl/>
              </w:rPr>
              <w:t xml:space="preserve">سيتم </w:t>
            </w:r>
            <w:r w:rsidRPr="00CC2B73">
              <w:rPr>
                <w:rFonts w:ascii="Arial Unicode MS" w:eastAsia="Arial Unicode MS" w:hAnsi="Arial Unicode MS" w:cs="Arial Unicode MS" w:hint="eastAsia"/>
                <w:color w:val="595959" w:themeColor="text1" w:themeTint="A6"/>
                <w:sz w:val="18"/>
                <w:szCs w:val="18"/>
                <w:rtl/>
              </w:rPr>
              <w:t>اعتبار</w:t>
            </w:r>
            <w:r w:rsidRPr="00CC2B73">
              <w:rPr>
                <w:rFonts w:ascii="Arial Unicode MS" w:eastAsia="Arial Unicode MS" w:hAnsi="Arial Unicode MS" w:cs="Arial Unicode MS"/>
                <w:color w:val="595959" w:themeColor="text1" w:themeTint="A6"/>
                <w:sz w:val="18"/>
                <w:szCs w:val="18"/>
                <w:rtl/>
              </w:rPr>
              <w:t xml:space="preserve"> المبلغ الإجمالي بموجب </w:t>
            </w:r>
            <w:r w:rsidRPr="00CC2B73">
              <w:rPr>
                <w:rFonts w:ascii="Arial Unicode MS" w:eastAsia="Arial Unicode MS" w:hAnsi="Arial Unicode MS" w:cs="Arial Unicode MS" w:hint="eastAsia"/>
                <w:color w:val="595959" w:themeColor="text1" w:themeTint="A6"/>
                <w:sz w:val="18"/>
                <w:szCs w:val="18"/>
                <w:rtl/>
              </w:rPr>
              <w:t>سياسة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برنامج</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الشهرية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بالإضافة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إلى</w:t>
            </w:r>
            <w:r w:rsidRPr="00CC2B73">
              <w:rPr>
                <w:rFonts w:ascii="Arial Unicode MS" w:eastAsia="Arial Unicode MS" w:hAnsi="Arial Unicode MS" w:cs="Arial Unicode MS"/>
                <w:color w:val="595959" w:themeColor="text1" w:themeTint="A6"/>
                <w:sz w:val="18"/>
                <w:szCs w:val="18"/>
                <w:rtl/>
              </w:rPr>
              <w:t xml:space="preserve"> مبلغ </w:t>
            </w:r>
            <w:r w:rsidRPr="00CC2B73">
              <w:rPr>
                <w:rFonts w:ascii="Arial Unicode MS" w:eastAsia="Arial Unicode MS" w:hAnsi="Arial Unicode MS" w:cs="Arial Unicode MS" w:hint="eastAsia"/>
                <w:color w:val="595959" w:themeColor="text1" w:themeTint="A6"/>
                <w:sz w:val="18"/>
                <w:szCs w:val="18"/>
                <w:rtl/>
              </w:rPr>
              <w:t>التورق</w:t>
            </w:r>
            <w:r w:rsidRPr="00CC2B73">
              <w:rPr>
                <w:rFonts w:ascii="Arial Unicode MS" w:eastAsia="Arial Unicode MS" w:hAnsi="Arial Unicode MS" w:cs="Arial Unicode MS"/>
                <w:color w:val="595959" w:themeColor="text1" w:themeTint="A6"/>
                <w:sz w:val="18"/>
                <w:szCs w:val="18"/>
                <w:rtl/>
              </w:rPr>
              <w:t xml:space="preserve"> للفترة المطلوبة و</w:t>
            </w:r>
            <w:r w:rsidRPr="00CC2B73">
              <w:rPr>
                <w:rFonts w:ascii="Arial Unicode MS" w:eastAsia="Arial Unicode MS" w:hAnsi="Arial Unicode MS" w:cs="Arial Unicode MS" w:hint="eastAsia"/>
                <w:color w:val="595959" w:themeColor="text1" w:themeTint="A6"/>
                <w:sz w:val="18"/>
                <w:szCs w:val="18"/>
                <w:rtl/>
              </w:rPr>
              <w:t>الرسوم</w:t>
            </w:r>
            <w:r w:rsidRPr="00CC2B73">
              <w:rPr>
                <w:rFonts w:ascii="Arial Unicode MS" w:eastAsia="Arial Unicode MS" w:hAnsi="Arial Unicode MS" w:cs="Arial Unicode MS"/>
                <w:color w:val="595959" w:themeColor="text1" w:themeTint="A6"/>
                <w:sz w:val="18"/>
                <w:szCs w:val="18"/>
                <w:rtl/>
              </w:rPr>
              <w:t xml:space="preserve"> الادارية على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نتيجة لذلك سيتم تخفيض حد الائتمان المتاح بموجب بطاقة الائتمان. </w:t>
            </w:r>
            <w:r w:rsidRPr="00CC2B73">
              <w:rPr>
                <w:rFonts w:ascii="Arial Unicode MS" w:eastAsia="Arial Unicode MS" w:hAnsi="Arial Unicode MS" w:cs="Arial Unicode MS" w:hint="eastAsia"/>
                <w:color w:val="595959" w:themeColor="text1" w:themeTint="A6"/>
                <w:sz w:val="18"/>
                <w:szCs w:val="18"/>
                <w:rtl/>
              </w:rPr>
              <w:t>سيتم</w:t>
            </w:r>
            <w:r w:rsidRPr="00CC2B73">
              <w:rPr>
                <w:rFonts w:ascii="Arial Unicode MS" w:eastAsia="Arial Unicode MS" w:hAnsi="Arial Unicode MS" w:cs="Arial Unicode MS"/>
                <w:color w:val="595959" w:themeColor="text1" w:themeTint="A6"/>
                <w:sz w:val="18"/>
                <w:szCs w:val="18"/>
                <w:rtl/>
              </w:rPr>
              <w:t xml:space="preserve"> زيادة حد الائتمان المتاح عند سداد </w:t>
            </w:r>
            <w:r w:rsidRPr="00CC2B73">
              <w:rPr>
                <w:rFonts w:ascii="Arial Unicode MS" w:eastAsia="Arial Unicode MS" w:hAnsi="Arial Unicode MS" w:cs="Arial Unicode MS" w:hint="eastAsia"/>
                <w:color w:val="595959" w:themeColor="text1" w:themeTint="A6"/>
                <w:sz w:val="18"/>
                <w:szCs w:val="18"/>
                <w:rtl/>
              </w:rPr>
              <w:t>الأقساط</w:t>
            </w:r>
            <w:r w:rsidRPr="00CC2B73">
              <w:rPr>
                <w:rFonts w:ascii="Arial Unicode MS" w:eastAsia="Arial Unicode MS" w:hAnsi="Arial Unicode MS" w:cs="Arial Unicode MS"/>
                <w:color w:val="595959" w:themeColor="text1" w:themeTint="A6"/>
                <w:sz w:val="18"/>
                <w:szCs w:val="18"/>
                <w:rtl/>
              </w:rPr>
              <w:t xml:space="preserve"> الشهرية</w:t>
            </w:r>
            <w:r w:rsidRPr="00CC2B73">
              <w:rPr>
                <w:rFonts w:ascii="Arial Unicode MS" w:eastAsia="Arial Unicode MS" w:hAnsi="Arial Unicode MS" w:cs="Arial Unicode MS"/>
                <w:color w:val="595959" w:themeColor="text1" w:themeTint="A6"/>
                <w:sz w:val="18"/>
                <w:szCs w:val="18"/>
              </w:rPr>
              <w:t>.</w:t>
            </w:r>
          </w:p>
        </w:tc>
      </w:tr>
      <w:tr w:rsidR="00EE12C5" w:rsidRPr="009C5B54" w14:paraId="6B812748" w14:textId="77777777" w:rsidTr="00856A8C">
        <w:trPr>
          <w:trHeight w:val="737"/>
        </w:trPr>
        <w:tc>
          <w:tcPr>
            <w:tcW w:w="2441" w:type="pct"/>
            <w:gridSpan w:val="3"/>
            <w:tcBorders>
              <w:top w:val="nil"/>
              <w:left w:val="nil"/>
              <w:bottom w:val="nil"/>
              <w:right w:val="nil"/>
            </w:tcBorders>
          </w:tcPr>
          <w:p w14:paraId="545105AA" w14:textId="410458D7" w:rsidR="00EE12C5" w:rsidRPr="00815B06"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21-1-12. Upon nonpayment of three installments towards the EPP plan, it shall be terminated and the entire EPP outstanding balance, including the remaining principal amount and profit, shall be added into existing credit card outstanding balance which would be considered as New Balance. </w:t>
            </w:r>
          </w:p>
        </w:tc>
        <w:tc>
          <w:tcPr>
            <w:tcW w:w="2559" w:type="pct"/>
            <w:gridSpan w:val="4"/>
            <w:tcBorders>
              <w:top w:val="nil"/>
              <w:left w:val="nil"/>
              <w:bottom w:val="nil"/>
              <w:right w:val="nil"/>
            </w:tcBorders>
          </w:tcPr>
          <w:p w14:paraId="43533E13" w14:textId="5ED10393"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12</w:t>
            </w:r>
            <w:r w:rsidRPr="00CC2B73">
              <w:rPr>
                <w:rFonts w:ascii="Arial Unicode MS" w:eastAsia="Arial Unicode MS" w:hAnsi="Arial Unicode MS" w:cs="Arial Unicode MS" w:hint="c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عدم دفع ثلاثة أقساط </w:t>
            </w:r>
            <w:r w:rsidRPr="00CC2B73">
              <w:rPr>
                <w:rFonts w:ascii="Arial Unicode MS" w:eastAsia="Arial Unicode MS" w:hAnsi="Arial Unicode MS" w:cs="Arial Unicode MS" w:hint="eastAsia"/>
                <w:color w:val="595959" w:themeColor="text1" w:themeTint="A6"/>
                <w:sz w:val="18"/>
                <w:szCs w:val="18"/>
                <w:rtl/>
              </w:rPr>
              <w:t>متتالية</w:t>
            </w:r>
            <w:r w:rsidRPr="00CC2B73">
              <w:rPr>
                <w:rFonts w:ascii="Arial Unicode MS" w:eastAsia="Arial Unicode MS" w:hAnsi="Arial Unicode MS" w:cs="Arial Unicode MS"/>
                <w:color w:val="595959" w:themeColor="text1" w:themeTint="A6"/>
                <w:sz w:val="18"/>
                <w:szCs w:val="18"/>
                <w:rtl/>
              </w:rPr>
              <w:t xml:space="preserve">، يتم إنهاء خطة التقسيط وإضافة الرصيد المستحق بالكامل، بما في ذلك المبلغ الأساسي المتبقي </w:t>
            </w:r>
            <w:r w:rsidRPr="00CC2B73">
              <w:rPr>
                <w:rFonts w:ascii="Arial Unicode MS" w:eastAsia="Arial Unicode MS" w:hAnsi="Arial Unicode MS" w:cs="Arial Unicode MS" w:hint="eastAsia"/>
                <w:color w:val="595959" w:themeColor="text1" w:themeTint="A6"/>
                <w:sz w:val="18"/>
                <w:szCs w:val="18"/>
                <w:rtl/>
              </w:rPr>
              <w:t>وأرباح</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التورق</w:t>
            </w:r>
            <w:r w:rsidRPr="00CC2B73">
              <w:rPr>
                <w:rFonts w:ascii="Arial Unicode MS" w:eastAsia="Arial Unicode MS" w:hAnsi="Arial Unicode MS" w:cs="Arial Unicode MS"/>
                <w:color w:val="595959" w:themeColor="text1" w:themeTint="A6"/>
                <w:sz w:val="18"/>
                <w:szCs w:val="18"/>
                <w:rtl/>
              </w:rPr>
              <w:t xml:space="preserve"> إلى الرصيد القائم </w:t>
            </w:r>
            <w:r w:rsidRPr="00CC2B73">
              <w:rPr>
                <w:rFonts w:ascii="Arial Unicode MS" w:eastAsia="Arial Unicode MS" w:hAnsi="Arial Unicode MS" w:cs="Arial Unicode MS" w:hint="eastAsia"/>
                <w:color w:val="595959" w:themeColor="text1" w:themeTint="A6"/>
                <w:sz w:val="18"/>
                <w:szCs w:val="18"/>
                <w:rtl/>
              </w:rPr>
              <w:t>لحساب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بطاقة</w:t>
            </w:r>
            <w:r w:rsidRPr="00CC2B73">
              <w:rPr>
                <w:rFonts w:ascii="Arial Unicode MS" w:eastAsia="Arial Unicode MS" w:hAnsi="Arial Unicode MS" w:cs="Arial Unicode MS"/>
                <w:color w:val="595959" w:themeColor="text1" w:themeTint="A6"/>
                <w:sz w:val="18"/>
                <w:szCs w:val="18"/>
                <w:rtl/>
              </w:rPr>
              <w:t xml:space="preserve"> الائتمان</w:t>
            </w:r>
          </w:p>
        </w:tc>
      </w:tr>
      <w:tr w:rsidR="00EE12C5" w:rsidRPr="009C5B54" w14:paraId="20F8B386" w14:textId="77777777" w:rsidTr="00856A8C">
        <w:trPr>
          <w:trHeight w:val="737"/>
        </w:trPr>
        <w:tc>
          <w:tcPr>
            <w:tcW w:w="2441" w:type="pct"/>
            <w:gridSpan w:val="3"/>
            <w:tcBorders>
              <w:top w:val="nil"/>
              <w:left w:val="nil"/>
              <w:bottom w:val="nil"/>
              <w:right w:val="nil"/>
            </w:tcBorders>
          </w:tcPr>
          <w:p w14:paraId="240508EE" w14:textId="13830595" w:rsidR="00EE12C5" w:rsidRPr="00815B06"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 xml:space="preserve">21-1-13 In case of over payment, the installment amount will not be re-scheduled it will show as a credit balance on the customers outstanding and will not net off the Easy Payment Plan amount. </w:t>
            </w:r>
          </w:p>
        </w:tc>
        <w:tc>
          <w:tcPr>
            <w:tcW w:w="2559" w:type="pct"/>
            <w:gridSpan w:val="4"/>
            <w:tcBorders>
              <w:top w:val="nil"/>
              <w:left w:val="nil"/>
              <w:bottom w:val="nil"/>
              <w:right w:val="nil"/>
            </w:tcBorders>
          </w:tcPr>
          <w:p w14:paraId="7034499B" w14:textId="2479DD2D"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hint="cs"/>
                <w:color w:val="595959" w:themeColor="text1" w:themeTint="A6"/>
                <w:sz w:val="18"/>
                <w:szCs w:val="18"/>
                <w:rtl/>
              </w:rPr>
              <w:t xml:space="preserve">21-1-13. </w:t>
            </w:r>
            <w:r w:rsidRPr="00CC2B73">
              <w:rPr>
                <w:rFonts w:ascii="Arial Unicode MS" w:eastAsia="Arial Unicode MS" w:hAnsi="Arial Unicode MS" w:cs="Arial Unicode MS"/>
                <w:color w:val="595959" w:themeColor="text1" w:themeTint="A6"/>
                <w:sz w:val="18"/>
                <w:szCs w:val="18"/>
                <w:rtl/>
              </w:rPr>
              <w:t>في حالة السداد الزائد عن حد الائتمان، لن يتم إعادة جدولة مبلغ القسط، وسيظهر كرصيد دائن على العملاء المستحقين ولن يتم خصم مبلغ خطة السداد الميسر</w:t>
            </w:r>
            <w:r w:rsidRPr="00CC2B73">
              <w:rPr>
                <w:rFonts w:ascii="Arial Unicode MS" w:eastAsia="Arial Unicode MS" w:hAnsi="Arial Unicode MS" w:cs="Arial Unicode MS"/>
                <w:color w:val="595959" w:themeColor="text1" w:themeTint="A6"/>
                <w:sz w:val="18"/>
                <w:szCs w:val="18"/>
              </w:rPr>
              <w:t>.</w:t>
            </w:r>
          </w:p>
        </w:tc>
      </w:tr>
      <w:tr w:rsidR="00EE12C5" w:rsidRPr="009C5B54" w14:paraId="36F64B9E" w14:textId="77777777" w:rsidTr="00856A8C">
        <w:trPr>
          <w:trHeight w:val="116"/>
        </w:trPr>
        <w:tc>
          <w:tcPr>
            <w:tcW w:w="2441" w:type="pct"/>
            <w:gridSpan w:val="3"/>
            <w:tcBorders>
              <w:top w:val="nil"/>
              <w:left w:val="nil"/>
              <w:bottom w:val="nil"/>
              <w:right w:val="nil"/>
            </w:tcBorders>
          </w:tcPr>
          <w:p w14:paraId="2A6AE0F7" w14:textId="7226DC17" w:rsidR="00EE12C5" w:rsidRPr="00815B06"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21-1-14  The installment period cannot be changed to another period after it has been processed.</w:t>
            </w:r>
          </w:p>
        </w:tc>
        <w:tc>
          <w:tcPr>
            <w:tcW w:w="2559" w:type="pct"/>
            <w:gridSpan w:val="4"/>
            <w:tcBorders>
              <w:top w:val="nil"/>
              <w:left w:val="nil"/>
              <w:bottom w:val="nil"/>
              <w:right w:val="nil"/>
            </w:tcBorders>
          </w:tcPr>
          <w:p w14:paraId="6145345A" w14:textId="57D648E7"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 xml:space="preserve">14 </w:t>
            </w:r>
            <w:r w:rsidRPr="00CC2B73">
              <w:rPr>
                <w:rFonts w:ascii="Arial Unicode MS" w:eastAsia="Arial Unicode MS" w:hAnsi="Arial Unicode MS" w:cs="Arial Unicode MS"/>
                <w:color w:val="595959" w:themeColor="text1" w:themeTint="A6"/>
                <w:sz w:val="18"/>
                <w:szCs w:val="18"/>
                <w:rtl/>
              </w:rPr>
              <w:t xml:space="preserve">لا يمكن تغيير فترة </w:t>
            </w:r>
            <w:r w:rsidRPr="00CC2B73">
              <w:rPr>
                <w:rFonts w:ascii="Arial Unicode MS" w:eastAsia="Arial Unicode MS" w:hAnsi="Arial Unicode MS" w:cs="Arial Unicode MS" w:hint="eastAsia"/>
                <w:color w:val="595959" w:themeColor="text1" w:themeTint="A6"/>
                <w:sz w:val="18"/>
                <w:szCs w:val="18"/>
                <w:rtl/>
              </w:rPr>
              <w:t>التقسيط</w:t>
            </w:r>
            <w:r w:rsidRPr="00CC2B73">
              <w:rPr>
                <w:rFonts w:ascii="Arial Unicode MS" w:eastAsia="Arial Unicode MS" w:hAnsi="Arial Unicode MS" w:cs="Arial Unicode MS"/>
                <w:color w:val="595959" w:themeColor="text1" w:themeTint="A6"/>
                <w:sz w:val="18"/>
                <w:szCs w:val="18"/>
                <w:rtl/>
              </w:rPr>
              <w:t xml:space="preserve"> إلى فترة أخرى بعد </w:t>
            </w:r>
            <w:r w:rsidRPr="00CC2B73">
              <w:rPr>
                <w:rFonts w:ascii="Arial Unicode MS" w:eastAsia="Arial Unicode MS" w:hAnsi="Arial Unicode MS" w:cs="Arial Unicode MS" w:hint="eastAsia"/>
                <w:color w:val="595959" w:themeColor="text1" w:themeTint="A6"/>
                <w:sz w:val="18"/>
                <w:szCs w:val="18"/>
                <w:rtl/>
              </w:rPr>
              <w:t>إتمامها</w:t>
            </w:r>
            <w:r w:rsidRPr="00CC2B73">
              <w:rPr>
                <w:rFonts w:ascii="Arial Unicode MS" w:eastAsia="Arial Unicode MS" w:hAnsi="Arial Unicode MS" w:cs="Arial Unicode MS"/>
                <w:color w:val="595959" w:themeColor="text1" w:themeTint="A6"/>
                <w:sz w:val="18"/>
                <w:szCs w:val="18"/>
              </w:rPr>
              <w:t>.</w:t>
            </w:r>
          </w:p>
        </w:tc>
      </w:tr>
      <w:tr w:rsidR="00EE12C5" w:rsidRPr="009C5B54" w14:paraId="49713581" w14:textId="77777777" w:rsidTr="00856A8C">
        <w:trPr>
          <w:trHeight w:val="737"/>
        </w:trPr>
        <w:tc>
          <w:tcPr>
            <w:tcW w:w="2441" w:type="pct"/>
            <w:gridSpan w:val="3"/>
            <w:tcBorders>
              <w:top w:val="nil"/>
              <w:left w:val="nil"/>
              <w:bottom w:val="nil"/>
              <w:right w:val="nil"/>
            </w:tcBorders>
          </w:tcPr>
          <w:p w14:paraId="0FD9B29C" w14:textId="7D6EE483" w:rsidR="00EE12C5" w:rsidRPr="00815B06" w:rsidRDefault="00EE12C5" w:rsidP="00401D8A">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CA7489">
              <w:rPr>
                <w:rFonts w:ascii="Arial Unicode MS" w:eastAsia="Arial Unicode MS" w:hAnsi="Arial Unicode MS" w:cs="Arial Unicode MS"/>
                <w:color w:val="595959" w:themeColor="text1" w:themeTint="A6"/>
                <w:sz w:val="16"/>
                <w:szCs w:val="16"/>
              </w:rPr>
              <w:t>21-1-15 In case of Cardholder disputes the purchased item/service using The Saudi Investment Bank Credit Card by will due to damaged goods/services or any other unsatisfactory reasons, the customer will still be liable for the amount of the purchased item/service, and the Saudi Investment Bank will not be responsible, at all events, of the purchased item/service</w:t>
            </w:r>
          </w:p>
        </w:tc>
        <w:tc>
          <w:tcPr>
            <w:tcW w:w="2559" w:type="pct"/>
            <w:gridSpan w:val="4"/>
            <w:tcBorders>
              <w:top w:val="nil"/>
              <w:left w:val="nil"/>
              <w:bottom w:val="nil"/>
              <w:right w:val="nil"/>
            </w:tcBorders>
          </w:tcPr>
          <w:p w14:paraId="2DA5B72E" w14:textId="6301C5C4" w:rsidR="00EE12C5" w:rsidRPr="00D4652F"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CC2B73">
              <w:rPr>
                <w:rFonts w:ascii="Arial Unicode MS" w:eastAsia="Arial Unicode MS" w:hAnsi="Arial Unicode MS" w:cs="Arial Unicode MS"/>
                <w:color w:val="595959" w:themeColor="text1" w:themeTint="A6"/>
                <w:sz w:val="18"/>
                <w:szCs w:val="18"/>
                <w:rtl/>
              </w:rPr>
              <w:t>21-1-</w:t>
            </w:r>
            <w:r w:rsidRPr="00CC2B73">
              <w:rPr>
                <w:rFonts w:ascii="Arial Unicode MS" w:eastAsia="Arial Unicode MS" w:hAnsi="Arial Unicode MS" w:cs="Arial Unicode MS"/>
                <w:color w:val="595959" w:themeColor="text1" w:themeTint="A6"/>
                <w:sz w:val="18"/>
                <w:szCs w:val="18"/>
              </w:rPr>
              <w:t>15</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اعتراض</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تم</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شرائها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عبر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الائتمانية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برغبة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بسبب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الخدمات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التالفة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أو</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أي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سبب</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آخر،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فإن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البطاقة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سيتحمل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المبلغ</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المستحق</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على</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عملية</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الشراء</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ولن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يكون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البنك</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السعودي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للاستثمار</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مسؤولاً</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بأي</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حال</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عن</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السلع</w:t>
            </w:r>
            <w:r w:rsidRPr="00CC2B73">
              <w:rPr>
                <w:rFonts w:ascii="Arial Unicode MS" w:eastAsia="Arial Unicode MS" w:hAnsi="Arial Unicode MS" w:cs="Arial Unicode MS"/>
                <w:color w:val="595959" w:themeColor="text1" w:themeTint="A6"/>
                <w:sz w:val="18"/>
                <w:szCs w:val="18"/>
                <w:rtl/>
              </w:rPr>
              <w:t>/</w:t>
            </w:r>
            <w:r w:rsidRPr="00CC2B73">
              <w:rPr>
                <w:rFonts w:ascii="Arial Unicode MS" w:eastAsia="Arial Unicode MS" w:hAnsi="Arial Unicode MS" w:cs="Arial Unicode MS" w:hint="eastAsia"/>
                <w:color w:val="595959" w:themeColor="text1" w:themeTint="A6"/>
                <w:sz w:val="18"/>
                <w:szCs w:val="18"/>
                <w:rtl/>
              </w:rPr>
              <w:t>الخدمات</w:t>
            </w:r>
            <w:r w:rsidRPr="00CC2B73">
              <w:rPr>
                <w:rFonts w:ascii="Arial Unicode MS" w:eastAsia="Arial Unicode MS" w:hAnsi="Arial Unicode MS" w:cs="Arial Unicode MS"/>
                <w:color w:val="595959" w:themeColor="text1" w:themeTint="A6"/>
                <w:sz w:val="18"/>
                <w:szCs w:val="18"/>
                <w:rtl/>
              </w:rPr>
              <w:t xml:space="preserve"> </w:t>
            </w:r>
            <w:r w:rsidRPr="00CC2B73">
              <w:rPr>
                <w:rFonts w:ascii="Arial Unicode MS" w:eastAsia="Arial Unicode MS" w:hAnsi="Arial Unicode MS" w:cs="Arial Unicode MS" w:hint="eastAsia"/>
                <w:color w:val="595959" w:themeColor="text1" w:themeTint="A6"/>
                <w:sz w:val="18"/>
                <w:szCs w:val="18"/>
                <w:rtl/>
              </w:rPr>
              <w:t>المشتراه</w:t>
            </w:r>
            <w:r w:rsidRPr="00CC2B73">
              <w:rPr>
                <w:rFonts w:ascii="Arial Unicode MS" w:eastAsia="Arial Unicode MS" w:hAnsi="Arial Unicode MS" w:cs="Arial Unicode MS"/>
                <w:color w:val="595959" w:themeColor="text1" w:themeTint="A6"/>
                <w:sz w:val="18"/>
                <w:szCs w:val="18"/>
                <w:rtl/>
              </w:rPr>
              <w:t>.</w:t>
            </w:r>
          </w:p>
        </w:tc>
      </w:tr>
      <w:tr w:rsidR="00184B15" w:rsidRPr="00184B15" w14:paraId="76E12A35" w14:textId="77777777" w:rsidTr="00856A8C">
        <w:trPr>
          <w:trHeight w:val="449"/>
        </w:trPr>
        <w:tc>
          <w:tcPr>
            <w:tcW w:w="2441" w:type="pct"/>
            <w:gridSpan w:val="3"/>
            <w:tcBorders>
              <w:top w:val="nil"/>
              <w:left w:val="nil"/>
              <w:bottom w:val="nil"/>
              <w:right w:val="nil"/>
            </w:tcBorders>
          </w:tcPr>
          <w:p w14:paraId="220459ED" w14:textId="5714FAF0" w:rsidR="00EE12C5" w:rsidRPr="00184B15" w:rsidRDefault="00EE12C5" w:rsidP="00BF4CC6">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84B15">
              <w:rPr>
                <w:rFonts w:ascii="Arial Unicode MS" w:eastAsia="Arial Unicode MS" w:hAnsi="Arial Unicode MS" w:cs="Arial Unicode MS" w:hint="cs"/>
                <w:b/>
                <w:bCs/>
                <w:color w:val="595959" w:themeColor="text1" w:themeTint="A6"/>
                <w:sz w:val="16"/>
                <w:szCs w:val="16"/>
                <w:rtl/>
              </w:rPr>
              <w:t>21</w:t>
            </w:r>
            <w:r w:rsidRPr="00184B15">
              <w:rPr>
                <w:rFonts w:ascii="Arial Unicode MS" w:eastAsia="Arial Unicode MS" w:hAnsi="Arial Unicode MS" w:cs="Arial Unicode MS"/>
                <w:b/>
                <w:bCs/>
                <w:color w:val="595959" w:themeColor="text1" w:themeTint="A6"/>
                <w:sz w:val="16"/>
                <w:szCs w:val="16"/>
              </w:rPr>
              <w:t>-2. Balance Transfer Terms and Conditions</w:t>
            </w:r>
          </w:p>
        </w:tc>
        <w:tc>
          <w:tcPr>
            <w:tcW w:w="2559" w:type="pct"/>
            <w:gridSpan w:val="4"/>
            <w:tcBorders>
              <w:top w:val="nil"/>
              <w:left w:val="nil"/>
              <w:bottom w:val="nil"/>
              <w:right w:val="nil"/>
            </w:tcBorders>
          </w:tcPr>
          <w:p w14:paraId="1BFA92DF" w14:textId="5AEBBE86"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b/>
                <w:bCs/>
                <w:color w:val="595959" w:themeColor="text1" w:themeTint="A6"/>
                <w:sz w:val="20"/>
                <w:szCs w:val="20"/>
                <w:rtl/>
              </w:rPr>
              <w:t>21-2. الشروط والاحكام الخاصة بتحويل الرصيد</w:t>
            </w:r>
          </w:p>
        </w:tc>
      </w:tr>
      <w:tr w:rsidR="00184B15" w:rsidRPr="00184B15" w14:paraId="60DD3D38" w14:textId="77777777" w:rsidTr="00856A8C">
        <w:trPr>
          <w:trHeight w:val="737"/>
        </w:trPr>
        <w:tc>
          <w:tcPr>
            <w:tcW w:w="2441" w:type="pct"/>
            <w:gridSpan w:val="3"/>
            <w:tcBorders>
              <w:top w:val="nil"/>
              <w:left w:val="nil"/>
              <w:bottom w:val="nil"/>
              <w:right w:val="nil"/>
            </w:tcBorders>
          </w:tcPr>
          <w:p w14:paraId="5D540F59" w14:textId="20F905C1"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 Balance Transfer is a ‘Transaction’ initiated by the cardholder via application form, the bank’s online channels, or via the contact center which the Cardholder agrees to repay SAIB in equal monthly installments. </w:t>
            </w:r>
          </w:p>
        </w:tc>
        <w:tc>
          <w:tcPr>
            <w:tcW w:w="2559" w:type="pct"/>
            <w:gridSpan w:val="4"/>
            <w:tcBorders>
              <w:top w:val="nil"/>
              <w:left w:val="nil"/>
              <w:bottom w:val="nil"/>
              <w:right w:val="nil"/>
            </w:tcBorders>
          </w:tcPr>
          <w:p w14:paraId="7CDDB7B3" w14:textId="0C5E863F"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w:t>
            </w:r>
            <w:r w:rsidRPr="00184B15">
              <w:rPr>
                <w:rFonts w:ascii="Arial Unicode MS" w:eastAsia="Arial Unicode MS" w:hAnsi="Arial Unicode MS" w:cs="Arial Unicode MS" w:hint="cs"/>
                <w:color w:val="595959" w:themeColor="text1" w:themeTint="A6"/>
                <w:sz w:val="18"/>
                <w:szCs w:val="18"/>
                <w:rtl/>
              </w:rPr>
              <w:t xml:space="preserve">1. </w:t>
            </w:r>
            <w:r w:rsidRPr="00184B15">
              <w:rPr>
                <w:rFonts w:ascii="Arial Unicode MS" w:eastAsia="Arial Unicode MS" w:hAnsi="Arial Unicode MS" w:cs="Arial Unicode MS"/>
                <w:color w:val="595959" w:themeColor="text1" w:themeTint="A6"/>
                <w:sz w:val="18"/>
                <w:szCs w:val="18"/>
                <w:rtl/>
              </w:rPr>
              <w:t xml:space="preserve">تحويل الرصيد يعتبر "عملية" يطلبها حامل البطاقة من خلال نموذج الطلب </w:t>
            </w:r>
            <w:r w:rsidRPr="00184B15">
              <w:rPr>
                <w:rFonts w:ascii="Arial Unicode MS" w:eastAsia="Arial Unicode MS" w:hAnsi="Arial Unicode MS" w:cs="Arial Unicode MS" w:hint="eastAsia"/>
                <w:color w:val="595959" w:themeColor="text1" w:themeTint="A6"/>
                <w:sz w:val="18"/>
                <w:szCs w:val="18"/>
                <w:rtl/>
              </w:rPr>
              <w:t>أو</w:t>
            </w:r>
            <w:r w:rsidRPr="00184B15">
              <w:rPr>
                <w:rFonts w:ascii="Arial Unicode MS" w:eastAsia="Arial Unicode MS" w:hAnsi="Arial Unicode MS" w:cs="Arial Unicode MS"/>
                <w:color w:val="595959" w:themeColor="text1" w:themeTint="A6"/>
                <w:sz w:val="18"/>
                <w:szCs w:val="18"/>
                <w:rtl/>
              </w:rPr>
              <w:t xml:space="preserve"> على 21-2-1. قنوات البنك الإلكترونية  أو من خلال الاتصال على رقم الاتصال الموحد "فلكس كول" ويوافق حامل البطاقة على سدادها على أقساط شهرية متساوية.</w:t>
            </w:r>
          </w:p>
        </w:tc>
      </w:tr>
      <w:tr w:rsidR="00184B15" w:rsidRPr="00184B15" w14:paraId="7DE831EA" w14:textId="77777777" w:rsidTr="00856A8C">
        <w:trPr>
          <w:trHeight w:val="737"/>
        </w:trPr>
        <w:tc>
          <w:tcPr>
            <w:tcW w:w="2441" w:type="pct"/>
            <w:gridSpan w:val="3"/>
            <w:tcBorders>
              <w:top w:val="nil"/>
              <w:left w:val="nil"/>
              <w:bottom w:val="nil"/>
              <w:right w:val="nil"/>
            </w:tcBorders>
          </w:tcPr>
          <w:p w14:paraId="5C8D8601" w14:textId="2150DD28"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21-2-2. The total amount of Balance Transfer along with the applicable profit amount for the selected installment period &amp; processing fee will be charged to the Cardholder Credit Card Account reducing the available credit limit. </w:t>
            </w:r>
          </w:p>
        </w:tc>
        <w:tc>
          <w:tcPr>
            <w:tcW w:w="2559" w:type="pct"/>
            <w:gridSpan w:val="4"/>
            <w:tcBorders>
              <w:top w:val="nil"/>
              <w:left w:val="nil"/>
              <w:bottom w:val="nil"/>
              <w:right w:val="nil"/>
            </w:tcBorders>
          </w:tcPr>
          <w:p w14:paraId="3C5AAE94" w14:textId="3640F8D6"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21-2-2. سيتم اعتبار إجمالي مبلغ الرصيد المحوّل مع إجمالي الرسوم المطبقة ورسوم الخدمة لفترة القسط المحددة على حساب بطاقة الائتمان مما يقلل من حد الائتمان المتاح.</w:t>
            </w:r>
          </w:p>
        </w:tc>
      </w:tr>
      <w:tr w:rsidR="00184B15" w:rsidRPr="00184B15" w14:paraId="73AFC7E9" w14:textId="77777777" w:rsidTr="00856A8C">
        <w:trPr>
          <w:trHeight w:val="386"/>
        </w:trPr>
        <w:tc>
          <w:tcPr>
            <w:tcW w:w="2441" w:type="pct"/>
            <w:gridSpan w:val="3"/>
            <w:tcBorders>
              <w:top w:val="nil"/>
              <w:left w:val="nil"/>
              <w:bottom w:val="nil"/>
              <w:right w:val="nil"/>
            </w:tcBorders>
          </w:tcPr>
          <w:p w14:paraId="5C1EE548" w14:textId="7596F125"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21-2-3. The processing fee mentioned under clause 9 is a percentage of the total amount availed as Balance Transfer</w:t>
            </w:r>
            <w:r w:rsidRPr="00184B15">
              <w:rPr>
                <w:rFonts w:ascii="Arial Unicode MS" w:eastAsia="Arial Unicode MS" w:hAnsi="Arial Unicode MS" w:cs="Arial Unicode MS" w:hint="cs"/>
                <w:color w:val="595959" w:themeColor="text1" w:themeTint="A6"/>
                <w:sz w:val="16"/>
                <w:szCs w:val="16"/>
                <w:rtl/>
              </w:rPr>
              <w:t xml:space="preserve"> </w:t>
            </w:r>
          </w:p>
        </w:tc>
        <w:tc>
          <w:tcPr>
            <w:tcW w:w="2559" w:type="pct"/>
            <w:gridSpan w:val="4"/>
            <w:tcBorders>
              <w:top w:val="nil"/>
              <w:left w:val="nil"/>
              <w:bottom w:val="nil"/>
              <w:right w:val="nil"/>
            </w:tcBorders>
          </w:tcPr>
          <w:p w14:paraId="284ED78B" w14:textId="3AAE1C9E"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 xml:space="preserve">21-2-3. </w:t>
            </w:r>
            <w:r w:rsidRPr="00184B15">
              <w:rPr>
                <w:rFonts w:ascii="Arial Unicode MS" w:eastAsia="Arial Unicode MS" w:hAnsi="Arial Unicode MS" w:cs="Arial Unicode MS" w:hint="eastAsia"/>
                <w:color w:val="595959" w:themeColor="text1" w:themeTint="A6"/>
                <w:sz w:val="18"/>
                <w:szCs w:val="18"/>
                <w:rtl/>
              </w:rPr>
              <w:t>الرسوم</w:t>
            </w:r>
            <w:r w:rsidRPr="00184B15">
              <w:rPr>
                <w:rFonts w:ascii="Arial Unicode MS" w:eastAsia="Arial Unicode MS" w:hAnsi="Arial Unicode MS" w:cs="Arial Unicode MS"/>
                <w:color w:val="595959" w:themeColor="text1" w:themeTint="A6"/>
                <w:sz w:val="18"/>
                <w:szCs w:val="18"/>
                <w:rtl/>
              </w:rPr>
              <w:t xml:space="preserve"> الإدارية لعمليات تحويل الرصيد المذكورة تحت البند ٩  ستكون نسبة محددة من مبلغ الرصيد بالكامل  </w:t>
            </w:r>
          </w:p>
        </w:tc>
      </w:tr>
      <w:tr w:rsidR="00184B15" w:rsidRPr="00184B15" w14:paraId="66858842" w14:textId="77777777" w:rsidTr="00856A8C">
        <w:trPr>
          <w:trHeight w:val="737"/>
        </w:trPr>
        <w:tc>
          <w:tcPr>
            <w:tcW w:w="2441" w:type="pct"/>
            <w:gridSpan w:val="3"/>
            <w:tcBorders>
              <w:top w:val="nil"/>
              <w:left w:val="nil"/>
              <w:bottom w:val="nil"/>
              <w:right w:val="nil"/>
            </w:tcBorders>
          </w:tcPr>
          <w:p w14:paraId="08F3E5E5" w14:textId="448C9CC2"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21-2-4. The profit rate mentioned in the application form or on recorded line or on Flexx Click or on SAIB Mobile App is the monthly fixed profit rate. The equivalent reducing profit rate is approximately 1.5 - 2 times that of the rates mentioned in the application form/ recorded line/online portals. SAIB system charges the equivalent reducing rate every month on the outstanding principal amount. </w:t>
            </w:r>
          </w:p>
        </w:tc>
        <w:tc>
          <w:tcPr>
            <w:tcW w:w="2559" w:type="pct"/>
            <w:gridSpan w:val="4"/>
            <w:tcBorders>
              <w:top w:val="nil"/>
              <w:left w:val="nil"/>
              <w:bottom w:val="nil"/>
              <w:right w:val="nil"/>
            </w:tcBorders>
          </w:tcPr>
          <w:p w14:paraId="0FC7293B" w14:textId="6166A3A1"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 xml:space="preserve">21-2-4. معدل التورق المذكور في نموذج الطلب أو على المكالمة </w:t>
            </w:r>
            <w:r w:rsidRPr="00184B15">
              <w:rPr>
                <w:rFonts w:ascii="Arial Unicode MS" w:eastAsia="Arial Unicode MS" w:hAnsi="Arial Unicode MS" w:cs="Arial Unicode MS" w:hint="eastAsia"/>
                <w:color w:val="595959" w:themeColor="text1" w:themeTint="A6"/>
                <w:sz w:val="18"/>
                <w:szCs w:val="18"/>
                <w:rtl/>
              </w:rPr>
              <w:t>المسجلة</w:t>
            </w:r>
            <w:r w:rsidRPr="00184B15">
              <w:rPr>
                <w:rFonts w:ascii="Arial Unicode MS" w:eastAsia="Arial Unicode MS" w:hAnsi="Arial Unicode MS" w:cs="Arial Unicode MS"/>
                <w:color w:val="595959" w:themeColor="text1" w:themeTint="A6"/>
                <w:sz w:val="18"/>
                <w:szCs w:val="18"/>
                <w:rtl/>
              </w:rPr>
              <w:t xml:space="preserve"> أو على تطبيق البنك أو على الموقع الإلكتروني هو معدل التورق الشهري الثابت. معدل الربح المتناقص المكافئ هو حوالي 1.5 - 2 ضعف المعدلات المذكورة في قنوات البنك الإلكتروني. يقوم نظام البنك بفرض المعدل المتناقص المعادل كل شهر على المبلغ الأساسي المستحق.</w:t>
            </w:r>
          </w:p>
        </w:tc>
      </w:tr>
      <w:tr w:rsidR="00184B15" w:rsidRPr="00184B15" w14:paraId="2F061A92" w14:textId="77777777" w:rsidTr="00856A8C">
        <w:trPr>
          <w:trHeight w:val="494"/>
        </w:trPr>
        <w:tc>
          <w:tcPr>
            <w:tcW w:w="2441" w:type="pct"/>
            <w:gridSpan w:val="3"/>
            <w:tcBorders>
              <w:top w:val="nil"/>
              <w:left w:val="nil"/>
              <w:bottom w:val="nil"/>
              <w:right w:val="nil"/>
            </w:tcBorders>
          </w:tcPr>
          <w:p w14:paraId="4E75F874" w14:textId="39A03992"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21-2-5. The Balance Transfer monthly installment amount applicable will be a part of the monthly “Minimum Payment Due” amount. </w:t>
            </w:r>
          </w:p>
        </w:tc>
        <w:tc>
          <w:tcPr>
            <w:tcW w:w="2559" w:type="pct"/>
            <w:gridSpan w:val="4"/>
            <w:tcBorders>
              <w:top w:val="nil"/>
              <w:left w:val="nil"/>
              <w:bottom w:val="nil"/>
              <w:right w:val="nil"/>
            </w:tcBorders>
          </w:tcPr>
          <w:p w14:paraId="1EC963CB" w14:textId="52CD66F6"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21-2-5. سيكون مبلغ القسط الشهري المطبق جزءًا من مبلغ "الحد الأدنى للدفع المستحق" الشهري.</w:t>
            </w:r>
          </w:p>
        </w:tc>
      </w:tr>
      <w:tr w:rsidR="00184B15" w:rsidRPr="00184B15" w14:paraId="694FE14D" w14:textId="77777777" w:rsidTr="00856A8C">
        <w:trPr>
          <w:trHeight w:val="737"/>
        </w:trPr>
        <w:tc>
          <w:tcPr>
            <w:tcW w:w="2441" w:type="pct"/>
            <w:gridSpan w:val="3"/>
            <w:tcBorders>
              <w:top w:val="nil"/>
              <w:left w:val="nil"/>
              <w:bottom w:val="nil"/>
              <w:right w:val="nil"/>
            </w:tcBorders>
          </w:tcPr>
          <w:p w14:paraId="22212C6E" w14:textId="2CF3CBCD"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21-2-6. SAIB shall not be held responsible for any fee or any service charge debited to the Credit Cardholder’s other bank Credit Card account due to a decline or a delay in execution of the Balance Transfer request.  </w:t>
            </w:r>
          </w:p>
        </w:tc>
        <w:tc>
          <w:tcPr>
            <w:tcW w:w="2559" w:type="pct"/>
            <w:gridSpan w:val="4"/>
            <w:tcBorders>
              <w:top w:val="nil"/>
              <w:left w:val="nil"/>
              <w:bottom w:val="nil"/>
              <w:right w:val="nil"/>
            </w:tcBorders>
          </w:tcPr>
          <w:p w14:paraId="6DB2395F" w14:textId="1FDE488C"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21-2-6. لن يكون البنك السعودي للاستثمار مسؤولاً عن أي رسوم خدمة يتم خصمها من حساب بطاقة الائتمان المصدرة من البنك الآخر بسبب رفض أو تأخير تنفيذ طلب تحويل الرصيد.</w:t>
            </w:r>
          </w:p>
        </w:tc>
      </w:tr>
      <w:tr w:rsidR="00184B15" w:rsidRPr="00184B15" w14:paraId="54E998BF" w14:textId="77777777" w:rsidTr="00856A8C">
        <w:trPr>
          <w:trHeight w:val="458"/>
        </w:trPr>
        <w:tc>
          <w:tcPr>
            <w:tcW w:w="2441" w:type="pct"/>
            <w:gridSpan w:val="3"/>
            <w:tcBorders>
              <w:top w:val="nil"/>
              <w:left w:val="nil"/>
              <w:bottom w:val="nil"/>
              <w:right w:val="nil"/>
            </w:tcBorders>
          </w:tcPr>
          <w:p w14:paraId="7D198308" w14:textId="2D91EADE"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21-2-7. The customer will be responsible to provide the correct outstanding amount due on his other credit card which is requested to be settled.</w:t>
            </w:r>
          </w:p>
        </w:tc>
        <w:tc>
          <w:tcPr>
            <w:tcW w:w="2559" w:type="pct"/>
            <w:gridSpan w:val="4"/>
            <w:tcBorders>
              <w:top w:val="nil"/>
              <w:left w:val="nil"/>
              <w:bottom w:val="nil"/>
              <w:right w:val="nil"/>
            </w:tcBorders>
          </w:tcPr>
          <w:p w14:paraId="56C4BF3E" w14:textId="51EC0F7A"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21-2-7</w:t>
            </w:r>
            <w:r w:rsidRPr="00184B15">
              <w:rPr>
                <w:rFonts w:ascii="Arial Unicode MS" w:eastAsia="Arial Unicode MS" w:hAnsi="Arial Unicode MS" w:cs="Arial Unicode MS"/>
                <w:color w:val="595959" w:themeColor="text1" w:themeTint="A6"/>
                <w:sz w:val="18"/>
                <w:szCs w:val="18"/>
              </w:rPr>
              <w:t xml:space="preserve"> .</w:t>
            </w:r>
            <w:r w:rsidRPr="00184B15">
              <w:rPr>
                <w:rFonts w:ascii="Arial Unicode MS" w:eastAsia="Arial Unicode MS" w:hAnsi="Arial Unicode MS" w:cs="Arial Unicode MS"/>
                <w:color w:val="595959" w:themeColor="text1" w:themeTint="A6"/>
                <w:sz w:val="18"/>
                <w:szCs w:val="18"/>
                <w:rtl/>
              </w:rPr>
              <w:t>سيكون العميل مسؤولاً عن تقديم المبلغ الصحيح المستحق على بطاقته الائتمانية الأخرى والمطلوب تسويته</w:t>
            </w:r>
          </w:p>
        </w:tc>
      </w:tr>
      <w:tr w:rsidR="00184B15" w:rsidRPr="00184B15" w14:paraId="58FBC6FF" w14:textId="77777777" w:rsidTr="00856A8C">
        <w:trPr>
          <w:trHeight w:val="737"/>
        </w:trPr>
        <w:tc>
          <w:tcPr>
            <w:tcW w:w="2441" w:type="pct"/>
            <w:gridSpan w:val="3"/>
            <w:tcBorders>
              <w:top w:val="nil"/>
              <w:left w:val="nil"/>
              <w:bottom w:val="nil"/>
              <w:right w:val="nil"/>
            </w:tcBorders>
          </w:tcPr>
          <w:p w14:paraId="12602FE0" w14:textId="681AAA70"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21-2-8. Credit Card Cardholder should continue to make payments to other bank credit card account until Credit Card Cardholder receives the confirmation in their future statement that the amount has been credited. </w:t>
            </w:r>
          </w:p>
        </w:tc>
        <w:tc>
          <w:tcPr>
            <w:tcW w:w="2559" w:type="pct"/>
            <w:gridSpan w:val="4"/>
            <w:tcBorders>
              <w:top w:val="nil"/>
              <w:left w:val="nil"/>
              <w:bottom w:val="nil"/>
              <w:right w:val="nil"/>
            </w:tcBorders>
          </w:tcPr>
          <w:p w14:paraId="0F194F16" w14:textId="620972D6"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21-2-8</w:t>
            </w:r>
            <w:r w:rsidRPr="00184B15">
              <w:rPr>
                <w:rFonts w:ascii="Arial Unicode MS" w:eastAsia="Arial Unicode MS" w:hAnsi="Arial Unicode MS" w:cs="Arial Unicode MS" w:hint="cs"/>
                <w:color w:val="595959" w:themeColor="text1" w:themeTint="A6"/>
                <w:sz w:val="18"/>
                <w:szCs w:val="18"/>
                <w:rtl/>
              </w:rPr>
              <w:t xml:space="preserve">. </w:t>
            </w:r>
            <w:r w:rsidRPr="00184B15">
              <w:rPr>
                <w:rFonts w:ascii="Arial Unicode MS" w:eastAsia="Arial Unicode MS" w:hAnsi="Arial Unicode MS" w:cs="Arial Unicode MS"/>
                <w:color w:val="595959" w:themeColor="text1" w:themeTint="A6"/>
                <w:sz w:val="18"/>
                <w:szCs w:val="18"/>
                <w:rtl/>
              </w:rPr>
              <w:t xml:space="preserve"> يجب أن يستمر حامل بطاقة الائتمان في سداد المدفوعات إلى حساب بطاقة الائتمان من البنك الآخر حتى يتلقى حامل بطاقة الائتمان تأكيدًا في كشف حسابه المستقبلي بأنه قد تم إيداع المبلغ.</w:t>
            </w:r>
          </w:p>
        </w:tc>
      </w:tr>
      <w:tr w:rsidR="00184B15" w:rsidRPr="00184B15" w14:paraId="01952F94" w14:textId="77777777" w:rsidTr="00856A8C">
        <w:trPr>
          <w:trHeight w:val="341"/>
        </w:trPr>
        <w:tc>
          <w:tcPr>
            <w:tcW w:w="2441" w:type="pct"/>
            <w:gridSpan w:val="3"/>
            <w:tcBorders>
              <w:top w:val="nil"/>
              <w:left w:val="nil"/>
              <w:bottom w:val="nil"/>
              <w:right w:val="nil"/>
            </w:tcBorders>
          </w:tcPr>
          <w:p w14:paraId="000DCB17" w14:textId="1F876804"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21-2-9. Approval of Balance Transfer amount is at the sole discretion of SAIB. </w:t>
            </w:r>
          </w:p>
        </w:tc>
        <w:tc>
          <w:tcPr>
            <w:tcW w:w="2559" w:type="pct"/>
            <w:gridSpan w:val="4"/>
            <w:tcBorders>
              <w:top w:val="nil"/>
              <w:left w:val="nil"/>
              <w:bottom w:val="nil"/>
              <w:right w:val="nil"/>
            </w:tcBorders>
          </w:tcPr>
          <w:p w14:paraId="2C34D326" w14:textId="28AE26FD"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21-2-9</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 xml:space="preserve"> الموافقة على </w:t>
            </w:r>
            <w:r w:rsidRPr="00184B15">
              <w:rPr>
                <w:rFonts w:ascii="Arial Unicode MS" w:eastAsia="Arial Unicode MS" w:hAnsi="Arial Unicode MS" w:cs="Arial Unicode MS" w:hint="eastAsia"/>
                <w:color w:val="595959" w:themeColor="text1" w:themeTint="A6"/>
                <w:sz w:val="18"/>
                <w:szCs w:val="18"/>
                <w:rtl/>
              </w:rPr>
              <w:t>طلب</w:t>
            </w:r>
            <w:r w:rsidRPr="00184B15">
              <w:rPr>
                <w:rFonts w:ascii="Arial Unicode MS" w:eastAsia="Arial Unicode MS" w:hAnsi="Arial Unicode MS" w:cs="Arial Unicode MS"/>
                <w:color w:val="595959" w:themeColor="text1" w:themeTint="A6"/>
                <w:sz w:val="18"/>
                <w:szCs w:val="18"/>
                <w:rtl/>
              </w:rPr>
              <w:t xml:space="preserve"> تحويل الرصيد يكون وفقًا لتقدير البنك السعودي للاستثمار المطلق.</w:t>
            </w:r>
          </w:p>
        </w:tc>
      </w:tr>
      <w:tr w:rsidR="00184B15" w:rsidRPr="00184B15" w14:paraId="761092C9" w14:textId="77777777" w:rsidTr="00856A8C">
        <w:trPr>
          <w:trHeight w:val="413"/>
        </w:trPr>
        <w:tc>
          <w:tcPr>
            <w:tcW w:w="2441" w:type="pct"/>
            <w:gridSpan w:val="3"/>
            <w:tcBorders>
              <w:top w:val="nil"/>
              <w:left w:val="nil"/>
              <w:bottom w:val="nil"/>
              <w:right w:val="nil"/>
            </w:tcBorders>
          </w:tcPr>
          <w:p w14:paraId="6807E042" w14:textId="3C1A80F7"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21-2-10. Rewards / cashback / loyalty points will not be credited on any Balance Transfer deals. </w:t>
            </w:r>
            <w:r w:rsidRPr="00184B15">
              <w:rPr>
                <w:rFonts w:ascii="Arial Unicode MS" w:eastAsia="Arial Unicode MS" w:hAnsi="Arial Unicode MS" w:cs="Arial Unicode MS"/>
                <w:color w:val="595959" w:themeColor="text1" w:themeTint="A6"/>
                <w:sz w:val="16"/>
                <w:szCs w:val="16"/>
              </w:rPr>
              <w:tab/>
            </w:r>
          </w:p>
        </w:tc>
        <w:tc>
          <w:tcPr>
            <w:tcW w:w="2559" w:type="pct"/>
            <w:gridSpan w:val="4"/>
            <w:tcBorders>
              <w:top w:val="nil"/>
              <w:left w:val="nil"/>
              <w:bottom w:val="nil"/>
              <w:right w:val="nil"/>
            </w:tcBorders>
          </w:tcPr>
          <w:p w14:paraId="11333F50" w14:textId="5FD26164"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21-2-10. </w:t>
            </w:r>
            <w:r w:rsidRPr="00184B15">
              <w:rPr>
                <w:rFonts w:ascii="Arial Unicode MS" w:eastAsia="Arial Unicode MS" w:hAnsi="Arial Unicode MS" w:cs="Arial Unicode MS"/>
                <w:color w:val="595959" w:themeColor="text1" w:themeTint="A6"/>
                <w:sz w:val="18"/>
                <w:szCs w:val="18"/>
                <w:rtl/>
              </w:rPr>
              <w:t>لن يتم إضافة المكافآت</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نقاط الولاء</w:t>
            </w:r>
            <w:r w:rsidRPr="00184B15">
              <w:rPr>
                <w:rFonts w:ascii="Arial Unicode MS" w:eastAsia="Arial Unicode MS" w:hAnsi="Arial Unicode MS" w:cs="Arial Unicode MS"/>
                <w:color w:val="595959" w:themeColor="text1" w:themeTint="A6"/>
                <w:sz w:val="18"/>
                <w:szCs w:val="18"/>
              </w:rPr>
              <w:t>/</w:t>
            </w:r>
            <w:r w:rsidRPr="00184B15">
              <w:rPr>
                <w:rFonts w:ascii="Arial Unicode MS" w:eastAsia="Arial Unicode MS" w:hAnsi="Arial Unicode MS" w:cs="Arial Unicode MS"/>
                <w:color w:val="595959" w:themeColor="text1" w:themeTint="A6"/>
                <w:sz w:val="18"/>
                <w:szCs w:val="18"/>
                <w:rtl/>
              </w:rPr>
              <w:t xml:space="preserve"> الاسترداد النقدي إلى أي مبالغ سداد </w:t>
            </w:r>
            <w:r w:rsidRPr="00184B15">
              <w:rPr>
                <w:rFonts w:ascii="Arial Unicode MS" w:eastAsia="Arial Unicode MS" w:hAnsi="Arial Unicode MS" w:cs="Arial Unicode MS" w:hint="eastAsia"/>
                <w:color w:val="595959" w:themeColor="text1" w:themeTint="A6"/>
                <w:sz w:val="18"/>
                <w:szCs w:val="18"/>
                <w:rtl/>
              </w:rPr>
              <w:t>تحويل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الرصيد</w:t>
            </w:r>
          </w:p>
        </w:tc>
      </w:tr>
      <w:tr w:rsidR="00184B15" w:rsidRPr="00184B15" w14:paraId="102FA7F1" w14:textId="77777777" w:rsidTr="00856A8C">
        <w:trPr>
          <w:trHeight w:val="359"/>
        </w:trPr>
        <w:tc>
          <w:tcPr>
            <w:tcW w:w="2441" w:type="pct"/>
            <w:gridSpan w:val="3"/>
            <w:tcBorders>
              <w:top w:val="nil"/>
              <w:left w:val="nil"/>
              <w:bottom w:val="nil"/>
              <w:right w:val="nil"/>
            </w:tcBorders>
          </w:tcPr>
          <w:p w14:paraId="54CCE0D4" w14:textId="24EF151E"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21-2-11. SAIB reserves the right, at its absolute discretion, to enroll the customers who have already benefited from this programme for any other card promotions. </w:t>
            </w:r>
            <w:r w:rsidRPr="00184B15">
              <w:rPr>
                <w:rFonts w:ascii="Arial Unicode MS" w:eastAsia="Arial Unicode MS" w:hAnsi="Arial Unicode MS" w:cs="Arial Unicode MS"/>
                <w:color w:val="595959" w:themeColor="text1" w:themeTint="A6"/>
                <w:sz w:val="16"/>
                <w:szCs w:val="16"/>
              </w:rPr>
              <w:tab/>
            </w:r>
          </w:p>
        </w:tc>
        <w:tc>
          <w:tcPr>
            <w:tcW w:w="2559" w:type="pct"/>
            <w:gridSpan w:val="4"/>
            <w:tcBorders>
              <w:top w:val="nil"/>
              <w:left w:val="nil"/>
              <w:bottom w:val="nil"/>
              <w:right w:val="nil"/>
            </w:tcBorders>
          </w:tcPr>
          <w:p w14:paraId="52D9FF9A" w14:textId="0309E6EF"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21-2-11. </w:t>
            </w:r>
            <w:r w:rsidRPr="00184B15">
              <w:rPr>
                <w:rFonts w:ascii="Arial Unicode MS" w:eastAsia="Arial Unicode MS" w:hAnsi="Arial Unicode MS" w:cs="Arial Unicode MS"/>
                <w:color w:val="595959" w:themeColor="text1" w:themeTint="A6"/>
                <w:sz w:val="18"/>
                <w:szCs w:val="18"/>
                <w:rtl/>
              </w:rPr>
              <w:t xml:space="preserve"> يحتفظ البنك السعودي للاستثمار بالحق، وفقًا لتقديره المطلق، في تسجيل العملاء المسجلين في برنامج </w:t>
            </w:r>
            <w:r w:rsidRPr="00184B15">
              <w:rPr>
                <w:rFonts w:ascii="Arial Unicode MS" w:eastAsia="Arial Unicode MS" w:hAnsi="Arial Unicode MS" w:cs="Arial Unicode MS" w:hint="eastAsia"/>
                <w:color w:val="595959" w:themeColor="text1" w:themeTint="A6"/>
                <w:sz w:val="18"/>
                <w:szCs w:val="18"/>
                <w:rtl/>
              </w:rPr>
              <w:t>تحويل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الرصيد</w:t>
            </w:r>
            <w:r w:rsidRPr="00184B15">
              <w:rPr>
                <w:rFonts w:ascii="Arial Unicode MS" w:eastAsia="Arial Unicode MS" w:hAnsi="Arial Unicode MS" w:cs="Arial Unicode MS"/>
                <w:color w:val="595959" w:themeColor="text1" w:themeTint="A6"/>
                <w:sz w:val="18"/>
                <w:szCs w:val="18"/>
                <w:rtl/>
              </w:rPr>
              <w:t xml:space="preserve"> في أي عروض ترويجية أخرى</w:t>
            </w:r>
          </w:p>
        </w:tc>
      </w:tr>
      <w:tr w:rsidR="00184B15" w:rsidRPr="00184B15" w14:paraId="61C9F11C" w14:textId="77777777" w:rsidTr="00856A8C">
        <w:trPr>
          <w:trHeight w:val="431"/>
        </w:trPr>
        <w:tc>
          <w:tcPr>
            <w:tcW w:w="2441" w:type="pct"/>
            <w:gridSpan w:val="3"/>
            <w:tcBorders>
              <w:top w:val="nil"/>
              <w:left w:val="nil"/>
              <w:bottom w:val="nil"/>
              <w:right w:val="nil"/>
            </w:tcBorders>
          </w:tcPr>
          <w:p w14:paraId="6C276EAF" w14:textId="2DED19CB"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21-2-12. The bank may, at its sole discretion choose to provide the balance transfer with 0% profit rate on Balance Transfer as part o a limited time campaign at the banks sole discretion. </w:t>
            </w:r>
          </w:p>
        </w:tc>
        <w:tc>
          <w:tcPr>
            <w:tcW w:w="2559" w:type="pct"/>
            <w:gridSpan w:val="4"/>
            <w:tcBorders>
              <w:top w:val="nil"/>
              <w:left w:val="nil"/>
              <w:bottom w:val="nil"/>
              <w:right w:val="nil"/>
            </w:tcBorders>
          </w:tcPr>
          <w:p w14:paraId="3FCE20B7" w14:textId="7C0358B6"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21-2-12</w:t>
            </w:r>
            <w:r w:rsidRPr="00184B15">
              <w:rPr>
                <w:rFonts w:ascii="Arial Unicode MS" w:eastAsia="Arial Unicode MS" w:hAnsi="Arial Unicode MS" w:cs="Arial Unicode MS" w:hint="cs"/>
                <w:color w:val="595959" w:themeColor="text1" w:themeTint="A6"/>
                <w:sz w:val="18"/>
                <w:szCs w:val="18"/>
                <w:rtl/>
              </w:rPr>
              <w:t xml:space="preserve">. </w:t>
            </w:r>
            <w:r w:rsidRPr="00184B15">
              <w:rPr>
                <w:rFonts w:ascii="Arial Unicode MS" w:eastAsia="Arial Unicode MS" w:hAnsi="Arial Unicode MS" w:cs="Arial Unicode MS"/>
                <w:color w:val="595959" w:themeColor="text1" w:themeTint="A6"/>
                <w:sz w:val="18"/>
                <w:szCs w:val="18"/>
                <w:rtl/>
              </w:rPr>
              <w:t>يحق للبنك، وفقًا لتقديره الخاص، أن يوفر حملة تسويقية محددة المدة بتورق بنسبة 0% لخدمة تحويل الرصيد.</w:t>
            </w:r>
          </w:p>
        </w:tc>
      </w:tr>
      <w:tr w:rsidR="00184B15" w:rsidRPr="00184B15" w14:paraId="6DB346EC" w14:textId="77777777" w:rsidTr="00856A8C">
        <w:trPr>
          <w:trHeight w:val="701"/>
        </w:trPr>
        <w:tc>
          <w:tcPr>
            <w:tcW w:w="2441" w:type="pct"/>
            <w:gridSpan w:val="3"/>
            <w:tcBorders>
              <w:top w:val="nil"/>
              <w:left w:val="nil"/>
              <w:bottom w:val="nil"/>
              <w:right w:val="nil"/>
            </w:tcBorders>
          </w:tcPr>
          <w:p w14:paraId="276F3867" w14:textId="77777777"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color w:val="595959" w:themeColor="text1" w:themeTint="A6"/>
                <w:sz w:val="16"/>
                <w:szCs w:val="16"/>
              </w:rPr>
              <w:t>21-2-13. Payments made to the card will settle due payments according to the below sequence</w:t>
            </w:r>
            <w:r w:rsidRPr="00184B15">
              <w:rPr>
                <w:rFonts w:ascii="Arial Unicode MS" w:eastAsia="Arial Unicode MS" w:hAnsi="Arial Unicode MS" w:cs="Arial Unicode MS" w:hint="cs"/>
                <w:color w:val="595959" w:themeColor="text1" w:themeTint="A6"/>
                <w:sz w:val="16"/>
                <w:szCs w:val="16"/>
                <w:rtl/>
              </w:rPr>
              <w:t>:</w:t>
            </w:r>
          </w:p>
          <w:p w14:paraId="70D38BAD" w14:textId="77777777" w:rsidR="00EE12C5" w:rsidRPr="00184B15" w:rsidRDefault="00EE12C5" w:rsidP="00BF4CC6">
            <w:pPr>
              <w:pStyle w:val="ListParagraph"/>
              <w:numPr>
                <w:ilvl w:val="0"/>
                <w:numId w:val="29"/>
              </w:numPr>
              <w:tabs>
                <w:tab w:val="left" w:pos="0"/>
              </w:tabs>
              <w:bidi w:val="0"/>
              <w:spacing w:line="180" w:lineRule="exact"/>
              <w:jc w:val="both"/>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color w:val="595959" w:themeColor="text1" w:themeTint="A6"/>
                <w:sz w:val="16"/>
                <w:szCs w:val="16"/>
              </w:rPr>
              <w:t>Balance Transfer installment amount/profit</w:t>
            </w:r>
          </w:p>
          <w:p w14:paraId="7EA257E4" w14:textId="77777777" w:rsidR="00EE12C5" w:rsidRPr="00184B15" w:rsidRDefault="00EE12C5" w:rsidP="00BF4CC6">
            <w:pPr>
              <w:pStyle w:val="ListParagraph"/>
              <w:numPr>
                <w:ilvl w:val="0"/>
                <w:numId w:val="29"/>
              </w:numPr>
              <w:tabs>
                <w:tab w:val="left" w:pos="0"/>
              </w:tabs>
              <w:bidi w:val="0"/>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Cash advance</w:t>
            </w:r>
          </w:p>
          <w:p w14:paraId="6C56F20C" w14:textId="3512C356" w:rsidR="00EE12C5" w:rsidRPr="00184B15" w:rsidRDefault="00EE12C5" w:rsidP="00BF4CC6">
            <w:pPr>
              <w:pStyle w:val="ListParagraph"/>
              <w:numPr>
                <w:ilvl w:val="0"/>
                <w:numId w:val="29"/>
              </w:numPr>
              <w:tabs>
                <w:tab w:val="left" w:pos="0"/>
              </w:tabs>
              <w:bidi w:val="0"/>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Retail purchases. </w:t>
            </w:r>
          </w:p>
        </w:tc>
        <w:tc>
          <w:tcPr>
            <w:tcW w:w="2559" w:type="pct"/>
            <w:gridSpan w:val="4"/>
            <w:tcBorders>
              <w:top w:val="nil"/>
              <w:left w:val="nil"/>
              <w:bottom w:val="nil"/>
              <w:right w:val="nil"/>
            </w:tcBorders>
          </w:tcPr>
          <w:p w14:paraId="2BDC774F" w14:textId="77777777" w:rsidR="00EE12C5" w:rsidRPr="00184B15" w:rsidRDefault="00EE12C5" w:rsidP="00EE12C5">
            <w:pPr>
              <w:bidi/>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21-2-13. </w:t>
            </w:r>
            <w:r w:rsidRPr="00184B15">
              <w:rPr>
                <w:rFonts w:ascii="Arial Unicode MS" w:eastAsia="Arial Unicode MS" w:hAnsi="Arial Unicode MS" w:cs="Arial Unicode MS" w:hint="eastAsia"/>
                <w:color w:val="595959" w:themeColor="text1" w:themeTint="A6"/>
                <w:sz w:val="18"/>
                <w:szCs w:val="18"/>
                <w:rtl/>
              </w:rPr>
              <w:t>تسوية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المبالغ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 xml:space="preserve"> على البطاقة الائتمانية </w:t>
            </w:r>
            <w:r w:rsidRPr="00184B15">
              <w:rPr>
                <w:rFonts w:ascii="Arial Unicode MS" w:eastAsia="Arial Unicode MS" w:hAnsi="Arial Unicode MS" w:cs="Arial Unicode MS" w:hint="eastAsia"/>
                <w:color w:val="595959" w:themeColor="text1" w:themeTint="A6"/>
                <w:sz w:val="18"/>
                <w:szCs w:val="18"/>
                <w:rtl/>
              </w:rPr>
              <w:t>سيكون</w:t>
            </w:r>
            <w:r w:rsidRPr="00184B15">
              <w:rPr>
                <w:rFonts w:ascii="Arial Unicode MS" w:eastAsia="Arial Unicode MS" w:hAnsi="Arial Unicode MS" w:cs="Arial Unicode MS"/>
                <w:color w:val="595959" w:themeColor="text1" w:themeTint="A6"/>
                <w:sz w:val="18"/>
                <w:szCs w:val="18"/>
                <w:rtl/>
              </w:rPr>
              <w:t xml:space="preserve"> حسب الترتيب أدناه:</w:t>
            </w:r>
          </w:p>
          <w:p w14:paraId="43D9ECF6" w14:textId="77777777" w:rsidR="00EE12C5" w:rsidRPr="00184B15" w:rsidRDefault="00EE12C5" w:rsidP="00EE12C5">
            <w:pPr>
              <w:pStyle w:val="ListParagraph"/>
              <w:numPr>
                <w:ilvl w:val="0"/>
                <w:numId w:val="30"/>
              </w:numPr>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color w:val="595959" w:themeColor="text1" w:themeTint="A6"/>
                <w:sz w:val="18"/>
                <w:szCs w:val="18"/>
                <w:rtl/>
              </w:rPr>
              <w:t>مبالغ قسط تحويل الرصيد</w:t>
            </w:r>
          </w:p>
          <w:p w14:paraId="1A647C5A" w14:textId="77777777" w:rsidR="00EE12C5" w:rsidRPr="00184B15" w:rsidRDefault="00EE12C5" w:rsidP="00EE12C5">
            <w:pPr>
              <w:pStyle w:val="ListParagraph"/>
              <w:numPr>
                <w:ilvl w:val="0"/>
                <w:numId w:val="30"/>
              </w:numPr>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color w:val="595959" w:themeColor="text1" w:themeTint="A6"/>
                <w:sz w:val="18"/>
                <w:szCs w:val="18"/>
                <w:rtl/>
              </w:rPr>
              <w:t>السحب النقدي</w:t>
            </w:r>
          </w:p>
          <w:p w14:paraId="5E90A268" w14:textId="1C033A27" w:rsidR="00EE12C5" w:rsidRPr="00184B15" w:rsidRDefault="00EE12C5" w:rsidP="00BF4CC6">
            <w:pPr>
              <w:pStyle w:val="ListParagraph"/>
              <w:numPr>
                <w:ilvl w:val="0"/>
                <w:numId w:val="30"/>
              </w:num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color w:val="595959" w:themeColor="text1" w:themeTint="A6"/>
                <w:sz w:val="18"/>
                <w:szCs w:val="18"/>
                <w:rtl/>
              </w:rPr>
              <w:t>المشتريات</w:t>
            </w:r>
          </w:p>
        </w:tc>
      </w:tr>
      <w:tr w:rsidR="00184B15" w:rsidRPr="00184B15" w14:paraId="7B5FE944" w14:textId="77777777" w:rsidTr="00856A8C">
        <w:trPr>
          <w:trHeight w:val="449"/>
        </w:trPr>
        <w:tc>
          <w:tcPr>
            <w:tcW w:w="2441" w:type="pct"/>
            <w:gridSpan w:val="3"/>
            <w:tcBorders>
              <w:top w:val="nil"/>
              <w:left w:val="nil"/>
              <w:bottom w:val="nil"/>
              <w:right w:val="nil"/>
            </w:tcBorders>
          </w:tcPr>
          <w:p w14:paraId="039564B0" w14:textId="42DA9926"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21-2-14. Balance transfer is available for other banks credit card issued in the KSA only. </w:t>
            </w:r>
          </w:p>
        </w:tc>
        <w:tc>
          <w:tcPr>
            <w:tcW w:w="2559" w:type="pct"/>
            <w:gridSpan w:val="4"/>
            <w:tcBorders>
              <w:top w:val="nil"/>
              <w:left w:val="nil"/>
              <w:bottom w:val="nil"/>
              <w:right w:val="nil"/>
            </w:tcBorders>
          </w:tcPr>
          <w:p w14:paraId="15446192" w14:textId="57321C5F"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21-2-14.</w:t>
            </w:r>
            <w:r w:rsidRPr="00184B15">
              <w:rPr>
                <w:rFonts w:ascii="Arial Unicode MS" w:eastAsia="Arial Unicode MS" w:hAnsi="Arial Unicode MS" w:cs="Arial Unicode MS"/>
                <w:color w:val="595959" w:themeColor="text1" w:themeTint="A6"/>
                <w:sz w:val="18"/>
                <w:szCs w:val="18"/>
                <w:rtl/>
              </w:rPr>
              <w:t xml:space="preserve"> تحويل الرصيد</w:t>
            </w:r>
            <w:r w:rsidRPr="00184B15">
              <w:rPr>
                <w:rFonts w:ascii="Arial Unicode MS" w:eastAsia="Arial Unicode MS" w:hAnsi="Arial Unicode MS" w:cs="Arial Unicode MS"/>
                <w:color w:val="595959" w:themeColor="text1" w:themeTint="A6"/>
                <w:sz w:val="18"/>
                <w:szCs w:val="18"/>
              </w:rPr>
              <w:t xml:space="preserve"> </w:t>
            </w:r>
            <w:r w:rsidRPr="00184B15">
              <w:rPr>
                <w:rFonts w:ascii="Arial Unicode MS" w:eastAsia="Arial Unicode MS" w:hAnsi="Arial Unicode MS" w:cs="Arial Unicode MS"/>
                <w:color w:val="595959" w:themeColor="text1" w:themeTint="A6"/>
                <w:sz w:val="18"/>
                <w:szCs w:val="18"/>
                <w:rtl/>
              </w:rPr>
              <w:t>يكون على بطاقات مصدرة من البنوك السعودية فقط</w:t>
            </w:r>
          </w:p>
        </w:tc>
      </w:tr>
      <w:tr w:rsidR="00184B15" w:rsidRPr="00184B15" w14:paraId="6BCD36FF" w14:textId="77777777" w:rsidTr="00856A8C">
        <w:trPr>
          <w:trHeight w:val="71"/>
        </w:trPr>
        <w:tc>
          <w:tcPr>
            <w:tcW w:w="2441" w:type="pct"/>
            <w:gridSpan w:val="3"/>
            <w:tcBorders>
              <w:top w:val="nil"/>
              <w:left w:val="nil"/>
              <w:bottom w:val="nil"/>
              <w:right w:val="nil"/>
            </w:tcBorders>
          </w:tcPr>
          <w:p w14:paraId="6B1F3048" w14:textId="387752FC"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21-2-15. The cardholders credit card should be activated to enable Balance Transfer. </w:t>
            </w:r>
          </w:p>
        </w:tc>
        <w:tc>
          <w:tcPr>
            <w:tcW w:w="2559" w:type="pct"/>
            <w:gridSpan w:val="4"/>
            <w:tcBorders>
              <w:top w:val="nil"/>
              <w:left w:val="nil"/>
              <w:bottom w:val="nil"/>
              <w:right w:val="nil"/>
            </w:tcBorders>
          </w:tcPr>
          <w:p w14:paraId="268C34AA" w14:textId="54B76BA8"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21-2-15.</w:t>
            </w:r>
            <w:r w:rsidRPr="00184B15">
              <w:rPr>
                <w:rFonts w:ascii="Arial Unicode MS" w:eastAsia="Arial Unicode MS" w:hAnsi="Arial Unicode MS" w:cs="Arial Unicode MS"/>
                <w:color w:val="595959" w:themeColor="text1" w:themeTint="A6"/>
                <w:sz w:val="18"/>
                <w:szCs w:val="18"/>
                <w:rtl/>
              </w:rPr>
              <w:t xml:space="preserve"> يجب على العميل تفعيل بطاقته الائتمانية المصدرة من البنك السعودي للاستثمار لتفعيل خدمة تحويل الرصيد</w:t>
            </w:r>
          </w:p>
        </w:tc>
      </w:tr>
      <w:tr w:rsidR="00184B15" w:rsidRPr="00184B15" w14:paraId="5920C1C5" w14:textId="77777777" w:rsidTr="00856A8C">
        <w:trPr>
          <w:trHeight w:val="737"/>
        </w:trPr>
        <w:tc>
          <w:tcPr>
            <w:tcW w:w="2441" w:type="pct"/>
            <w:gridSpan w:val="3"/>
            <w:tcBorders>
              <w:top w:val="nil"/>
              <w:left w:val="nil"/>
              <w:bottom w:val="nil"/>
              <w:right w:val="nil"/>
            </w:tcBorders>
          </w:tcPr>
          <w:p w14:paraId="0497174D" w14:textId="1BA9EB45"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21-2-16. SAR 0.95 authorization transaction will be processed on your mentioned Credit Card at the time of processing the Balance Transfer request. This transaction is only done for Card authenticity and the amount will be released once your Balance Transfer is processed. </w:t>
            </w:r>
          </w:p>
        </w:tc>
        <w:tc>
          <w:tcPr>
            <w:tcW w:w="2559" w:type="pct"/>
            <w:gridSpan w:val="4"/>
            <w:tcBorders>
              <w:top w:val="nil"/>
              <w:left w:val="nil"/>
              <w:bottom w:val="nil"/>
              <w:right w:val="nil"/>
            </w:tcBorders>
          </w:tcPr>
          <w:p w14:paraId="3365880A" w14:textId="60B3645F"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21-2-16. </w:t>
            </w:r>
            <w:r w:rsidRPr="00184B15">
              <w:rPr>
                <w:rFonts w:ascii="Arial Unicode MS" w:eastAsia="Arial Unicode MS" w:hAnsi="Arial Unicode MS" w:cs="Arial Unicode MS"/>
                <w:color w:val="595959" w:themeColor="text1" w:themeTint="A6"/>
                <w:sz w:val="18"/>
                <w:szCs w:val="18"/>
                <w:rtl/>
              </w:rPr>
              <w:t xml:space="preserve">تتم معالجة </w:t>
            </w:r>
            <w:r w:rsidRPr="00184B15">
              <w:rPr>
                <w:rFonts w:ascii="Arial Unicode MS" w:eastAsia="Arial Unicode MS" w:hAnsi="Arial Unicode MS" w:cs="Arial Unicode MS" w:hint="eastAsia"/>
                <w:color w:val="595959" w:themeColor="text1" w:themeTint="A6"/>
                <w:sz w:val="18"/>
                <w:szCs w:val="18"/>
                <w:rtl/>
              </w:rPr>
              <w:t>العمليات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المفوضة</w:t>
            </w:r>
            <w:r w:rsidRPr="00184B15">
              <w:rPr>
                <w:rFonts w:ascii="Arial Unicode MS" w:eastAsia="Arial Unicode MS" w:hAnsi="Arial Unicode MS" w:cs="Arial Unicode MS"/>
                <w:color w:val="595959" w:themeColor="text1" w:themeTint="A6"/>
                <w:sz w:val="18"/>
                <w:szCs w:val="18"/>
                <w:rtl/>
              </w:rPr>
              <w:t xml:space="preserve"> بقيمة 0.95 ريال سعودي على بطاقة الائتمان المذكورة في وقت معالجة طلب تحويل الرصيد. تتم هذه العملية فقط للتأكد من صحة البطاقة وسيتم إرجاع المبلغ بمجرد معالجة طلب تحويل الرصيد.</w:t>
            </w:r>
          </w:p>
        </w:tc>
      </w:tr>
      <w:tr w:rsidR="00184B15" w:rsidRPr="00184B15" w14:paraId="1493B532" w14:textId="77777777" w:rsidTr="00856A8C">
        <w:trPr>
          <w:trHeight w:val="386"/>
        </w:trPr>
        <w:tc>
          <w:tcPr>
            <w:tcW w:w="2441" w:type="pct"/>
            <w:gridSpan w:val="3"/>
            <w:tcBorders>
              <w:top w:val="nil"/>
              <w:left w:val="nil"/>
              <w:bottom w:val="nil"/>
              <w:right w:val="nil"/>
            </w:tcBorders>
          </w:tcPr>
          <w:p w14:paraId="24AF507E" w14:textId="5D1E7417" w:rsidR="00EE12C5" w:rsidRPr="00184B15" w:rsidRDefault="00EE12C5"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21-2-17. EEP Terms and conditions mentioned under clause 21</w:t>
            </w:r>
            <w:r w:rsidRPr="00184B15">
              <w:rPr>
                <w:rFonts w:ascii="Arial Unicode MS" w:eastAsia="Arial Unicode MS" w:hAnsi="Arial Unicode MS" w:cs="Arial Unicode MS" w:hint="cs"/>
                <w:color w:val="595959" w:themeColor="text1" w:themeTint="A6"/>
                <w:sz w:val="16"/>
                <w:szCs w:val="16"/>
                <w:rtl/>
              </w:rPr>
              <w:t>-1</w:t>
            </w:r>
            <w:r w:rsidRPr="00184B15">
              <w:rPr>
                <w:rFonts w:ascii="Arial Unicode MS" w:eastAsia="Arial Unicode MS" w:hAnsi="Arial Unicode MS" w:cs="Arial Unicode MS"/>
                <w:color w:val="595959" w:themeColor="text1" w:themeTint="A6"/>
                <w:sz w:val="16"/>
                <w:szCs w:val="16"/>
              </w:rPr>
              <w:t xml:space="preserve"> apply on all Balance Transfer Transactions</w:t>
            </w:r>
          </w:p>
        </w:tc>
        <w:tc>
          <w:tcPr>
            <w:tcW w:w="2559" w:type="pct"/>
            <w:gridSpan w:val="4"/>
            <w:tcBorders>
              <w:top w:val="nil"/>
              <w:left w:val="nil"/>
              <w:bottom w:val="nil"/>
              <w:right w:val="nil"/>
            </w:tcBorders>
          </w:tcPr>
          <w:p w14:paraId="74AFBA87" w14:textId="74587F8D" w:rsidR="00EE12C5" w:rsidRPr="00184B15" w:rsidRDefault="00EE12C5" w:rsidP="00EE12C5">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21-2-17.</w:t>
            </w:r>
            <w:r w:rsidRPr="00184B15">
              <w:rPr>
                <w:rFonts w:ascii="Arial Unicode MS" w:eastAsia="Arial Unicode MS" w:hAnsi="Arial Unicode MS" w:cs="Arial Unicode MS"/>
                <w:color w:val="595959" w:themeColor="text1" w:themeTint="A6"/>
                <w:sz w:val="18"/>
                <w:szCs w:val="18"/>
                <w:rtl/>
              </w:rPr>
              <w:t xml:space="preserve"> ت</w:t>
            </w:r>
            <w:r w:rsidRPr="00184B15">
              <w:rPr>
                <w:rFonts w:ascii="Arial Unicode MS" w:eastAsia="Arial Unicode MS" w:hAnsi="Arial Unicode MS" w:cs="Arial Unicode MS" w:hint="eastAsia"/>
                <w:color w:val="595959" w:themeColor="text1" w:themeTint="A6"/>
                <w:sz w:val="18"/>
                <w:szCs w:val="18"/>
                <w:rtl/>
              </w:rPr>
              <w:t>طبق</w:t>
            </w:r>
            <w:r w:rsidRPr="00184B15">
              <w:rPr>
                <w:rFonts w:ascii="Arial Unicode MS" w:eastAsia="Arial Unicode MS" w:hAnsi="Arial Unicode MS" w:cs="Arial Unicode MS"/>
                <w:color w:val="595959" w:themeColor="text1" w:themeTint="A6"/>
                <w:sz w:val="18"/>
                <w:szCs w:val="18"/>
                <w:rtl/>
              </w:rPr>
              <w:t xml:space="preserve"> شروط وأحكام برنامح الأقساط الميسرة المذكورة تحت بند </w:t>
            </w:r>
            <w:r w:rsidRPr="00184B15">
              <w:rPr>
                <w:rFonts w:ascii="Arial Unicode MS" w:eastAsia="Arial Unicode MS" w:hAnsi="Arial Unicode MS" w:cs="Arial Unicode MS" w:hint="cs"/>
                <w:color w:val="595959" w:themeColor="text1" w:themeTint="A6"/>
                <w:sz w:val="18"/>
                <w:szCs w:val="18"/>
                <w:rtl/>
              </w:rPr>
              <w:t>21-1</w:t>
            </w:r>
            <w:r w:rsidRPr="00184B15">
              <w:rPr>
                <w:rFonts w:ascii="Arial Unicode MS" w:eastAsia="Arial Unicode MS" w:hAnsi="Arial Unicode MS" w:cs="Arial Unicode MS"/>
                <w:color w:val="595959" w:themeColor="text1" w:themeTint="A6"/>
                <w:sz w:val="18"/>
                <w:szCs w:val="18"/>
                <w:rtl/>
              </w:rPr>
              <w:t xml:space="preserve"> على جميع عمليات تحويل الرصيد</w:t>
            </w:r>
          </w:p>
        </w:tc>
      </w:tr>
      <w:tr w:rsidR="00184B15" w:rsidRPr="00184B15" w14:paraId="52F32EB4" w14:textId="77777777" w:rsidTr="00184B15">
        <w:trPr>
          <w:trHeight w:val="108"/>
        </w:trPr>
        <w:tc>
          <w:tcPr>
            <w:tcW w:w="2441" w:type="pct"/>
            <w:gridSpan w:val="3"/>
            <w:tcBorders>
              <w:top w:val="nil"/>
              <w:left w:val="nil"/>
              <w:bottom w:val="nil"/>
              <w:right w:val="nil"/>
            </w:tcBorders>
          </w:tcPr>
          <w:p w14:paraId="2EDC735F" w14:textId="5361E62B" w:rsidR="00EE12C5" w:rsidRPr="00184B15" w:rsidRDefault="00BF4CC6" w:rsidP="00BF4CC6">
            <w:pPr>
              <w:tabs>
                <w:tab w:val="left" w:pos="0"/>
              </w:tabs>
              <w:spacing w:line="180" w:lineRule="exact"/>
              <w:jc w:val="both"/>
              <w:rPr>
                <w:rFonts w:ascii="Arial Unicode MS" w:eastAsia="Arial Unicode MS" w:hAnsi="Arial Unicode MS" w:cs="Arial Unicode MS"/>
                <w:b/>
                <w:bCs/>
                <w:color w:val="595959" w:themeColor="text1" w:themeTint="A6"/>
                <w:sz w:val="16"/>
                <w:szCs w:val="16"/>
              </w:rPr>
            </w:pPr>
            <w:r w:rsidRPr="00184B15">
              <w:rPr>
                <w:rFonts w:ascii="Arial Unicode MS" w:eastAsia="Arial Unicode MS" w:hAnsi="Arial Unicode MS" w:cs="Arial Unicode MS"/>
                <w:b/>
                <w:bCs/>
                <w:color w:val="595959" w:themeColor="text1" w:themeTint="A6"/>
                <w:sz w:val="16"/>
                <w:szCs w:val="16"/>
              </w:rPr>
              <w:t>21.3 Easy Cash</w:t>
            </w:r>
          </w:p>
        </w:tc>
        <w:tc>
          <w:tcPr>
            <w:tcW w:w="2559" w:type="pct"/>
            <w:gridSpan w:val="4"/>
            <w:tcBorders>
              <w:top w:val="nil"/>
              <w:left w:val="nil"/>
              <w:bottom w:val="nil"/>
              <w:right w:val="nil"/>
            </w:tcBorders>
          </w:tcPr>
          <w:p w14:paraId="5A42E25F" w14:textId="54CCE306" w:rsidR="00EE12C5" w:rsidRPr="00184B15" w:rsidRDefault="00BF4CC6" w:rsidP="00EE12C5">
            <w:pPr>
              <w:tabs>
                <w:tab w:val="left" w:pos="0"/>
              </w:tabs>
              <w:bidi/>
              <w:spacing w:line="180" w:lineRule="exact"/>
              <w:jc w:val="both"/>
              <w:rPr>
                <w:rFonts w:ascii="Arial Unicode MS" w:eastAsia="Arial Unicode MS" w:hAnsi="Arial Unicode MS" w:cs="Arial Unicode MS"/>
                <w:b/>
                <w:bCs/>
                <w:color w:val="595959" w:themeColor="text1" w:themeTint="A6"/>
                <w:sz w:val="18"/>
                <w:szCs w:val="18"/>
                <w:rtl/>
              </w:rPr>
            </w:pPr>
            <w:r w:rsidRPr="00184B15">
              <w:rPr>
                <w:rFonts w:ascii="Arial Unicode MS" w:eastAsia="Arial Unicode MS" w:hAnsi="Arial Unicode MS" w:cs="Arial Unicode MS" w:hint="cs"/>
                <w:b/>
                <w:bCs/>
                <w:color w:val="595959" w:themeColor="text1" w:themeTint="A6"/>
                <w:sz w:val="18"/>
                <w:szCs w:val="18"/>
                <w:rtl/>
              </w:rPr>
              <w:t>3.21 إيزي كاش</w:t>
            </w:r>
          </w:p>
        </w:tc>
      </w:tr>
      <w:tr w:rsidR="00184B15" w:rsidRPr="00184B15" w14:paraId="6EBD204C" w14:textId="77777777" w:rsidTr="00856A8C">
        <w:trPr>
          <w:trHeight w:val="431"/>
        </w:trPr>
        <w:tc>
          <w:tcPr>
            <w:tcW w:w="2441" w:type="pct"/>
            <w:gridSpan w:val="3"/>
            <w:tcBorders>
              <w:top w:val="nil"/>
              <w:left w:val="nil"/>
              <w:bottom w:val="nil"/>
              <w:right w:val="nil"/>
            </w:tcBorders>
          </w:tcPr>
          <w:p w14:paraId="050E8D78" w14:textId="1E42F78E" w:rsidR="00BF4CC6" w:rsidRPr="00184B15" w:rsidRDefault="00BF4CC6"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21.3.1 Easy Cash is a ‘Transaction’ initiated by the cardholder via application form, the bank’s online channels, or via the contact center which the Cardholder agrees to repay SAIB in equal monthly installments.</w:t>
            </w:r>
          </w:p>
        </w:tc>
        <w:tc>
          <w:tcPr>
            <w:tcW w:w="2559" w:type="pct"/>
            <w:gridSpan w:val="4"/>
            <w:tcBorders>
              <w:top w:val="nil"/>
              <w:left w:val="nil"/>
              <w:bottom w:val="nil"/>
              <w:right w:val="nil"/>
            </w:tcBorders>
          </w:tcPr>
          <w:p w14:paraId="1A55F5A3" w14:textId="706F5A6C" w:rsidR="00BF4CC6" w:rsidRPr="00184B15" w:rsidRDefault="00BF4CC6" w:rsidP="00BF4CC6">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1.3.21 </w:t>
            </w:r>
            <w:r w:rsidRPr="00184B15">
              <w:rPr>
                <w:rFonts w:ascii="Arial Unicode MS" w:eastAsia="Arial Unicode MS" w:hAnsi="Arial Unicode MS" w:cs="Arial Unicode MS"/>
                <w:color w:val="595959" w:themeColor="text1" w:themeTint="A6"/>
                <w:sz w:val="18"/>
                <w:szCs w:val="18"/>
                <w:rtl/>
              </w:rPr>
              <w:t>إيزي كاش يعتبر "عملية" يطلبها حامل البطاقة من خلال نموذج الطلب أو على قنوات البنك الإلكترونية  أو من خلال الاتصال على رقم الاتصال الموحد "فلكس كول" ويوافق حامل البطاقة على سدادها على أقساط شهرية متساوية.</w:t>
            </w:r>
          </w:p>
        </w:tc>
      </w:tr>
      <w:tr w:rsidR="00184B15" w:rsidRPr="00184B15" w14:paraId="3385542C" w14:textId="77777777" w:rsidTr="00856A8C">
        <w:trPr>
          <w:trHeight w:val="737"/>
        </w:trPr>
        <w:tc>
          <w:tcPr>
            <w:tcW w:w="2441" w:type="pct"/>
            <w:gridSpan w:val="3"/>
            <w:tcBorders>
              <w:top w:val="nil"/>
              <w:left w:val="nil"/>
              <w:bottom w:val="nil"/>
              <w:right w:val="nil"/>
            </w:tcBorders>
          </w:tcPr>
          <w:p w14:paraId="0CC70BBB" w14:textId="52175252" w:rsidR="00BF4CC6" w:rsidRPr="00184B15" w:rsidRDefault="00BF4CC6"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21.3.2 Customer is allowed to transfer up to 30% of his</w:t>
            </w:r>
            <w:r w:rsidRPr="00184B15">
              <w:rPr>
                <w:rFonts w:ascii="Arial Unicode MS" w:eastAsia="Arial Unicode MS" w:hAnsi="Arial Unicode MS" w:cs="Arial Unicode MS"/>
                <w:color w:val="595959" w:themeColor="text1" w:themeTint="A6"/>
                <w:sz w:val="16"/>
                <w:szCs w:val="16"/>
                <w:rtl/>
              </w:rPr>
              <w:t xml:space="preserve">  </w:t>
            </w:r>
            <w:r w:rsidRPr="00184B15">
              <w:rPr>
                <w:rFonts w:ascii="Arial Unicode MS" w:eastAsia="Arial Unicode MS" w:hAnsi="Arial Unicode MS" w:cs="Arial Unicode MS"/>
                <w:color w:val="595959" w:themeColor="text1" w:themeTint="A6"/>
                <w:sz w:val="16"/>
                <w:szCs w:val="16"/>
              </w:rPr>
              <w:t xml:space="preserve"> Credit Limit to his current account</w:t>
            </w:r>
          </w:p>
        </w:tc>
        <w:tc>
          <w:tcPr>
            <w:tcW w:w="2559" w:type="pct"/>
            <w:gridSpan w:val="4"/>
            <w:tcBorders>
              <w:top w:val="nil"/>
              <w:left w:val="nil"/>
              <w:bottom w:val="nil"/>
              <w:right w:val="nil"/>
            </w:tcBorders>
          </w:tcPr>
          <w:p w14:paraId="4B19B018" w14:textId="39E88BB9" w:rsidR="00BF4CC6" w:rsidRPr="00184B15" w:rsidRDefault="00BF4CC6" w:rsidP="00BF4CC6">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184B15">
              <w:rPr>
                <w:rFonts w:ascii="Arial Unicode MS" w:eastAsia="Arial Unicode MS" w:hAnsi="Arial Unicode MS" w:cs="Arial Unicode MS" w:hint="cs"/>
                <w:color w:val="595959" w:themeColor="text1" w:themeTint="A6"/>
                <w:sz w:val="18"/>
                <w:szCs w:val="18"/>
                <w:rtl/>
              </w:rPr>
              <w:t xml:space="preserve">2.3.21 </w:t>
            </w:r>
            <w:r w:rsidRPr="00184B15">
              <w:rPr>
                <w:rFonts w:ascii="Arial Unicode MS" w:eastAsia="Arial Unicode MS" w:hAnsi="Arial Unicode MS" w:cs="Arial Unicode MS"/>
                <w:color w:val="595959" w:themeColor="text1" w:themeTint="A6"/>
                <w:sz w:val="18"/>
                <w:szCs w:val="18"/>
                <w:rtl/>
              </w:rPr>
              <w:t>يحق للعميل تحويل %30 من رصيده حساب البطاقة الائتمانية إلى حسابه الجاري لدى البنك</w:t>
            </w:r>
          </w:p>
        </w:tc>
      </w:tr>
      <w:tr w:rsidR="00BF4CC6" w:rsidRPr="009C5B54" w14:paraId="2A4A3A44" w14:textId="77777777" w:rsidTr="00856A8C">
        <w:trPr>
          <w:trHeight w:val="737"/>
        </w:trPr>
        <w:tc>
          <w:tcPr>
            <w:tcW w:w="2441" w:type="pct"/>
            <w:gridSpan w:val="3"/>
            <w:tcBorders>
              <w:top w:val="nil"/>
              <w:left w:val="nil"/>
              <w:bottom w:val="nil"/>
              <w:right w:val="nil"/>
            </w:tcBorders>
          </w:tcPr>
          <w:p w14:paraId="63C9F5B5" w14:textId="7239197C" w:rsidR="00BF4CC6" w:rsidRPr="00815B06" w:rsidRDefault="00BF4CC6"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21.3.3 </w:t>
            </w:r>
            <w:r w:rsidRPr="00BF4CC6">
              <w:rPr>
                <w:rFonts w:ascii="Arial Unicode MS" w:eastAsia="Arial Unicode MS" w:hAnsi="Arial Unicode MS" w:cs="Arial Unicode MS"/>
                <w:color w:val="595959" w:themeColor="text1" w:themeTint="A6"/>
                <w:sz w:val="16"/>
                <w:szCs w:val="16"/>
              </w:rPr>
              <w:t xml:space="preserve">Easy Cash is a service provided to customers at lower rates mentioned in the below schedule </w:t>
            </w:r>
          </w:p>
        </w:tc>
        <w:tc>
          <w:tcPr>
            <w:tcW w:w="2559" w:type="pct"/>
            <w:gridSpan w:val="4"/>
            <w:tcBorders>
              <w:top w:val="nil"/>
              <w:left w:val="nil"/>
              <w:bottom w:val="nil"/>
              <w:right w:val="nil"/>
            </w:tcBorders>
          </w:tcPr>
          <w:p w14:paraId="55E416C4" w14:textId="72133D51" w:rsidR="00BF4CC6" w:rsidRPr="00D4652F" w:rsidRDefault="00BF4CC6" w:rsidP="00BF4CC6">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3.3.21 </w:t>
            </w:r>
            <w:r w:rsidRPr="00BF4CC6">
              <w:rPr>
                <w:rFonts w:ascii="Arial Unicode MS" w:eastAsia="Arial Unicode MS" w:hAnsi="Arial Unicode MS" w:cs="Arial Unicode MS"/>
                <w:color w:val="595959" w:themeColor="text1" w:themeTint="A6"/>
                <w:sz w:val="18"/>
                <w:szCs w:val="18"/>
                <w:rtl/>
              </w:rPr>
              <w:t>إيزي كاش خدمة تقدم لعملاء البطاقات الائتمانية وتخضع للرسوم المذكورة في الجدول أدناه</w:t>
            </w:r>
          </w:p>
        </w:tc>
      </w:tr>
      <w:tr w:rsidR="00BF4CC6" w:rsidRPr="009C5B54" w14:paraId="6E205F8B" w14:textId="77777777" w:rsidTr="00856A8C">
        <w:trPr>
          <w:trHeight w:val="737"/>
        </w:trPr>
        <w:tc>
          <w:tcPr>
            <w:tcW w:w="2441" w:type="pct"/>
            <w:gridSpan w:val="3"/>
            <w:tcBorders>
              <w:top w:val="nil"/>
              <w:left w:val="nil"/>
              <w:bottom w:val="nil"/>
              <w:right w:val="nil"/>
            </w:tcBorders>
          </w:tcPr>
          <w:p w14:paraId="4FF73F91" w14:textId="7A766B95" w:rsidR="00BF4CC6" w:rsidRPr="00815B06" w:rsidRDefault="00BF4CC6" w:rsidP="00BF4CC6">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21.3.4 </w:t>
            </w:r>
            <w:r w:rsidRPr="00BF4CC6">
              <w:rPr>
                <w:rFonts w:ascii="Arial Unicode MS" w:eastAsia="Arial Unicode MS" w:hAnsi="Arial Unicode MS" w:cs="Arial Unicode MS"/>
                <w:color w:val="595959" w:themeColor="text1" w:themeTint="A6"/>
                <w:sz w:val="16"/>
                <w:szCs w:val="16"/>
              </w:rPr>
              <w:t>If the Easy Cash amount to be transferred exceeds more than the eligibility criteria on the date of acceptance by SAIB, SAIB will automatically transfer only an amount equal to eligibility criteria of Credit Cardholder’s available credit limit as well as cash limit as authorized by Credit Cardholder in the application form/ recorded call / online channels.</w:t>
            </w:r>
          </w:p>
        </w:tc>
        <w:tc>
          <w:tcPr>
            <w:tcW w:w="2559" w:type="pct"/>
            <w:gridSpan w:val="4"/>
            <w:tcBorders>
              <w:top w:val="nil"/>
              <w:left w:val="nil"/>
              <w:bottom w:val="nil"/>
              <w:right w:val="nil"/>
            </w:tcBorders>
          </w:tcPr>
          <w:p w14:paraId="5B4E83BA" w14:textId="551994D0" w:rsidR="00BF4CC6" w:rsidRPr="00D4652F" w:rsidRDefault="00BF4CC6" w:rsidP="00BF4CC6">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4.3.21 </w:t>
            </w:r>
            <w:r w:rsidRPr="00BF4CC6">
              <w:rPr>
                <w:rFonts w:ascii="Arial Unicode MS" w:eastAsia="Arial Unicode MS" w:hAnsi="Arial Unicode MS" w:cs="Arial Unicode MS"/>
                <w:color w:val="595959" w:themeColor="text1" w:themeTint="A6"/>
                <w:sz w:val="18"/>
                <w:szCs w:val="18"/>
                <w:rtl/>
              </w:rPr>
              <w:t>إذا تجاوز مبلغ إيزي كاش المراد تحويله أكثر من معايير الأهلية في تاريخ القبول من قبل البنك السعودي للاستثمار ، فسيقوم البنك السعودي للاستثمار تلقائيًا بتحويل مبلغ يعادل معايير الأهلية الخاصة بحامل بطاقة الائتمان المتاحة حد الائتمان وكذلك الحد النقدي على النحو المصرح به من قبل حامل بطاقة الائتمان في نموذج الطلب / المكالمة المسجلة / القنوات عبر الإنترنت.</w:t>
            </w:r>
          </w:p>
        </w:tc>
      </w:tr>
      <w:tr w:rsidR="00BF4CC6" w:rsidRPr="009C5B54" w14:paraId="4B61EBF5" w14:textId="77777777" w:rsidTr="00184B15">
        <w:trPr>
          <w:trHeight w:val="70"/>
        </w:trPr>
        <w:tc>
          <w:tcPr>
            <w:tcW w:w="2441" w:type="pct"/>
            <w:gridSpan w:val="3"/>
            <w:tcBorders>
              <w:top w:val="nil"/>
              <w:left w:val="nil"/>
              <w:bottom w:val="nil"/>
              <w:right w:val="nil"/>
            </w:tcBorders>
          </w:tcPr>
          <w:p w14:paraId="7A5430AF" w14:textId="4CBCB8AB" w:rsidR="00BF4CC6" w:rsidRPr="00815B06" w:rsidRDefault="00BF4CC6" w:rsidP="00BF4CC6">
            <w:pPr>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21.3.5 </w:t>
            </w:r>
            <w:r w:rsidRPr="00BF4CC6">
              <w:rPr>
                <w:rFonts w:ascii="Arial Unicode MS" w:eastAsia="Arial Unicode MS" w:hAnsi="Arial Unicode MS" w:cs="Arial Unicode MS"/>
                <w:color w:val="595959" w:themeColor="text1" w:themeTint="A6"/>
                <w:sz w:val="16"/>
                <w:szCs w:val="16"/>
              </w:rPr>
              <w:t>Easy Payment Plan Terms and conditions mentioned under clause  apply on all Easy Cash requests</w:t>
            </w:r>
          </w:p>
        </w:tc>
        <w:tc>
          <w:tcPr>
            <w:tcW w:w="2559" w:type="pct"/>
            <w:gridSpan w:val="4"/>
            <w:tcBorders>
              <w:top w:val="nil"/>
              <w:left w:val="nil"/>
              <w:bottom w:val="nil"/>
              <w:right w:val="nil"/>
            </w:tcBorders>
          </w:tcPr>
          <w:p w14:paraId="0ADC958D" w14:textId="6E88ABEC" w:rsidR="00BF4CC6" w:rsidRPr="00D4652F" w:rsidRDefault="00BF4CC6" w:rsidP="00BF4CC6">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BF4CC6">
              <w:rPr>
                <w:rFonts w:ascii="Arial Unicode MS" w:eastAsia="Arial Unicode MS" w:hAnsi="Arial Unicode MS" w:cs="Arial Unicode MS"/>
                <w:color w:val="595959" w:themeColor="text1" w:themeTint="A6"/>
                <w:sz w:val="18"/>
                <w:szCs w:val="18"/>
                <w:rtl/>
              </w:rPr>
              <w:t xml:space="preserve">تطبق شروط وأحكام برنامج الأقساط الميسرة المذكورة تحت بند على جميع عمليات </w:t>
            </w:r>
            <w:r>
              <w:rPr>
                <w:rFonts w:ascii="Arial Unicode MS" w:eastAsia="Arial Unicode MS" w:hAnsi="Arial Unicode MS" w:cs="Arial Unicode MS" w:hint="cs"/>
                <w:color w:val="595959" w:themeColor="text1" w:themeTint="A6"/>
                <w:sz w:val="18"/>
                <w:szCs w:val="18"/>
                <w:rtl/>
              </w:rPr>
              <w:t>إيزي كاش</w:t>
            </w:r>
          </w:p>
        </w:tc>
      </w:tr>
      <w:tr w:rsidR="00BF4CC6" w:rsidRPr="009C5B54" w14:paraId="0CFFE62F" w14:textId="77777777" w:rsidTr="00856A8C">
        <w:tc>
          <w:tcPr>
            <w:tcW w:w="2441" w:type="pct"/>
            <w:gridSpan w:val="3"/>
            <w:tcBorders>
              <w:top w:val="nil"/>
              <w:left w:val="nil"/>
              <w:bottom w:val="nil"/>
              <w:right w:val="nil"/>
            </w:tcBorders>
            <w:shd w:val="clear" w:color="auto" w:fill="D9D9D9" w:themeFill="background1" w:themeFillShade="D9"/>
          </w:tcPr>
          <w:p w14:paraId="0F4A78BC" w14:textId="77777777" w:rsidR="00BF4CC6" w:rsidRPr="009C5B54" w:rsidRDefault="00BF4CC6" w:rsidP="00BF4CC6">
            <w:pPr>
              <w:tabs>
                <w:tab w:val="left" w:pos="0"/>
              </w:tabs>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22. Transactions in Foreign Currenc</w:t>
            </w:r>
            <w:r>
              <w:rPr>
                <w:rFonts w:ascii="Arial Unicode MS" w:eastAsia="Arial Unicode MS" w:hAnsi="Arial Unicode MS" w:cs="Arial Unicode MS"/>
                <w:b/>
                <w:bCs/>
                <w:color w:val="595959" w:themeColor="text1" w:themeTint="A6"/>
              </w:rPr>
              <w:t>ies</w:t>
            </w:r>
          </w:p>
        </w:tc>
        <w:tc>
          <w:tcPr>
            <w:tcW w:w="2559" w:type="pct"/>
            <w:gridSpan w:val="4"/>
            <w:tcBorders>
              <w:top w:val="nil"/>
              <w:left w:val="nil"/>
              <w:bottom w:val="nil"/>
              <w:right w:val="nil"/>
            </w:tcBorders>
            <w:shd w:val="clear" w:color="auto" w:fill="D9D9D9" w:themeFill="background1" w:themeFillShade="D9"/>
          </w:tcPr>
          <w:p w14:paraId="37066FE8" w14:textId="77777777" w:rsidR="00BF4CC6" w:rsidRPr="009C5B54" w:rsidRDefault="00BF4CC6" w:rsidP="00BF4CC6">
            <w:pPr>
              <w:tabs>
                <w:tab w:val="left" w:pos="0"/>
              </w:tabs>
              <w:bidi/>
              <w:spacing w:line="220" w:lineRule="exact"/>
              <w:jc w:val="both"/>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22. العمليات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بالعملات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الأجنبية</w:t>
            </w:r>
          </w:p>
        </w:tc>
      </w:tr>
      <w:tr w:rsidR="00BF4CC6" w:rsidRPr="009C5B54" w14:paraId="5A946B9A" w14:textId="77777777" w:rsidTr="00D445C7">
        <w:tc>
          <w:tcPr>
            <w:tcW w:w="2441" w:type="pct"/>
            <w:gridSpan w:val="3"/>
            <w:tcBorders>
              <w:top w:val="nil"/>
              <w:left w:val="nil"/>
              <w:bottom w:val="nil"/>
              <w:right w:val="nil"/>
            </w:tcBorders>
          </w:tcPr>
          <w:p w14:paraId="502E56D1" w14:textId="77777777" w:rsidR="00BF4CC6" w:rsidRPr="009C5B54" w:rsidRDefault="00BF4CC6" w:rsidP="00BF4CC6">
            <w:pPr>
              <w:tabs>
                <w:tab w:val="left" w:pos="0"/>
              </w:tabs>
              <w:spacing w:line="180" w:lineRule="exact"/>
              <w:jc w:val="both"/>
              <w:rPr>
                <w:rFonts w:ascii="Arial Unicode MS" w:eastAsia="Arial Unicode MS" w:hAnsi="Arial Unicode MS" w:cs="Arial Unicode MS"/>
                <w:color w:val="595959" w:themeColor="text1" w:themeTint="A6"/>
                <w:sz w:val="16"/>
                <w:szCs w:val="16"/>
                <w:rtl/>
              </w:rPr>
            </w:pPr>
            <w:r w:rsidRPr="009C5B54">
              <w:rPr>
                <w:rFonts w:ascii="Arial Unicode MS" w:eastAsia="Arial Unicode MS" w:hAnsi="Arial Unicode MS" w:cs="Arial Unicode MS"/>
                <w:color w:val="595959" w:themeColor="text1" w:themeTint="A6"/>
                <w:sz w:val="16"/>
                <w:szCs w:val="16"/>
              </w:rPr>
              <w:t>All transactions made in foreign currencies will be charged a forex rate based on the transaction amount. The following example illustrates how a foreign currency is converted to Saudi Riyal.</w:t>
            </w:r>
          </w:p>
        </w:tc>
        <w:tc>
          <w:tcPr>
            <w:tcW w:w="2559" w:type="pct"/>
            <w:gridSpan w:val="4"/>
            <w:tcBorders>
              <w:top w:val="nil"/>
              <w:left w:val="nil"/>
              <w:bottom w:val="nil"/>
              <w:right w:val="nil"/>
            </w:tcBorders>
          </w:tcPr>
          <w:p w14:paraId="1CC55D2E" w14:textId="77777777" w:rsidR="00BF4CC6" w:rsidRPr="009C5B54" w:rsidRDefault="00BF4CC6" w:rsidP="00BF4CC6">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جميع</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العمليات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تتم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بالعملات</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يتم احتساب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عمولة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عليها</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من</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قيمة العملية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المثال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التالي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يوضح</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الطريقة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المطبقة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عند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بالريال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السعودي:</w:t>
            </w:r>
          </w:p>
        </w:tc>
      </w:tr>
      <w:tr w:rsidR="00BF4CC6" w:rsidRPr="009C5B54" w14:paraId="3E3F8270" w14:textId="77777777" w:rsidTr="00E375C7">
        <w:tc>
          <w:tcPr>
            <w:tcW w:w="1745" w:type="pct"/>
            <w:gridSpan w:val="2"/>
            <w:tcBorders>
              <w:top w:val="nil"/>
              <w:left w:val="nil"/>
              <w:bottom w:val="single" w:sz="4" w:space="0" w:color="BFBFBF" w:themeColor="background1" w:themeShade="BF"/>
              <w:right w:val="nil"/>
            </w:tcBorders>
            <w:shd w:val="clear" w:color="auto" w:fill="D9D9D9" w:themeFill="background1" w:themeFillShade="D9"/>
            <w:vAlign w:val="center"/>
          </w:tcPr>
          <w:p w14:paraId="0AF0CE23" w14:textId="77777777" w:rsidR="00BF4CC6" w:rsidRPr="009C5B54" w:rsidRDefault="00BF4CC6" w:rsidP="00BF4CC6">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Transaction</w:t>
            </w:r>
          </w:p>
        </w:tc>
        <w:tc>
          <w:tcPr>
            <w:tcW w:w="696" w:type="pct"/>
            <w:tcBorders>
              <w:top w:val="nil"/>
              <w:left w:val="nil"/>
              <w:bottom w:val="single" w:sz="4" w:space="0" w:color="BFBFBF" w:themeColor="background1" w:themeShade="BF"/>
              <w:right w:val="nil"/>
            </w:tcBorders>
            <w:shd w:val="clear" w:color="auto" w:fill="D9D9D9" w:themeFill="background1" w:themeFillShade="D9"/>
            <w:vAlign w:val="center"/>
          </w:tcPr>
          <w:p w14:paraId="5320CA5D" w14:textId="77777777" w:rsidR="00BF4CC6" w:rsidRPr="009C5B54" w:rsidRDefault="00BF4CC6" w:rsidP="00BF4CC6">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Amount</w:t>
            </w:r>
          </w:p>
        </w:tc>
        <w:tc>
          <w:tcPr>
            <w:tcW w:w="371" w:type="pct"/>
            <w:gridSpan w:val="3"/>
            <w:tcBorders>
              <w:top w:val="nil"/>
              <w:left w:val="nil"/>
              <w:bottom w:val="single" w:sz="4" w:space="0" w:color="BFBFBF" w:themeColor="background1" w:themeShade="BF"/>
              <w:right w:val="nil"/>
            </w:tcBorders>
            <w:shd w:val="clear" w:color="auto" w:fill="D9D9D9" w:themeFill="background1" w:themeFillShade="D9"/>
            <w:vAlign w:val="center"/>
          </w:tcPr>
          <w:p w14:paraId="2C002DB9" w14:textId="77777777" w:rsidR="00BF4CC6" w:rsidRPr="009C5B54" w:rsidRDefault="00BF4CC6" w:rsidP="00BF4CC6">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المبلغ</w:t>
            </w:r>
          </w:p>
        </w:tc>
        <w:tc>
          <w:tcPr>
            <w:tcW w:w="2188" w:type="pct"/>
            <w:tcBorders>
              <w:top w:val="nil"/>
              <w:left w:val="nil"/>
              <w:bottom w:val="single" w:sz="4" w:space="0" w:color="BFBFBF" w:themeColor="background1" w:themeShade="BF"/>
              <w:right w:val="nil"/>
            </w:tcBorders>
            <w:shd w:val="clear" w:color="auto" w:fill="D9D9D9" w:themeFill="background1" w:themeFillShade="D9"/>
            <w:vAlign w:val="center"/>
          </w:tcPr>
          <w:p w14:paraId="1DE6E72E" w14:textId="77777777" w:rsidR="00BF4CC6" w:rsidRPr="009C5B54" w:rsidRDefault="00BF4CC6" w:rsidP="00BF4CC6">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العملية</w:t>
            </w:r>
          </w:p>
        </w:tc>
      </w:tr>
      <w:tr w:rsidR="00BF4CC6" w:rsidRPr="009C5B54" w14:paraId="29210B74" w14:textId="77777777" w:rsidTr="00E375C7">
        <w:tc>
          <w:tcPr>
            <w:tcW w:w="174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7BDB68" w14:textId="77777777" w:rsidR="00BF4CC6" w:rsidRPr="00355E00" w:rsidRDefault="00BF4CC6" w:rsidP="00BF4CC6">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Transaction Amount (1)</w:t>
            </w:r>
          </w:p>
        </w:tc>
        <w:tc>
          <w:tcPr>
            <w:tcW w:w="6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9CDAA8" w14:textId="77777777" w:rsidR="00BF4CC6" w:rsidRPr="00355E00" w:rsidRDefault="00BF4CC6" w:rsidP="00BF4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100</w:t>
            </w:r>
          </w:p>
        </w:tc>
        <w:tc>
          <w:tcPr>
            <w:tcW w:w="37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7D2982" w14:textId="77777777" w:rsidR="00BF4CC6" w:rsidRPr="00355E00" w:rsidRDefault="00BF4CC6" w:rsidP="00BF4CC6">
            <w:pPr>
              <w:spacing w:line="220" w:lineRule="exact"/>
              <w:jc w:val="center"/>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color w:val="595959" w:themeColor="text1" w:themeTint="A6"/>
                <w:sz w:val="18"/>
                <w:szCs w:val="18"/>
              </w:rPr>
              <w:t>100</w:t>
            </w:r>
          </w:p>
        </w:tc>
        <w:tc>
          <w:tcPr>
            <w:tcW w:w="2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E4F32" w14:textId="77777777" w:rsidR="00BF4CC6" w:rsidRPr="00355E00" w:rsidRDefault="00BF4CC6" w:rsidP="00BF4CC6">
            <w:pPr>
              <w:spacing w:line="220" w:lineRule="exact"/>
              <w:jc w:val="right"/>
              <w:rPr>
                <w:rFonts w:ascii="Arial Unicode MS" w:eastAsia="Arial Unicode MS" w:hAnsi="Arial Unicode MS" w:cs="Arial Unicode MS"/>
                <w:color w:val="595959" w:themeColor="text1" w:themeTint="A6"/>
                <w:sz w:val="18"/>
                <w:szCs w:val="18"/>
              </w:rPr>
            </w:pPr>
            <w:r w:rsidRPr="00355E00">
              <w:rPr>
                <w:rFonts w:ascii="Arial Unicode MS" w:eastAsia="Arial Unicode MS" w:hAnsi="Arial Unicode MS" w:cs="Arial Unicode MS" w:hint="cs"/>
                <w:color w:val="595959" w:themeColor="text1" w:themeTint="A6"/>
                <w:sz w:val="18"/>
                <w:szCs w:val="18"/>
                <w:rtl/>
              </w:rPr>
              <w:t>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العملية</w:t>
            </w:r>
            <w:r>
              <w:rPr>
                <w:rFonts w:ascii="Arial Unicode MS" w:eastAsia="Arial Unicode MS" w:hAnsi="Arial Unicode MS" w:cs="Arial Unicode MS" w:hint="cs"/>
                <w:color w:val="595959" w:themeColor="text1" w:themeTint="A6"/>
                <w:sz w:val="18"/>
                <w:szCs w:val="18"/>
                <w:rtl/>
              </w:rPr>
              <w:t xml:space="preserve"> (1)</w:t>
            </w:r>
          </w:p>
        </w:tc>
      </w:tr>
      <w:tr w:rsidR="00BF4CC6" w:rsidRPr="009C5B54" w14:paraId="1161DC43" w14:textId="77777777" w:rsidTr="00E375C7">
        <w:tc>
          <w:tcPr>
            <w:tcW w:w="174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13642" w14:textId="77777777" w:rsidR="00BF4CC6" w:rsidRPr="00355E00" w:rsidRDefault="00BF4CC6" w:rsidP="00BF4CC6">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Foreign Currency Exchange Rate </w:t>
            </w:r>
            <w:r>
              <w:rPr>
                <w:rFonts w:ascii="Arial Unicode MS" w:eastAsia="Arial Unicode MS" w:hAnsi="Arial Unicode MS" w:cs="Arial Unicode MS"/>
                <w:color w:val="595959" w:themeColor="text1" w:themeTint="A6"/>
                <w:sz w:val="16"/>
                <w:szCs w:val="16"/>
              </w:rPr>
              <w:t xml:space="preserve">to SAR </w:t>
            </w:r>
            <w:r w:rsidRPr="00355E00">
              <w:rPr>
                <w:rFonts w:ascii="Arial Unicode MS" w:eastAsia="Arial Unicode MS" w:hAnsi="Arial Unicode MS" w:cs="Arial Unicode MS"/>
                <w:color w:val="595959" w:themeColor="text1" w:themeTint="A6"/>
                <w:sz w:val="16"/>
                <w:szCs w:val="16"/>
              </w:rPr>
              <w:t>(2)</w:t>
            </w:r>
          </w:p>
        </w:tc>
        <w:tc>
          <w:tcPr>
            <w:tcW w:w="6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4B6900" w14:textId="77777777" w:rsidR="00BF4CC6" w:rsidRPr="00355E00" w:rsidRDefault="00BF4CC6" w:rsidP="00BF4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371"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081BEA" w14:textId="77777777" w:rsidR="00BF4CC6" w:rsidRPr="00355E00" w:rsidRDefault="00BF4CC6" w:rsidP="00BF4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3.75</w:t>
            </w:r>
          </w:p>
        </w:tc>
        <w:tc>
          <w:tcPr>
            <w:tcW w:w="2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39D9A" w14:textId="77777777" w:rsidR="00BF4CC6" w:rsidRPr="00355E00" w:rsidRDefault="00BF4CC6" w:rsidP="00BF4CC6">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سعر</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من</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العملة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الأجنبية إلى ر.س.</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2)</w:t>
            </w:r>
          </w:p>
        </w:tc>
      </w:tr>
      <w:tr w:rsidR="00BF4CC6" w:rsidRPr="009C5B54" w14:paraId="26D2B70B" w14:textId="77777777" w:rsidTr="00E375C7">
        <w:tc>
          <w:tcPr>
            <w:tcW w:w="174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BBC78" w14:textId="77777777" w:rsidR="00BF4CC6" w:rsidRPr="00355E00" w:rsidRDefault="00BF4CC6" w:rsidP="00BF4CC6">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Amount in Saudi Riyal (1) * (2)</w:t>
            </w:r>
          </w:p>
        </w:tc>
        <w:tc>
          <w:tcPr>
            <w:tcW w:w="1067"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8A4865" w14:textId="77777777" w:rsidR="00BF4CC6" w:rsidRPr="00355E00" w:rsidRDefault="00BF4CC6" w:rsidP="00BF4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375 </w:t>
            </w:r>
            <w:r w:rsidRPr="00355E00">
              <w:rPr>
                <w:rFonts w:ascii="Arial Unicode MS" w:eastAsia="Arial Unicode MS" w:hAnsi="Arial Unicode MS" w:cs="Arial Unicode MS" w:hint="cs"/>
                <w:color w:val="595959" w:themeColor="text1" w:themeTint="A6"/>
                <w:sz w:val="18"/>
                <w:szCs w:val="18"/>
                <w:rtl/>
              </w:rPr>
              <w:t>ر.س.</w:t>
            </w:r>
          </w:p>
        </w:tc>
        <w:tc>
          <w:tcPr>
            <w:tcW w:w="2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82DD1" w14:textId="77777777" w:rsidR="00BF4CC6" w:rsidRPr="00355E00" w:rsidRDefault="00BF4CC6" w:rsidP="00BF4CC6">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(1)*(2)</w:t>
            </w:r>
          </w:p>
        </w:tc>
      </w:tr>
      <w:tr w:rsidR="00BF4CC6" w:rsidRPr="009C5B54" w14:paraId="46506F75" w14:textId="77777777" w:rsidTr="00E375C7">
        <w:tc>
          <w:tcPr>
            <w:tcW w:w="1745" w:type="pct"/>
            <w:gridSpan w:val="2"/>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7CC4EE3E" w14:textId="77777777" w:rsidR="00BF4CC6" w:rsidRPr="00355E00" w:rsidRDefault="00BF4CC6" w:rsidP="00BF4CC6">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 xml:space="preserve">FOREX Interest (SAR </w:t>
            </w:r>
            <w:r>
              <w:rPr>
                <w:rFonts w:ascii="Arial Unicode MS" w:eastAsia="Arial Unicode MS" w:hAnsi="Arial Unicode MS" w:cs="Arial Unicode MS"/>
                <w:color w:val="595959" w:themeColor="text1" w:themeTint="A6"/>
                <w:sz w:val="16"/>
                <w:szCs w:val="16"/>
              </w:rPr>
              <w:t>375</w:t>
            </w:r>
            <w:r w:rsidRPr="00355E00">
              <w:rPr>
                <w:rFonts w:ascii="Arial Unicode MS" w:eastAsia="Arial Unicode MS" w:hAnsi="Arial Unicode MS" w:cs="Arial Unicode MS"/>
                <w:color w:val="595959" w:themeColor="text1" w:themeTint="A6"/>
                <w:sz w:val="16"/>
                <w:szCs w:val="16"/>
              </w:rPr>
              <w:t xml:space="preserve"> x </w:t>
            </w:r>
            <w:r>
              <w:rPr>
                <w:rFonts w:ascii="Arial Unicode MS" w:eastAsia="Arial Unicode MS" w:hAnsi="Arial Unicode MS" w:cs="Arial Unicode MS" w:hint="cs"/>
                <w:color w:val="595959" w:themeColor="text1" w:themeTint="A6"/>
                <w:sz w:val="16"/>
                <w:szCs w:val="16"/>
                <w:rtl/>
              </w:rPr>
              <w:t>2.75</w:t>
            </w:r>
            <w:r w:rsidRPr="00355E00">
              <w:rPr>
                <w:rFonts w:ascii="Arial Unicode MS" w:eastAsia="Arial Unicode MS" w:hAnsi="Arial Unicode MS" w:cs="Arial Unicode MS"/>
                <w:color w:val="595959" w:themeColor="text1" w:themeTint="A6"/>
                <w:sz w:val="16"/>
                <w:szCs w:val="16"/>
              </w:rPr>
              <w:t>%)</w:t>
            </w:r>
          </w:p>
        </w:tc>
        <w:tc>
          <w:tcPr>
            <w:tcW w:w="1067" w:type="pct"/>
            <w:gridSpan w:val="4"/>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29F4CB24" w14:textId="77777777" w:rsidR="00BF4CC6" w:rsidRPr="00355E00" w:rsidRDefault="00BF4CC6" w:rsidP="00BF4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Pr>
                <w:rFonts w:ascii="Arial Unicode MS" w:eastAsia="Arial Unicode MS" w:hAnsi="Arial Unicode MS" w:cs="Arial Unicode MS" w:hint="cs"/>
                <w:color w:val="595959" w:themeColor="text1" w:themeTint="A6"/>
                <w:sz w:val="18"/>
                <w:szCs w:val="18"/>
                <w:rtl/>
              </w:rPr>
              <w:t xml:space="preserve"> 10.31</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218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vAlign w:val="center"/>
          </w:tcPr>
          <w:p w14:paraId="2F21FF6B" w14:textId="77777777" w:rsidR="00BF4CC6" w:rsidRPr="00355E00" w:rsidRDefault="00BF4CC6" w:rsidP="00BF4CC6">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عمولة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التحويل</w:t>
            </w:r>
            <w:r w:rsidRPr="00355E00">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355E00">
              <w:rPr>
                <w:rFonts w:ascii="Arial Unicode MS" w:eastAsia="Arial Unicode MS" w:hAnsi="Arial Unicode MS" w:cs="Arial Unicode MS"/>
                <w:color w:val="595959" w:themeColor="text1" w:themeTint="A6"/>
                <w:sz w:val="18"/>
                <w:szCs w:val="18"/>
                <w:rtl/>
              </w:rPr>
              <w:t>375</w:t>
            </w:r>
            <w:r w:rsidRPr="00355E00">
              <w:rPr>
                <w:rFonts w:ascii="Arial Unicode MS" w:eastAsia="Arial Unicode MS" w:hAnsi="Arial Unicode MS" w:cs="Arial Unicode MS" w:hint="cs"/>
                <w:color w:val="595959" w:themeColor="text1" w:themeTint="A6"/>
                <w:sz w:val="18"/>
                <w:szCs w:val="18"/>
                <w:rtl/>
              </w:rPr>
              <w:t>ريال</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سعودي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2.75</w:t>
            </w:r>
            <w:r w:rsidRPr="00355E00">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BF4CC6" w:rsidRPr="009C5B54" w14:paraId="5F03D5B1" w14:textId="77777777" w:rsidTr="00E375C7">
        <w:tc>
          <w:tcPr>
            <w:tcW w:w="17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0AF34" w14:textId="77777777" w:rsidR="00BF4CC6" w:rsidRPr="00355E00" w:rsidRDefault="00BF4CC6" w:rsidP="00BF4CC6">
            <w:pPr>
              <w:tabs>
                <w:tab w:val="left" w:pos="0"/>
              </w:tabs>
              <w:spacing w:line="220" w:lineRule="exact"/>
              <w:rPr>
                <w:rFonts w:ascii="Arial Unicode MS" w:eastAsia="Arial Unicode MS" w:hAnsi="Arial Unicode MS" w:cs="Arial Unicode MS"/>
                <w:color w:val="595959" w:themeColor="text1" w:themeTint="A6"/>
                <w:sz w:val="16"/>
                <w:szCs w:val="16"/>
                <w:rtl/>
              </w:rPr>
            </w:pPr>
            <w:r w:rsidRPr="00355E00">
              <w:rPr>
                <w:rFonts w:ascii="Arial Unicode MS" w:eastAsia="Arial Unicode MS" w:hAnsi="Arial Unicode MS" w:cs="Arial Unicode MS"/>
                <w:color w:val="595959" w:themeColor="text1" w:themeTint="A6"/>
                <w:sz w:val="16"/>
                <w:szCs w:val="16"/>
              </w:rPr>
              <w:t>Total Amount for the Transaction in SAR</w:t>
            </w:r>
          </w:p>
        </w:tc>
        <w:tc>
          <w:tcPr>
            <w:tcW w:w="1067"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DE0D3E" w14:textId="77777777" w:rsidR="00BF4CC6" w:rsidRPr="00355E00" w:rsidRDefault="00BF4CC6" w:rsidP="00BF4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color w:val="595959" w:themeColor="text1" w:themeTint="A6"/>
                <w:sz w:val="18"/>
                <w:szCs w:val="18"/>
              </w:rPr>
              <w:t xml:space="preserve">SAR </w:t>
            </w:r>
            <w:r>
              <w:rPr>
                <w:rFonts w:ascii="Arial Unicode MS" w:eastAsia="Arial Unicode MS" w:hAnsi="Arial Unicode MS" w:cs="Arial Unicode MS" w:hint="cs"/>
                <w:color w:val="595959" w:themeColor="text1" w:themeTint="A6"/>
                <w:sz w:val="18"/>
                <w:szCs w:val="18"/>
                <w:rtl/>
              </w:rPr>
              <w:t xml:space="preserve"> 385.31</w:t>
            </w:r>
            <w:r w:rsidRPr="00355E00">
              <w:rPr>
                <w:rFonts w:ascii="Arial Unicode MS" w:eastAsia="Arial Unicode MS" w:hAnsi="Arial Unicode MS" w:cs="Arial Unicode MS"/>
                <w:color w:val="595959" w:themeColor="text1" w:themeTint="A6"/>
                <w:sz w:val="18"/>
                <w:szCs w:val="18"/>
              </w:rPr>
              <w:t xml:space="preserve"> </w:t>
            </w:r>
            <w:r w:rsidRPr="00355E00">
              <w:rPr>
                <w:rFonts w:ascii="Arial Unicode MS" w:eastAsia="Arial Unicode MS" w:hAnsi="Arial Unicode MS" w:cs="Arial Unicode MS" w:hint="cs"/>
                <w:color w:val="595959" w:themeColor="text1" w:themeTint="A6"/>
                <w:sz w:val="18"/>
                <w:szCs w:val="18"/>
                <w:rtl/>
              </w:rPr>
              <w:t>ر.س.</w:t>
            </w:r>
          </w:p>
        </w:tc>
        <w:tc>
          <w:tcPr>
            <w:tcW w:w="21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AEFBF0" w14:textId="77777777" w:rsidR="00BF4CC6" w:rsidRPr="00355E00" w:rsidRDefault="00BF4CC6" w:rsidP="00BF4CC6">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355E00">
              <w:rPr>
                <w:rFonts w:ascii="Arial Unicode MS" w:eastAsia="Arial Unicode MS" w:hAnsi="Arial Unicode MS" w:cs="Arial Unicode MS" w:hint="cs"/>
                <w:color w:val="595959" w:themeColor="text1" w:themeTint="A6"/>
                <w:sz w:val="18"/>
                <w:szCs w:val="18"/>
                <w:rtl/>
              </w:rPr>
              <w:t>إجمالي</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المبلغ</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المطلوب</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على العملية</w:t>
            </w:r>
            <w:r w:rsidRPr="00355E00">
              <w:rPr>
                <w:rFonts w:ascii="Arial Unicode MS" w:eastAsia="Arial Unicode MS" w:hAnsi="Arial Unicode MS" w:cs="Arial Unicode MS"/>
                <w:color w:val="595959" w:themeColor="text1" w:themeTint="A6"/>
                <w:sz w:val="18"/>
                <w:szCs w:val="18"/>
                <w:rtl/>
              </w:rPr>
              <w:t xml:space="preserve"> </w:t>
            </w:r>
            <w:r w:rsidRPr="00355E00">
              <w:rPr>
                <w:rFonts w:ascii="Arial Unicode MS" w:eastAsia="Arial Unicode MS" w:hAnsi="Arial Unicode MS" w:cs="Arial Unicode MS" w:hint="cs"/>
                <w:color w:val="595959" w:themeColor="text1" w:themeTint="A6"/>
                <w:sz w:val="18"/>
                <w:szCs w:val="18"/>
                <w:rtl/>
              </w:rPr>
              <w:t>بالريال السعودي</w:t>
            </w:r>
          </w:p>
        </w:tc>
      </w:tr>
      <w:tr w:rsidR="00BF4CC6" w:rsidRPr="009C5B54" w14:paraId="6F6357B5" w14:textId="77777777" w:rsidTr="00084915">
        <w:tc>
          <w:tcPr>
            <w:tcW w:w="2501" w:type="pct"/>
            <w:gridSpan w:val="4"/>
            <w:tcBorders>
              <w:top w:val="nil"/>
              <w:left w:val="nil"/>
              <w:bottom w:val="nil"/>
              <w:right w:val="nil"/>
            </w:tcBorders>
          </w:tcPr>
          <w:p w14:paraId="2010DDE3" w14:textId="77777777" w:rsidR="00BF4CC6" w:rsidRPr="00184B15" w:rsidRDefault="00BF4CC6"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Note: In case Cardholder does not meet the Terms and Conditions of the Card, the bank will take the necessary actions that will have potential consequences on Cardholder.</w:t>
            </w:r>
          </w:p>
          <w:p w14:paraId="421D1B8A" w14:textId="77777777" w:rsidR="00BF4CC6" w:rsidRPr="00184B15" w:rsidRDefault="00BF4CC6"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The Cardholder understands that non-compliance with these Terms and</w:t>
            </w:r>
          </w:p>
          <w:p w14:paraId="71B6614F" w14:textId="77777777" w:rsidR="00BF4CC6" w:rsidRPr="00184B15" w:rsidRDefault="00BF4CC6" w:rsidP="00BF4CC6">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Conditions may result in:</w:t>
            </w:r>
          </w:p>
          <w:p w14:paraId="7CC00E47" w14:textId="77777777" w:rsidR="00BF4CC6" w:rsidRPr="00184B15" w:rsidRDefault="00BF4CC6" w:rsidP="00BF4CC6">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Cancellation/suspension of the Primary and Supplementary Cards without notice from the Bank.</w:t>
            </w:r>
          </w:p>
          <w:p w14:paraId="6EF0C049" w14:textId="77777777" w:rsidR="00BF4CC6" w:rsidRPr="00184B15" w:rsidRDefault="00BF4CC6" w:rsidP="00BF4CC6">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Negative impact on SIMAH record and the ability to obtain new credit facilities.</w:t>
            </w:r>
            <w:r w:rsidRPr="00184B15">
              <w:rPr>
                <w:rFonts w:ascii="Arial Unicode MS" w:eastAsia="Arial Unicode MS" w:hAnsi="Arial Unicode MS" w:cs="Arial Unicode MS"/>
                <w:color w:val="595959" w:themeColor="text1" w:themeTint="A6"/>
                <w:sz w:val="16"/>
                <w:szCs w:val="16"/>
              </w:rPr>
              <w:tab/>
            </w:r>
          </w:p>
          <w:p w14:paraId="250DB286" w14:textId="77777777" w:rsidR="00BF4CC6" w:rsidRPr="00184B15" w:rsidRDefault="00BF4CC6" w:rsidP="00BF4CC6">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Practicing all Legal recourse/rights with escalation to appropriate Saudi judicial authorities in the event of non-payment of balance dues.</w:t>
            </w:r>
          </w:p>
          <w:p w14:paraId="198677DA" w14:textId="77777777" w:rsidR="00BF4CC6" w:rsidRPr="00184B15" w:rsidRDefault="00BF4CC6" w:rsidP="00BF4CC6">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Increased financial burden due to commissions, fees and charges in case</w:t>
            </w:r>
            <w:r w:rsidRPr="00184B15">
              <w:rPr>
                <w:rFonts w:ascii="Arial Unicode MS" w:eastAsia="Arial Unicode MS" w:hAnsi="Arial Unicode MS" w:cs="Arial Unicode MS"/>
                <w:color w:val="595959" w:themeColor="text1" w:themeTint="A6"/>
                <w:sz w:val="16"/>
                <w:szCs w:val="16"/>
                <w:rtl/>
              </w:rPr>
              <w:t xml:space="preserve"> </w:t>
            </w:r>
            <w:r w:rsidRPr="00184B15">
              <w:rPr>
                <w:rFonts w:ascii="Arial Unicode MS" w:eastAsia="Arial Unicode MS" w:hAnsi="Arial Unicode MS" w:cs="Arial Unicode MS"/>
                <w:color w:val="595959" w:themeColor="text1" w:themeTint="A6"/>
                <w:sz w:val="16"/>
                <w:szCs w:val="16"/>
              </w:rPr>
              <w:t>of paying minimum due amount every month.</w:t>
            </w:r>
          </w:p>
          <w:p w14:paraId="25FC850E" w14:textId="56B0B060" w:rsidR="00BF4CC6" w:rsidRPr="00184B15" w:rsidRDefault="00BF4CC6" w:rsidP="00BF4CC6">
            <w:pPr>
              <w:pStyle w:val="ListParagraph"/>
              <w:numPr>
                <w:ilvl w:val="0"/>
                <w:numId w:val="28"/>
              </w:numPr>
              <w:tabs>
                <w:tab w:val="left" w:pos="0"/>
              </w:tabs>
              <w:bidi w:val="0"/>
              <w:spacing w:line="180" w:lineRule="exact"/>
              <w:ind w:left="179" w:hanging="140"/>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Financial losses due to unauthorized transactions due to failure to report loss/theft of the Card promptly to the Bank.</w:t>
            </w:r>
          </w:p>
        </w:tc>
        <w:tc>
          <w:tcPr>
            <w:tcW w:w="2499" w:type="pct"/>
            <w:gridSpan w:val="3"/>
            <w:tcBorders>
              <w:top w:val="nil"/>
              <w:left w:val="nil"/>
              <w:bottom w:val="nil"/>
              <w:right w:val="nil"/>
            </w:tcBorders>
          </w:tcPr>
          <w:p w14:paraId="66755A48" w14:textId="77777777" w:rsidR="00BF4CC6" w:rsidRPr="00184B15" w:rsidRDefault="00BF4CC6" w:rsidP="00BF4CC6">
            <w:pPr>
              <w:tabs>
                <w:tab w:val="left" w:pos="0"/>
              </w:tabs>
              <w:bidi/>
              <w:spacing w:line="24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ملاحظة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الوفاء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يحق</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اتخاذ</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الإجراءات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اللازمة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حسب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الالتزام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بالشروط</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والأحكام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سيؤدي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إلى</w:t>
            </w:r>
            <w:r w:rsidRPr="00184B15">
              <w:rPr>
                <w:rFonts w:ascii="Arial Unicode MS" w:eastAsia="Arial Unicode MS" w:hAnsi="Arial Unicode MS" w:cs="Arial Unicode MS"/>
                <w:color w:val="595959" w:themeColor="text1" w:themeTint="A6"/>
                <w:sz w:val="18"/>
                <w:szCs w:val="18"/>
                <w:rtl/>
              </w:rPr>
              <w:t>:</w:t>
            </w:r>
          </w:p>
          <w:p w14:paraId="3F155ED6" w14:textId="77777777" w:rsidR="00BF4CC6" w:rsidRPr="00184B15" w:rsidRDefault="00BF4CC6" w:rsidP="00BF4CC6">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إيقاف</w:t>
            </w:r>
            <w:r w:rsidRPr="00184B15">
              <w:rPr>
                <w:rFonts w:ascii="Arial Unicode MS" w:eastAsia="Arial Unicode MS" w:hAnsi="Arial Unicode MS" w:cs="Arial Unicode MS"/>
                <w:color w:val="595959" w:themeColor="text1" w:themeTint="A6"/>
                <w:sz w:val="18"/>
                <w:szCs w:val="18"/>
                <w:rtl/>
              </w:rPr>
              <w:t>/</w:t>
            </w:r>
            <w:r w:rsidRPr="00184B15">
              <w:rPr>
                <w:rFonts w:ascii="Arial Unicode MS" w:eastAsia="Arial Unicode MS" w:hAnsi="Arial Unicode MS" w:cs="Arial Unicode MS" w:hint="eastAsia"/>
                <w:color w:val="595959" w:themeColor="text1" w:themeTint="A6"/>
                <w:sz w:val="18"/>
                <w:szCs w:val="18"/>
                <w:rtl/>
              </w:rPr>
              <w:t>إلغاء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الرئيسية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والإضافية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بدون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إشعار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قبل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البنك</w:t>
            </w:r>
            <w:r w:rsidRPr="00184B15">
              <w:rPr>
                <w:rFonts w:ascii="Arial Unicode MS" w:eastAsia="Arial Unicode MS" w:hAnsi="Arial Unicode MS" w:cs="Arial Unicode MS"/>
                <w:color w:val="595959" w:themeColor="text1" w:themeTint="A6"/>
                <w:sz w:val="18"/>
                <w:szCs w:val="18"/>
                <w:rtl/>
              </w:rPr>
              <w:t>.</w:t>
            </w:r>
          </w:p>
          <w:p w14:paraId="31E41A0D" w14:textId="77777777" w:rsidR="00BF4CC6" w:rsidRPr="00184B15" w:rsidRDefault="00BF4CC6" w:rsidP="00BF4CC6">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تأثير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سلبي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على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السجل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الائتماني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لحامل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لدى</w:t>
            </w:r>
            <w:r w:rsidRPr="00184B15">
              <w:rPr>
                <w:rFonts w:ascii="Arial Unicode MS" w:eastAsia="Arial Unicode MS" w:hAnsi="Arial Unicode MS" w:cs="Arial Unicode MS"/>
                <w:color w:val="595959" w:themeColor="text1" w:themeTint="A6"/>
                <w:sz w:val="18"/>
                <w:szCs w:val="18"/>
                <w:rtl/>
              </w:rPr>
              <w:t xml:space="preserve"> (سمة)، </w:t>
            </w:r>
            <w:r w:rsidRPr="00184B15">
              <w:rPr>
                <w:rFonts w:ascii="Arial Unicode MS" w:eastAsia="Arial Unicode MS" w:hAnsi="Arial Unicode MS" w:cs="Arial Unicode MS" w:hint="eastAsia"/>
                <w:color w:val="595959" w:themeColor="text1" w:themeTint="A6"/>
                <w:sz w:val="18"/>
                <w:szCs w:val="18"/>
                <w:rtl/>
              </w:rPr>
              <w:t>وتأثير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سلبي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على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إمكانية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الاستفادة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الخدمات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الائتمانية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لاحقاً</w:t>
            </w:r>
            <w:r w:rsidRPr="00184B15">
              <w:rPr>
                <w:rFonts w:ascii="Arial Unicode MS" w:eastAsia="Arial Unicode MS" w:hAnsi="Arial Unicode MS" w:cs="Arial Unicode MS"/>
                <w:color w:val="595959" w:themeColor="text1" w:themeTint="A6"/>
                <w:sz w:val="18"/>
                <w:szCs w:val="18"/>
                <w:rtl/>
              </w:rPr>
              <w:t>.</w:t>
            </w:r>
          </w:p>
          <w:p w14:paraId="16C82431" w14:textId="77777777" w:rsidR="00BF4CC6" w:rsidRPr="00184B15" w:rsidRDefault="00BF4CC6" w:rsidP="00BF4CC6">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استخدام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كافة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الحقوق</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الشرعية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والقانونية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المكفولة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نظاماً</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ومنها</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اللجوء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للجهات</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القضائية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المختصة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بالمملكة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العربية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السعودية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للمطالبة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بسداد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المبالغ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w:t>
            </w:r>
          </w:p>
          <w:p w14:paraId="17211983" w14:textId="77777777" w:rsidR="00BF4CC6" w:rsidRPr="00184B15" w:rsidRDefault="00BF4CC6" w:rsidP="00BF4CC6">
            <w:pPr>
              <w:pStyle w:val="ListParagraph"/>
              <w:numPr>
                <w:ilvl w:val="0"/>
                <w:numId w:val="17"/>
              </w:numPr>
              <w:tabs>
                <w:tab w:val="left" w:pos="0"/>
              </w:tabs>
              <w:spacing w:line="240" w:lineRule="exact"/>
              <w:ind w:left="198" w:hanging="198"/>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eastAsia"/>
                <w:color w:val="595959" w:themeColor="text1" w:themeTint="A6"/>
                <w:sz w:val="18"/>
                <w:szCs w:val="18"/>
                <w:rtl/>
              </w:rPr>
              <w:t>زيادة</w:t>
            </w:r>
            <w:r w:rsidRPr="00184B15">
              <w:rPr>
                <w:rFonts w:ascii="Arial Unicode MS" w:eastAsia="Arial Unicode MS" w:hAnsi="Arial Unicode MS" w:cs="Arial Unicode MS"/>
                <w:color w:val="595959" w:themeColor="text1" w:themeTint="A6"/>
                <w:sz w:val="18"/>
                <w:szCs w:val="18"/>
                <w:rtl/>
              </w:rPr>
              <w:t>/</w:t>
            </w:r>
            <w:r w:rsidRPr="00184B15">
              <w:rPr>
                <w:rFonts w:ascii="Arial Unicode MS" w:eastAsia="Arial Unicode MS" w:hAnsi="Arial Unicode MS" w:cs="Arial Unicode MS" w:hint="eastAsia"/>
                <w:color w:val="595959" w:themeColor="text1" w:themeTint="A6"/>
                <w:sz w:val="18"/>
                <w:szCs w:val="18"/>
                <w:rtl/>
              </w:rPr>
              <w:t>تراكم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أعباء</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مالية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ناتجة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رسوم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وهوامش</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الربح</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سداد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الحد</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الأدنى</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كل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شهر</w:t>
            </w:r>
            <w:r w:rsidRPr="00184B15">
              <w:rPr>
                <w:rFonts w:ascii="Arial Unicode MS" w:eastAsia="Arial Unicode MS" w:hAnsi="Arial Unicode MS" w:cs="Arial Unicode MS"/>
                <w:color w:val="595959" w:themeColor="text1" w:themeTint="A6"/>
                <w:sz w:val="18"/>
                <w:szCs w:val="18"/>
                <w:rtl/>
              </w:rPr>
              <w:t>.</w:t>
            </w:r>
          </w:p>
          <w:p w14:paraId="30B37384" w14:textId="6BDC626C" w:rsidR="00BF4CC6" w:rsidRPr="00184B15" w:rsidRDefault="00BF4CC6" w:rsidP="00BF4CC6">
            <w:pPr>
              <w:tabs>
                <w:tab w:val="left" w:pos="0"/>
              </w:tabs>
              <w:bidi/>
              <w:spacing w:line="180" w:lineRule="exact"/>
              <w:jc w:val="lowKashida"/>
              <w:rPr>
                <w:rFonts w:ascii="Arial Unicode MS" w:eastAsia="Arial Unicode MS" w:hAnsi="Arial Unicode MS" w:cs="Arial Unicode MS"/>
                <w:color w:val="595959" w:themeColor="text1" w:themeTint="A6"/>
                <w:sz w:val="20"/>
                <w:szCs w:val="20"/>
                <w:rtl/>
              </w:rPr>
            </w:pPr>
            <w:r w:rsidRPr="00184B15">
              <w:rPr>
                <w:rFonts w:ascii="Arial Unicode MS" w:eastAsia="Arial Unicode MS" w:hAnsi="Arial Unicode MS" w:cs="Arial Unicode MS" w:hint="eastAsia"/>
                <w:color w:val="595959" w:themeColor="text1" w:themeTint="A6"/>
                <w:sz w:val="18"/>
                <w:szCs w:val="18"/>
                <w:rtl/>
              </w:rPr>
              <w:t>خسائر</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مالية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في</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حال</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عدم</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إبلاغ</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البنك</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عن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فقدان</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أو</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سرقة</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eastAsia"/>
                <w:color w:val="595959" w:themeColor="text1" w:themeTint="A6"/>
                <w:sz w:val="18"/>
                <w:szCs w:val="18"/>
                <w:rtl/>
              </w:rPr>
              <w:t>البطاقة</w:t>
            </w:r>
            <w:r w:rsidRPr="00184B15">
              <w:rPr>
                <w:rFonts w:ascii="Arial Unicode MS" w:eastAsia="Arial Unicode MS" w:hAnsi="Arial Unicode MS" w:cs="Arial Unicode MS"/>
                <w:color w:val="595959" w:themeColor="text1" w:themeTint="A6"/>
                <w:sz w:val="18"/>
                <w:szCs w:val="18"/>
                <w:rtl/>
              </w:rPr>
              <w:t>.</w:t>
            </w:r>
          </w:p>
        </w:tc>
      </w:tr>
      <w:tr w:rsidR="00CE674A" w:rsidRPr="009C5B54" w14:paraId="205C3114" w14:textId="77777777" w:rsidTr="00CE674A">
        <w:tc>
          <w:tcPr>
            <w:tcW w:w="2501" w:type="pct"/>
            <w:gridSpan w:val="4"/>
            <w:tcBorders>
              <w:top w:val="nil"/>
              <w:left w:val="nil"/>
              <w:bottom w:val="nil"/>
              <w:right w:val="nil"/>
            </w:tcBorders>
            <w:shd w:val="clear" w:color="auto" w:fill="D9D9D9" w:themeFill="background1" w:themeFillShade="D9"/>
          </w:tcPr>
          <w:p w14:paraId="5128A2E7" w14:textId="509C85CA" w:rsidR="00CE674A" w:rsidRPr="009C5B54" w:rsidRDefault="00CE674A" w:rsidP="00CE674A">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C3823">
              <w:rPr>
                <w:rFonts w:ascii="Arial Unicode MS" w:eastAsia="Arial Unicode MS" w:hAnsi="Arial Unicode MS" w:cs="Arial Unicode MS" w:hint="cs"/>
                <w:b/>
                <w:bCs/>
                <w:color w:val="595959" w:themeColor="text1" w:themeTint="A6"/>
                <w:rtl/>
              </w:rPr>
              <w:t>23</w:t>
            </w:r>
            <w:r w:rsidRPr="00DC3823">
              <w:rPr>
                <w:rFonts w:ascii="Arial Unicode MS" w:eastAsia="Arial Unicode MS" w:hAnsi="Arial Unicode MS" w:cs="Arial Unicode MS"/>
                <w:b/>
                <w:bCs/>
                <w:color w:val="595959" w:themeColor="text1" w:themeTint="A6"/>
              </w:rPr>
              <w:t>.  VISA CashBack Special Terms and Conditions</w:t>
            </w:r>
          </w:p>
        </w:tc>
        <w:tc>
          <w:tcPr>
            <w:tcW w:w="2499" w:type="pct"/>
            <w:gridSpan w:val="3"/>
            <w:tcBorders>
              <w:top w:val="nil"/>
              <w:left w:val="nil"/>
              <w:bottom w:val="nil"/>
              <w:right w:val="nil"/>
            </w:tcBorders>
            <w:shd w:val="clear" w:color="auto" w:fill="D9D9D9" w:themeFill="background1" w:themeFillShade="D9"/>
          </w:tcPr>
          <w:p w14:paraId="1EFE6457" w14:textId="0BF3A141" w:rsidR="00CE674A" w:rsidRPr="009C5B54" w:rsidRDefault="00CE674A" w:rsidP="00CE674A">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DC3823">
              <w:rPr>
                <w:rFonts w:ascii="Arial Unicode MS" w:eastAsia="Arial Unicode MS" w:hAnsi="Arial Unicode MS" w:cs="Arial Unicode MS" w:hint="cs"/>
                <w:b/>
                <w:bCs/>
                <w:color w:val="595959" w:themeColor="text1" w:themeTint="A6"/>
                <w:rtl/>
              </w:rPr>
              <w:t>23. الشروط والاحكام الخاصة ببطاقة فيزا للاسترداد النقدي</w:t>
            </w:r>
          </w:p>
        </w:tc>
      </w:tr>
      <w:tr w:rsidR="00CE674A" w:rsidRPr="009C5B54" w14:paraId="75EABF97" w14:textId="77777777" w:rsidTr="002658EB">
        <w:tc>
          <w:tcPr>
            <w:tcW w:w="2501" w:type="pct"/>
            <w:gridSpan w:val="4"/>
            <w:tcBorders>
              <w:top w:val="nil"/>
              <w:left w:val="nil"/>
              <w:bottom w:val="nil"/>
              <w:right w:val="nil"/>
            </w:tcBorders>
          </w:tcPr>
          <w:p w14:paraId="68A9F361" w14:textId="4548A240" w:rsidR="00CE674A" w:rsidRPr="00184B15" w:rsidRDefault="00CE674A" w:rsidP="00CE674A">
            <w:pPr>
              <w:tabs>
                <w:tab w:val="left" w:pos="0"/>
              </w:tabs>
              <w:spacing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 xml:space="preserve">23-1 The Cashback applies to eligible transactions implemented on the card during the account statement period as per the table below: </w:t>
            </w:r>
          </w:p>
          <w:tbl>
            <w:tblPr>
              <w:tblW w:w="523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1392"/>
              <w:gridCol w:w="840"/>
              <w:gridCol w:w="662"/>
              <w:gridCol w:w="500"/>
              <w:gridCol w:w="444"/>
              <w:gridCol w:w="633"/>
              <w:gridCol w:w="768"/>
            </w:tblGrid>
            <w:tr w:rsidR="00184B15" w:rsidRPr="00184B15" w14:paraId="0107D82F" w14:textId="77777777" w:rsidTr="00AF3B95">
              <w:trPr>
                <w:trHeight w:val="20"/>
                <w:jc w:val="center"/>
              </w:trPr>
              <w:tc>
                <w:tcPr>
                  <w:tcW w:w="1392" w:type="dxa"/>
                  <w:vMerge w:val="restart"/>
                  <w:shd w:val="clear" w:color="auto" w:fill="D9D9D9" w:themeFill="background1" w:themeFillShade="D9"/>
                  <w:tcMar>
                    <w:top w:w="15" w:type="dxa"/>
                    <w:left w:w="108" w:type="dxa"/>
                    <w:bottom w:w="0" w:type="dxa"/>
                    <w:right w:w="108" w:type="dxa"/>
                  </w:tcMar>
                  <w:vAlign w:val="center"/>
                </w:tcPr>
                <w:p w14:paraId="5AEABEE8"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b/>
                      <w:bCs/>
                      <w:color w:val="595959" w:themeColor="text1" w:themeTint="A6"/>
                      <w:sz w:val="16"/>
                      <w:szCs w:val="16"/>
                    </w:rPr>
                  </w:pPr>
                  <w:r w:rsidRPr="00184B15">
                    <w:rPr>
                      <w:rFonts w:ascii="Arial Unicode MS" w:eastAsia="Arial Unicode MS" w:hAnsi="Arial Unicode MS" w:cs="Arial Unicode MS"/>
                      <w:b/>
                      <w:bCs/>
                      <w:color w:val="595959" w:themeColor="text1" w:themeTint="A6"/>
                      <w:sz w:val="16"/>
                      <w:szCs w:val="16"/>
                    </w:rPr>
                    <w:t>Total Monthly Spend (SAR)</w:t>
                  </w:r>
                </w:p>
              </w:tc>
              <w:tc>
                <w:tcPr>
                  <w:tcW w:w="3847" w:type="dxa"/>
                  <w:gridSpan w:val="6"/>
                  <w:shd w:val="clear" w:color="auto" w:fill="D9D9D9" w:themeFill="background1" w:themeFillShade="D9"/>
                  <w:tcMar>
                    <w:top w:w="15" w:type="dxa"/>
                    <w:left w:w="108" w:type="dxa"/>
                    <w:bottom w:w="0" w:type="dxa"/>
                    <w:right w:w="108" w:type="dxa"/>
                  </w:tcMar>
                  <w:vAlign w:val="center"/>
                </w:tcPr>
                <w:p w14:paraId="7AAAAEFB" w14:textId="77777777" w:rsidR="00CE674A" w:rsidRPr="00184B15" w:rsidRDefault="00CE674A" w:rsidP="00CE674A">
                  <w:pPr>
                    <w:tabs>
                      <w:tab w:val="left" w:pos="0"/>
                    </w:tabs>
                    <w:spacing w:after="0" w:line="180" w:lineRule="exact"/>
                    <w:jc w:val="center"/>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Cashback Categories</w:t>
                  </w:r>
                </w:p>
              </w:tc>
            </w:tr>
            <w:tr w:rsidR="00184B15" w:rsidRPr="00184B15" w14:paraId="74577BCE" w14:textId="77777777" w:rsidTr="00AF3B95">
              <w:trPr>
                <w:trHeight w:val="20"/>
                <w:jc w:val="center"/>
              </w:trPr>
              <w:tc>
                <w:tcPr>
                  <w:tcW w:w="1392" w:type="dxa"/>
                  <w:vMerge/>
                  <w:shd w:val="clear" w:color="auto" w:fill="D9D9D9" w:themeFill="background1" w:themeFillShade="D9"/>
                  <w:tcMar>
                    <w:top w:w="15" w:type="dxa"/>
                    <w:left w:w="108" w:type="dxa"/>
                    <w:bottom w:w="0" w:type="dxa"/>
                    <w:right w:w="108" w:type="dxa"/>
                  </w:tcMar>
                  <w:vAlign w:val="center"/>
                </w:tcPr>
                <w:p w14:paraId="24FD4670"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6"/>
                      <w:szCs w:val="16"/>
                    </w:rPr>
                  </w:pPr>
                </w:p>
              </w:tc>
              <w:tc>
                <w:tcPr>
                  <w:tcW w:w="840" w:type="dxa"/>
                  <w:shd w:val="clear" w:color="auto" w:fill="D9D9D9" w:themeFill="background1" w:themeFillShade="D9"/>
                  <w:tcMar>
                    <w:top w:w="15" w:type="dxa"/>
                    <w:left w:w="108" w:type="dxa"/>
                    <w:bottom w:w="0" w:type="dxa"/>
                    <w:right w:w="108" w:type="dxa"/>
                  </w:tcMar>
                  <w:vAlign w:val="center"/>
                </w:tcPr>
                <w:p w14:paraId="2383F57B"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Supermarkets</w:t>
                  </w:r>
                </w:p>
              </w:tc>
              <w:tc>
                <w:tcPr>
                  <w:tcW w:w="662" w:type="dxa"/>
                  <w:shd w:val="clear" w:color="auto" w:fill="D9D9D9" w:themeFill="background1" w:themeFillShade="D9"/>
                  <w:tcMar>
                    <w:top w:w="15" w:type="dxa"/>
                    <w:left w:w="108" w:type="dxa"/>
                    <w:bottom w:w="0" w:type="dxa"/>
                    <w:right w:w="108" w:type="dxa"/>
                  </w:tcMar>
                  <w:vAlign w:val="center"/>
                </w:tcPr>
                <w:p w14:paraId="186D36E8"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Education</w:t>
                  </w:r>
                </w:p>
              </w:tc>
              <w:tc>
                <w:tcPr>
                  <w:tcW w:w="500" w:type="dxa"/>
                  <w:shd w:val="clear" w:color="auto" w:fill="D9D9D9" w:themeFill="background1" w:themeFillShade="D9"/>
                  <w:tcMar>
                    <w:top w:w="15" w:type="dxa"/>
                    <w:left w:w="108" w:type="dxa"/>
                    <w:bottom w:w="0" w:type="dxa"/>
                    <w:right w:w="108" w:type="dxa"/>
                  </w:tcMar>
                  <w:vAlign w:val="center"/>
                </w:tcPr>
                <w:p w14:paraId="30E01B7E"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Dining</w:t>
                  </w:r>
                </w:p>
              </w:tc>
              <w:tc>
                <w:tcPr>
                  <w:tcW w:w="444" w:type="dxa"/>
                  <w:shd w:val="clear" w:color="auto" w:fill="D9D9D9" w:themeFill="background1" w:themeFillShade="D9"/>
                  <w:tcMar>
                    <w:top w:w="15" w:type="dxa"/>
                    <w:left w:w="108" w:type="dxa"/>
                    <w:bottom w:w="0" w:type="dxa"/>
                    <w:right w:w="108" w:type="dxa"/>
                  </w:tcMar>
                  <w:vAlign w:val="center"/>
                </w:tcPr>
                <w:p w14:paraId="208B6B42"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Fuel</w:t>
                  </w:r>
                </w:p>
              </w:tc>
              <w:tc>
                <w:tcPr>
                  <w:tcW w:w="633" w:type="dxa"/>
                  <w:shd w:val="clear" w:color="auto" w:fill="D9D9D9" w:themeFill="background1" w:themeFillShade="D9"/>
                  <w:tcMar>
                    <w:top w:w="15" w:type="dxa"/>
                    <w:left w:w="108" w:type="dxa"/>
                    <w:bottom w:w="0" w:type="dxa"/>
                    <w:right w:w="108" w:type="dxa"/>
                  </w:tcMar>
                  <w:vAlign w:val="center"/>
                </w:tcPr>
                <w:p w14:paraId="1F9E80D5"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Others</w:t>
                  </w:r>
                </w:p>
              </w:tc>
              <w:tc>
                <w:tcPr>
                  <w:tcW w:w="768" w:type="dxa"/>
                  <w:shd w:val="clear" w:color="auto" w:fill="D9D9D9" w:themeFill="background1" w:themeFillShade="D9"/>
                  <w:tcMar>
                    <w:top w:w="15" w:type="dxa"/>
                    <w:left w:w="108" w:type="dxa"/>
                    <w:bottom w:w="0" w:type="dxa"/>
                    <w:right w:w="108" w:type="dxa"/>
                  </w:tcMar>
                  <w:vAlign w:val="center"/>
                </w:tcPr>
                <w:p w14:paraId="1EC12FE7" w14:textId="77777777" w:rsidR="00CE674A" w:rsidRPr="00184B15" w:rsidRDefault="00CE674A" w:rsidP="00CE674A">
                  <w:pPr>
                    <w:tabs>
                      <w:tab w:val="left" w:pos="0"/>
                    </w:tabs>
                    <w:spacing w:after="0" w:line="18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International</w:t>
                  </w:r>
                </w:p>
              </w:tc>
            </w:tr>
            <w:tr w:rsidR="00184B15" w:rsidRPr="00184B15" w14:paraId="6DD8C425"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5B358FF3"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0-2999</w:t>
                  </w:r>
                </w:p>
              </w:tc>
              <w:tc>
                <w:tcPr>
                  <w:tcW w:w="840" w:type="dxa"/>
                  <w:shd w:val="clear" w:color="auto" w:fill="auto"/>
                  <w:tcMar>
                    <w:top w:w="15" w:type="dxa"/>
                    <w:left w:w="108" w:type="dxa"/>
                    <w:bottom w:w="0" w:type="dxa"/>
                    <w:right w:w="108" w:type="dxa"/>
                  </w:tcMar>
                  <w:vAlign w:val="center"/>
                </w:tcPr>
                <w:p w14:paraId="30E0341F"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w:t>
                  </w:r>
                </w:p>
              </w:tc>
              <w:tc>
                <w:tcPr>
                  <w:tcW w:w="662" w:type="dxa"/>
                  <w:shd w:val="clear" w:color="auto" w:fill="auto"/>
                  <w:tcMar>
                    <w:top w:w="15" w:type="dxa"/>
                    <w:left w:w="108" w:type="dxa"/>
                    <w:bottom w:w="0" w:type="dxa"/>
                    <w:right w:w="108" w:type="dxa"/>
                  </w:tcMar>
                  <w:vAlign w:val="center"/>
                </w:tcPr>
                <w:p w14:paraId="243C50BF"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w:t>
                  </w:r>
                </w:p>
              </w:tc>
              <w:tc>
                <w:tcPr>
                  <w:tcW w:w="500" w:type="dxa"/>
                  <w:shd w:val="clear" w:color="auto" w:fill="auto"/>
                  <w:tcMar>
                    <w:top w:w="15" w:type="dxa"/>
                    <w:left w:w="108" w:type="dxa"/>
                    <w:bottom w:w="0" w:type="dxa"/>
                    <w:right w:w="108" w:type="dxa"/>
                  </w:tcMar>
                  <w:vAlign w:val="center"/>
                </w:tcPr>
                <w:p w14:paraId="38F26DCE"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w:t>
                  </w:r>
                </w:p>
              </w:tc>
              <w:tc>
                <w:tcPr>
                  <w:tcW w:w="444" w:type="dxa"/>
                  <w:shd w:val="clear" w:color="auto" w:fill="auto"/>
                  <w:tcMar>
                    <w:top w:w="15" w:type="dxa"/>
                    <w:left w:w="108" w:type="dxa"/>
                    <w:bottom w:w="0" w:type="dxa"/>
                    <w:right w:w="108" w:type="dxa"/>
                  </w:tcMar>
                  <w:vAlign w:val="center"/>
                </w:tcPr>
                <w:p w14:paraId="476B3713"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w:t>
                  </w:r>
                </w:p>
              </w:tc>
              <w:tc>
                <w:tcPr>
                  <w:tcW w:w="633" w:type="dxa"/>
                  <w:shd w:val="clear" w:color="auto" w:fill="auto"/>
                  <w:tcMar>
                    <w:top w:w="15" w:type="dxa"/>
                    <w:left w:w="108" w:type="dxa"/>
                    <w:bottom w:w="0" w:type="dxa"/>
                    <w:right w:w="108" w:type="dxa"/>
                  </w:tcMar>
                  <w:vAlign w:val="center"/>
                </w:tcPr>
                <w:p w14:paraId="772CB96D"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w:t>
                  </w:r>
                </w:p>
              </w:tc>
              <w:tc>
                <w:tcPr>
                  <w:tcW w:w="768" w:type="dxa"/>
                  <w:vMerge w:val="restart"/>
                  <w:shd w:val="clear" w:color="auto" w:fill="auto"/>
                  <w:tcMar>
                    <w:top w:w="15" w:type="dxa"/>
                    <w:left w:w="108" w:type="dxa"/>
                    <w:bottom w:w="0" w:type="dxa"/>
                    <w:right w:w="108" w:type="dxa"/>
                  </w:tcMar>
                  <w:vAlign w:val="center"/>
                </w:tcPr>
                <w:p w14:paraId="09D28F86" w14:textId="77777777" w:rsidR="00CE674A" w:rsidRPr="00184B15" w:rsidRDefault="00CE674A" w:rsidP="00CE674A">
                  <w:pPr>
                    <w:tabs>
                      <w:tab w:val="left" w:pos="0"/>
                    </w:tabs>
                    <w:spacing w:after="0" w:line="18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1.5%</w:t>
                  </w:r>
                </w:p>
              </w:tc>
            </w:tr>
            <w:tr w:rsidR="00184B15" w:rsidRPr="00184B15" w14:paraId="2F2BC0D5"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2FE9AFAF"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3000-9999</w:t>
                  </w:r>
                </w:p>
              </w:tc>
              <w:tc>
                <w:tcPr>
                  <w:tcW w:w="840" w:type="dxa"/>
                  <w:shd w:val="clear" w:color="auto" w:fill="auto"/>
                  <w:tcMar>
                    <w:top w:w="15" w:type="dxa"/>
                    <w:left w:w="108" w:type="dxa"/>
                    <w:bottom w:w="0" w:type="dxa"/>
                    <w:right w:w="108" w:type="dxa"/>
                  </w:tcMar>
                  <w:vAlign w:val="center"/>
                </w:tcPr>
                <w:p w14:paraId="3305AA50"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w:t>
                  </w:r>
                </w:p>
              </w:tc>
              <w:tc>
                <w:tcPr>
                  <w:tcW w:w="662" w:type="dxa"/>
                  <w:shd w:val="clear" w:color="auto" w:fill="auto"/>
                  <w:tcMar>
                    <w:top w:w="15" w:type="dxa"/>
                    <w:left w:w="108" w:type="dxa"/>
                    <w:bottom w:w="0" w:type="dxa"/>
                    <w:right w:w="108" w:type="dxa"/>
                  </w:tcMar>
                  <w:vAlign w:val="center"/>
                </w:tcPr>
                <w:p w14:paraId="7B637B74"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w:t>
                  </w:r>
                </w:p>
              </w:tc>
              <w:tc>
                <w:tcPr>
                  <w:tcW w:w="500" w:type="dxa"/>
                  <w:shd w:val="clear" w:color="auto" w:fill="auto"/>
                  <w:tcMar>
                    <w:top w:w="15" w:type="dxa"/>
                    <w:left w:w="108" w:type="dxa"/>
                    <w:bottom w:w="0" w:type="dxa"/>
                    <w:right w:w="108" w:type="dxa"/>
                  </w:tcMar>
                  <w:vAlign w:val="center"/>
                </w:tcPr>
                <w:p w14:paraId="3283FA6B"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w:t>
                  </w:r>
                </w:p>
              </w:tc>
              <w:tc>
                <w:tcPr>
                  <w:tcW w:w="444" w:type="dxa"/>
                  <w:shd w:val="clear" w:color="auto" w:fill="auto"/>
                  <w:tcMar>
                    <w:top w:w="15" w:type="dxa"/>
                    <w:left w:w="108" w:type="dxa"/>
                    <w:bottom w:w="0" w:type="dxa"/>
                    <w:right w:w="108" w:type="dxa"/>
                  </w:tcMar>
                  <w:vAlign w:val="center"/>
                </w:tcPr>
                <w:p w14:paraId="0C2A964B"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w:t>
                  </w:r>
                </w:p>
              </w:tc>
              <w:tc>
                <w:tcPr>
                  <w:tcW w:w="633" w:type="dxa"/>
                  <w:vMerge w:val="restart"/>
                  <w:shd w:val="clear" w:color="auto" w:fill="auto"/>
                  <w:tcMar>
                    <w:top w:w="15" w:type="dxa"/>
                    <w:left w:w="108" w:type="dxa"/>
                    <w:bottom w:w="0" w:type="dxa"/>
                    <w:right w:w="108" w:type="dxa"/>
                  </w:tcMar>
                  <w:vAlign w:val="center"/>
                </w:tcPr>
                <w:p w14:paraId="58D4704B"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0.5%</w:t>
                  </w:r>
                </w:p>
              </w:tc>
              <w:tc>
                <w:tcPr>
                  <w:tcW w:w="768" w:type="dxa"/>
                  <w:vMerge/>
                  <w:shd w:val="clear" w:color="auto" w:fill="auto"/>
                  <w:tcMar>
                    <w:top w:w="15" w:type="dxa"/>
                    <w:left w:w="108" w:type="dxa"/>
                    <w:bottom w:w="0" w:type="dxa"/>
                    <w:right w:w="108" w:type="dxa"/>
                  </w:tcMar>
                  <w:vAlign w:val="center"/>
                </w:tcPr>
                <w:p w14:paraId="68E4DE29"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p>
              </w:tc>
            </w:tr>
            <w:tr w:rsidR="00184B15" w:rsidRPr="00184B15" w14:paraId="133306BD"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3C918179"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10,000 – 15,000</w:t>
                  </w:r>
                </w:p>
              </w:tc>
              <w:tc>
                <w:tcPr>
                  <w:tcW w:w="840" w:type="dxa"/>
                  <w:shd w:val="clear" w:color="auto" w:fill="auto"/>
                  <w:tcMar>
                    <w:top w:w="15" w:type="dxa"/>
                    <w:left w:w="108" w:type="dxa"/>
                    <w:bottom w:w="0" w:type="dxa"/>
                    <w:right w:w="108" w:type="dxa"/>
                  </w:tcMar>
                  <w:vAlign w:val="center"/>
                </w:tcPr>
                <w:p w14:paraId="3520CD7C"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w:t>
                  </w:r>
                </w:p>
              </w:tc>
              <w:tc>
                <w:tcPr>
                  <w:tcW w:w="662" w:type="dxa"/>
                  <w:shd w:val="clear" w:color="auto" w:fill="auto"/>
                  <w:tcMar>
                    <w:top w:w="15" w:type="dxa"/>
                    <w:left w:w="108" w:type="dxa"/>
                    <w:bottom w:w="0" w:type="dxa"/>
                    <w:right w:w="108" w:type="dxa"/>
                  </w:tcMar>
                  <w:vAlign w:val="center"/>
                </w:tcPr>
                <w:p w14:paraId="4677CF4F"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w:t>
                  </w:r>
                </w:p>
              </w:tc>
              <w:tc>
                <w:tcPr>
                  <w:tcW w:w="500" w:type="dxa"/>
                  <w:shd w:val="clear" w:color="auto" w:fill="auto"/>
                  <w:tcMar>
                    <w:top w:w="15" w:type="dxa"/>
                    <w:left w:w="108" w:type="dxa"/>
                    <w:bottom w:w="0" w:type="dxa"/>
                    <w:right w:w="108" w:type="dxa"/>
                  </w:tcMar>
                  <w:vAlign w:val="center"/>
                </w:tcPr>
                <w:p w14:paraId="7D58EB8D"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w:t>
                  </w:r>
                </w:p>
              </w:tc>
              <w:tc>
                <w:tcPr>
                  <w:tcW w:w="444" w:type="dxa"/>
                  <w:shd w:val="clear" w:color="auto" w:fill="auto"/>
                  <w:tcMar>
                    <w:top w:w="15" w:type="dxa"/>
                    <w:left w:w="108" w:type="dxa"/>
                    <w:bottom w:w="0" w:type="dxa"/>
                    <w:right w:w="108" w:type="dxa"/>
                  </w:tcMar>
                  <w:vAlign w:val="center"/>
                </w:tcPr>
                <w:p w14:paraId="575188F7"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w:t>
                  </w:r>
                </w:p>
              </w:tc>
              <w:tc>
                <w:tcPr>
                  <w:tcW w:w="633" w:type="dxa"/>
                  <w:vMerge/>
                  <w:shd w:val="clear" w:color="auto" w:fill="auto"/>
                  <w:tcMar>
                    <w:top w:w="15" w:type="dxa"/>
                    <w:left w:w="108" w:type="dxa"/>
                    <w:bottom w:w="0" w:type="dxa"/>
                    <w:right w:w="108" w:type="dxa"/>
                  </w:tcMar>
                  <w:vAlign w:val="center"/>
                </w:tcPr>
                <w:p w14:paraId="6E005899"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p>
              </w:tc>
              <w:tc>
                <w:tcPr>
                  <w:tcW w:w="768" w:type="dxa"/>
                  <w:vMerge/>
                  <w:shd w:val="clear" w:color="auto" w:fill="auto"/>
                  <w:tcMar>
                    <w:top w:w="15" w:type="dxa"/>
                    <w:left w:w="108" w:type="dxa"/>
                    <w:bottom w:w="0" w:type="dxa"/>
                    <w:right w:w="108" w:type="dxa"/>
                  </w:tcMar>
                  <w:vAlign w:val="center"/>
                </w:tcPr>
                <w:p w14:paraId="1E53E2DD"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p>
              </w:tc>
            </w:tr>
            <w:tr w:rsidR="00184B15" w:rsidRPr="00184B15" w14:paraId="4E6BB947"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27963AF5"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15,000+</w:t>
                  </w:r>
                </w:p>
              </w:tc>
              <w:tc>
                <w:tcPr>
                  <w:tcW w:w="840" w:type="dxa"/>
                  <w:shd w:val="clear" w:color="auto" w:fill="auto"/>
                  <w:tcMar>
                    <w:top w:w="15" w:type="dxa"/>
                    <w:left w:w="108" w:type="dxa"/>
                    <w:bottom w:w="0" w:type="dxa"/>
                    <w:right w:w="108" w:type="dxa"/>
                  </w:tcMar>
                  <w:vAlign w:val="center"/>
                </w:tcPr>
                <w:p w14:paraId="4960889E"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662" w:type="dxa"/>
                  <w:shd w:val="clear" w:color="auto" w:fill="auto"/>
                  <w:tcMar>
                    <w:top w:w="15" w:type="dxa"/>
                    <w:left w:w="108" w:type="dxa"/>
                    <w:bottom w:w="0" w:type="dxa"/>
                    <w:right w:w="108" w:type="dxa"/>
                  </w:tcMar>
                  <w:vAlign w:val="center"/>
                </w:tcPr>
                <w:p w14:paraId="1765F768"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500" w:type="dxa"/>
                  <w:shd w:val="clear" w:color="auto" w:fill="auto"/>
                  <w:tcMar>
                    <w:top w:w="15" w:type="dxa"/>
                    <w:left w:w="108" w:type="dxa"/>
                    <w:bottom w:w="0" w:type="dxa"/>
                    <w:right w:w="108" w:type="dxa"/>
                  </w:tcMar>
                  <w:vAlign w:val="center"/>
                </w:tcPr>
                <w:p w14:paraId="3DD11ABC"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444" w:type="dxa"/>
                  <w:shd w:val="clear" w:color="auto" w:fill="auto"/>
                  <w:tcMar>
                    <w:top w:w="15" w:type="dxa"/>
                    <w:left w:w="108" w:type="dxa"/>
                    <w:bottom w:w="0" w:type="dxa"/>
                    <w:right w:w="108" w:type="dxa"/>
                  </w:tcMar>
                  <w:vAlign w:val="center"/>
                </w:tcPr>
                <w:p w14:paraId="19FB82DA"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633" w:type="dxa"/>
                  <w:vMerge/>
                  <w:shd w:val="clear" w:color="auto" w:fill="auto"/>
                  <w:tcMar>
                    <w:top w:w="15" w:type="dxa"/>
                    <w:left w:w="108" w:type="dxa"/>
                    <w:bottom w:w="0" w:type="dxa"/>
                    <w:right w:w="108" w:type="dxa"/>
                  </w:tcMar>
                  <w:vAlign w:val="center"/>
                </w:tcPr>
                <w:p w14:paraId="60D7B5E4"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p>
              </w:tc>
              <w:tc>
                <w:tcPr>
                  <w:tcW w:w="768" w:type="dxa"/>
                  <w:vMerge/>
                  <w:shd w:val="clear" w:color="auto" w:fill="auto"/>
                  <w:tcMar>
                    <w:top w:w="15" w:type="dxa"/>
                    <w:left w:w="108" w:type="dxa"/>
                    <w:bottom w:w="0" w:type="dxa"/>
                    <w:right w:w="108" w:type="dxa"/>
                  </w:tcMar>
                  <w:vAlign w:val="center"/>
                </w:tcPr>
                <w:p w14:paraId="4E69DDB8"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p>
              </w:tc>
            </w:tr>
            <w:tr w:rsidR="00184B15" w:rsidRPr="00184B15" w14:paraId="0D55C5C8" w14:textId="77777777" w:rsidTr="00590C3E">
              <w:trPr>
                <w:trHeight w:val="20"/>
                <w:jc w:val="center"/>
              </w:trPr>
              <w:tc>
                <w:tcPr>
                  <w:tcW w:w="1392" w:type="dxa"/>
                  <w:shd w:val="clear" w:color="auto" w:fill="auto"/>
                  <w:tcMar>
                    <w:top w:w="15" w:type="dxa"/>
                    <w:left w:w="108" w:type="dxa"/>
                    <w:bottom w:w="0" w:type="dxa"/>
                    <w:right w:w="108" w:type="dxa"/>
                  </w:tcMar>
                  <w:vAlign w:val="center"/>
                </w:tcPr>
                <w:p w14:paraId="15AFC60B"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color w:val="595959" w:themeColor="text1" w:themeTint="A6"/>
                      <w:sz w:val="16"/>
                      <w:szCs w:val="16"/>
                    </w:rPr>
                    <w:t>Maximum Cashback amount / Month</w:t>
                  </w:r>
                </w:p>
              </w:tc>
              <w:tc>
                <w:tcPr>
                  <w:tcW w:w="840" w:type="dxa"/>
                  <w:shd w:val="clear" w:color="auto" w:fill="auto"/>
                  <w:tcMar>
                    <w:top w:w="15" w:type="dxa"/>
                    <w:left w:w="108" w:type="dxa"/>
                    <w:bottom w:w="0" w:type="dxa"/>
                    <w:right w:w="108" w:type="dxa"/>
                  </w:tcMar>
                  <w:vAlign w:val="center"/>
                </w:tcPr>
                <w:p w14:paraId="134D4108"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662" w:type="dxa"/>
                  <w:shd w:val="clear" w:color="auto" w:fill="auto"/>
                  <w:tcMar>
                    <w:top w:w="15" w:type="dxa"/>
                    <w:left w:w="108" w:type="dxa"/>
                    <w:bottom w:w="0" w:type="dxa"/>
                    <w:right w:w="108" w:type="dxa"/>
                  </w:tcMar>
                  <w:vAlign w:val="center"/>
                </w:tcPr>
                <w:p w14:paraId="15C489C1"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500" w:type="dxa"/>
                  <w:shd w:val="clear" w:color="auto" w:fill="auto"/>
                  <w:tcMar>
                    <w:top w:w="15" w:type="dxa"/>
                    <w:left w:w="108" w:type="dxa"/>
                    <w:bottom w:w="0" w:type="dxa"/>
                    <w:right w:w="108" w:type="dxa"/>
                  </w:tcMar>
                  <w:vAlign w:val="center"/>
                </w:tcPr>
                <w:p w14:paraId="2FE56D48"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444" w:type="dxa"/>
                  <w:shd w:val="clear" w:color="auto" w:fill="auto"/>
                  <w:tcMar>
                    <w:top w:w="15" w:type="dxa"/>
                    <w:left w:w="108" w:type="dxa"/>
                    <w:bottom w:w="0" w:type="dxa"/>
                    <w:right w:w="108" w:type="dxa"/>
                  </w:tcMar>
                  <w:vAlign w:val="center"/>
                </w:tcPr>
                <w:p w14:paraId="0F9E3787"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633" w:type="dxa"/>
                  <w:shd w:val="clear" w:color="auto" w:fill="auto"/>
                  <w:tcMar>
                    <w:top w:w="15" w:type="dxa"/>
                    <w:left w:w="108" w:type="dxa"/>
                    <w:bottom w:w="0" w:type="dxa"/>
                    <w:right w:w="108" w:type="dxa"/>
                  </w:tcMar>
                  <w:vAlign w:val="center"/>
                </w:tcPr>
                <w:p w14:paraId="43C4FDC0"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N/A</w:t>
                  </w:r>
                </w:p>
              </w:tc>
              <w:tc>
                <w:tcPr>
                  <w:tcW w:w="768" w:type="dxa"/>
                  <w:shd w:val="clear" w:color="auto" w:fill="auto"/>
                  <w:tcMar>
                    <w:top w:w="15" w:type="dxa"/>
                    <w:left w:w="108" w:type="dxa"/>
                    <w:bottom w:w="0" w:type="dxa"/>
                    <w:right w:w="108" w:type="dxa"/>
                  </w:tcMar>
                  <w:vAlign w:val="center"/>
                </w:tcPr>
                <w:p w14:paraId="77478211" w14:textId="77777777" w:rsidR="00CE674A" w:rsidRPr="00184B15" w:rsidRDefault="00CE674A" w:rsidP="00CE674A">
                  <w:pPr>
                    <w:tabs>
                      <w:tab w:val="left" w:pos="0"/>
                    </w:tabs>
                    <w:spacing w:after="0" w:line="180" w:lineRule="exact"/>
                    <w:jc w:val="both"/>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N/A</w:t>
                  </w:r>
                </w:p>
              </w:tc>
            </w:tr>
          </w:tbl>
          <w:p w14:paraId="0BD38D15" w14:textId="1FC58966" w:rsidR="00CE674A" w:rsidRPr="00184B15" w:rsidRDefault="00CE674A" w:rsidP="00CE674A">
            <w:pPr>
              <w:tabs>
                <w:tab w:val="left" w:pos="0"/>
              </w:tabs>
              <w:spacing w:line="200" w:lineRule="exact"/>
              <w:jc w:val="both"/>
              <w:rPr>
                <w:rFonts w:ascii="Arial Unicode MS" w:eastAsia="Arial Unicode MS" w:hAnsi="Arial Unicode MS" w:cs="Arial Unicode MS"/>
                <w:color w:val="595959" w:themeColor="text1" w:themeTint="A6"/>
                <w:sz w:val="18"/>
                <w:szCs w:val="18"/>
                <w:rtl/>
              </w:rPr>
            </w:pPr>
          </w:p>
        </w:tc>
        <w:tc>
          <w:tcPr>
            <w:tcW w:w="2499" w:type="pct"/>
            <w:gridSpan w:val="3"/>
            <w:tcBorders>
              <w:top w:val="nil"/>
              <w:left w:val="nil"/>
              <w:bottom w:val="nil"/>
              <w:right w:val="nil"/>
            </w:tcBorders>
          </w:tcPr>
          <w:p w14:paraId="2B56DB56" w14:textId="567A0677" w:rsidR="00CE674A" w:rsidRPr="00184B15" w:rsidRDefault="00CE674A" w:rsidP="00AF3B95">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184B15">
              <w:rPr>
                <w:rFonts w:ascii="Arial Unicode MS" w:eastAsia="Arial Unicode MS" w:hAnsi="Arial Unicode MS" w:cs="Arial Unicode MS" w:hint="cs"/>
                <w:color w:val="595959" w:themeColor="text1" w:themeTint="A6"/>
                <w:sz w:val="18"/>
                <w:szCs w:val="18"/>
                <w:rtl/>
              </w:rPr>
              <w:t>23-1 ي</w:t>
            </w:r>
            <w:r w:rsidRPr="00184B15">
              <w:rPr>
                <w:rFonts w:ascii="Arial Unicode MS" w:eastAsia="Arial Unicode MS" w:hAnsi="Arial Unicode MS" w:cs="Arial Unicode MS"/>
                <w:color w:val="595959" w:themeColor="text1" w:themeTint="A6"/>
                <w:sz w:val="18"/>
                <w:szCs w:val="18"/>
                <w:rtl/>
              </w:rPr>
              <w:t xml:space="preserve">طبق الاسترداد النقدي على العمليات </w:t>
            </w:r>
            <w:r w:rsidRPr="00184B15">
              <w:rPr>
                <w:rFonts w:ascii="Arial Unicode MS" w:eastAsia="Arial Unicode MS" w:hAnsi="Arial Unicode MS" w:cs="Arial Unicode MS" w:hint="cs"/>
                <w:color w:val="595959" w:themeColor="text1" w:themeTint="A6"/>
                <w:sz w:val="18"/>
                <w:szCs w:val="18"/>
                <w:rtl/>
              </w:rPr>
              <w:t>المستحقة</w:t>
            </w:r>
            <w:r w:rsidRPr="00184B15">
              <w:rPr>
                <w:rFonts w:ascii="Arial Unicode MS" w:eastAsia="Arial Unicode MS" w:hAnsi="Arial Unicode MS" w:cs="Arial Unicode MS"/>
                <w:color w:val="595959" w:themeColor="text1" w:themeTint="A6"/>
                <w:sz w:val="18"/>
                <w:szCs w:val="18"/>
                <w:rtl/>
              </w:rPr>
              <w:t xml:space="preserve"> والتي يتم إجراءها على البطاق</w:t>
            </w:r>
            <w:r w:rsidRPr="00184B15">
              <w:rPr>
                <w:rFonts w:ascii="Arial Unicode MS" w:eastAsia="Arial Unicode MS" w:hAnsi="Arial Unicode MS" w:cs="Arial Unicode MS" w:hint="cs"/>
                <w:color w:val="595959" w:themeColor="text1" w:themeTint="A6"/>
                <w:sz w:val="18"/>
                <w:szCs w:val="18"/>
                <w:rtl/>
              </w:rPr>
              <w:t>ة خلال فترة كشف الحساب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cs"/>
                <w:color w:val="595959" w:themeColor="text1" w:themeTint="A6"/>
                <w:sz w:val="18"/>
                <w:szCs w:val="18"/>
                <w:rtl/>
              </w:rPr>
              <w:t>حسب</w:t>
            </w:r>
            <w:r w:rsidRPr="00184B15">
              <w:rPr>
                <w:rFonts w:ascii="Arial Unicode MS" w:eastAsia="Arial Unicode MS" w:hAnsi="Arial Unicode MS" w:cs="Arial Unicode MS"/>
                <w:color w:val="595959" w:themeColor="text1" w:themeTint="A6"/>
                <w:sz w:val="18"/>
                <w:szCs w:val="18"/>
                <w:rtl/>
              </w:rPr>
              <w:t xml:space="preserve"> </w:t>
            </w:r>
            <w:r w:rsidRPr="00184B15">
              <w:rPr>
                <w:rFonts w:ascii="Arial Unicode MS" w:eastAsia="Arial Unicode MS" w:hAnsi="Arial Unicode MS" w:cs="Arial Unicode MS" w:hint="cs"/>
                <w:color w:val="595959" w:themeColor="text1" w:themeTint="A6"/>
                <w:sz w:val="18"/>
                <w:szCs w:val="18"/>
                <w:rtl/>
              </w:rPr>
              <w:t>الجدول أدناه:</w:t>
            </w:r>
          </w:p>
          <w:tbl>
            <w:tblPr>
              <w:tblStyle w:val="TableGridLight"/>
              <w:tblW w:w="0" w:type="auto"/>
              <w:tblLayout w:type="fixed"/>
              <w:tblLook w:val="04A0" w:firstRow="1" w:lastRow="0" w:firstColumn="1" w:lastColumn="0" w:noHBand="0" w:noVBand="1"/>
            </w:tblPr>
            <w:tblGrid>
              <w:gridCol w:w="673"/>
              <w:gridCol w:w="664"/>
              <w:gridCol w:w="720"/>
              <w:gridCol w:w="545"/>
              <w:gridCol w:w="578"/>
              <w:gridCol w:w="626"/>
              <w:gridCol w:w="1438"/>
            </w:tblGrid>
            <w:tr w:rsidR="00184B15" w:rsidRPr="00184B15" w14:paraId="0606502C" w14:textId="77777777" w:rsidTr="00AF3B95">
              <w:trPr>
                <w:trHeight w:val="126"/>
              </w:trPr>
              <w:tc>
                <w:tcPr>
                  <w:tcW w:w="673" w:type="dxa"/>
                  <w:shd w:val="clear" w:color="auto" w:fill="D9D9D9" w:themeFill="background1" w:themeFillShade="D9"/>
                  <w:vAlign w:val="center"/>
                </w:tcPr>
                <w:p w14:paraId="3E29408B"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6"/>
                      <w:szCs w:val="16"/>
                    </w:rPr>
                  </w:pPr>
                </w:p>
              </w:tc>
              <w:tc>
                <w:tcPr>
                  <w:tcW w:w="3133" w:type="dxa"/>
                  <w:gridSpan w:val="5"/>
                  <w:shd w:val="clear" w:color="auto" w:fill="D9D9D9" w:themeFill="background1" w:themeFillShade="D9"/>
                  <w:vAlign w:val="center"/>
                </w:tcPr>
                <w:p w14:paraId="4F9DE737"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6"/>
                      <w:szCs w:val="16"/>
                    </w:rPr>
                  </w:pPr>
                  <w:r w:rsidRPr="00184B15">
                    <w:rPr>
                      <w:rFonts w:ascii="Arial Unicode MS" w:eastAsia="Arial Unicode MS" w:hAnsi="Arial Unicode MS" w:cs="Arial Unicode MS" w:hint="cs"/>
                      <w:b/>
                      <w:bCs/>
                      <w:color w:val="595959" w:themeColor="text1" w:themeTint="A6"/>
                      <w:sz w:val="16"/>
                      <w:szCs w:val="16"/>
                      <w:rtl/>
                    </w:rPr>
                    <w:t xml:space="preserve">فئات </w:t>
                  </w:r>
                  <w:r w:rsidRPr="00184B15">
                    <w:rPr>
                      <w:rFonts w:ascii="Arial Unicode MS" w:eastAsia="Arial Unicode MS" w:hAnsi="Arial Unicode MS" w:cs="Arial Unicode MS"/>
                      <w:b/>
                      <w:bCs/>
                      <w:color w:val="595959" w:themeColor="text1" w:themeTint="A6"/>
                      <w:sz w:val="16"/>
                      <w:szCs w:val="16"/>
                      <w:rtl/>
                    </w:rPr>
                    <w:t>الاسترداد النقدي</w:t>
                  </w:r>
                </w:p>
              </w:tc>
              <w:tc>
                <w:tcPr>
                  <w:tcW w:w="1438" w:type="dxa"/>
                  <w:vMerge w:val="restart"/>
                  <w:shd w:val="clear" w:color="auto" w:fill="D9D9D9" w:themeFill="background1" w:themeFillShade="D9"/>
                </w:tcPr>
                <w:p w14:paraId="77BC1732"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6"/>
                      <w:szCs w:val="16"/>
                    </w:rPr>
                  </w:pPr>
                  <w:r w:rsidRPr="00184B15">
                    <w:rPr>
                      <w:rFonts w:ascii="Arial Unicode MS" w:eastAsia="Arial Unicode MS" w:hAnsi="Arial Unicode MS" w:cs="Arial Unicode MS"/>
                      <w:b/>
                      <w:bCs/>
                      <w:color w:val="595959" w:themeColor="text1" w:themeTint="A6"/>
                      <w:sz w:val="16"/>
                      <w:szCs w:val="16"/>
                      <w:rtl/>
                    </w:rPr>
                    <w:t xml:space="preserve">قيمة </w:t>
                  </w:r>
                  <w:r w:rsidRPr="00184B15">
                    <w:rPr>
                      <w:rFonts w:ascii="Arial Unicode MS" w:eastAsia="Arial Unicode MS" w:hAnsi="Arial Unicode MS" w:cs="Arial Unicode MS" w:hint="cs"/>
                      <w:b/>
                      <w:bCs/>
                      <w:color w:val="595959" w:themeColor="text1" w:themeTint="A6"/>
                      <w:sz w:val="16"/>
                      <w:szCs w:val="16"/>
                      <w:rtl/>
                    </w:rPr>
                    <w:t>الانفاق الشهربي</w:t>
                  </w:r>
                </w:p>
                <w:p w14:paraId="05D2E0CA" w14:textId="77777777" w:rsidR="00CE674A" w:rsidRPr="00184B15" w:rsidRDefault="00CE674A" w:rsidP="00CE674A">
                  <w:pPr>
                    <w:tabs>
                      <w:tab w:val="left" w:pos="0"/>
                    </w:tabs>
                    <w:bidi/>
                    <w:spacing w:line="200" w:lineRule="exact"/>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b/>
                      <w:bCs/>
                      <w:color w:val="595959" w:themeColor="text1" w:themeTint="A6"/>
                      <w:sz w:val="16"/>
                      <w:szCs w:val="16"/>
                      <w:rtl/>
                    </w:rPr>
                    <w:t>(بالريال السعودي)</w:t>
                  </w:r>
                </w:p>
              </w:tc>
            </w:tr>
            <w:tr w:rsidR="00184B15" w:rsidRPr="00184B15" w14:paraId="14B27671" w14:textId="77777777" w:rsidTr="00AF3B95">
              <w:trPr>
                <w:trHeight w:val="126"/>
              </w:trPr>
              <w:tc>
                <w:tcPr>
                  <w:tcW w:w="673" w:type="dxa"/>
                  <w:shd w:val="clear" w:color="auto" w:fill="D9D9D9" w:themeFill="background1" w:themeFillShade="D9"/>
                  <w:vAlign w:val="center"/>
                </w:tcPr>
                <w:p w14:paraId="3B3E5099"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tl/>
                    </w:rPr>
                    <w:t>الاستخدام الدولي</w:t>
                  </w:r>
                </w:p>
              </w:tc>
              <w:tc>
                <w:tcPr>
                  <w:tcW w:w="664" w:type="dxa"/>
                  <w:shd w:val="clear" w:color="auto" w:fill="D9D9D9" w:themeFill="background1" w:themeFillShade="D9"/>
                  <w:vAlign w:val="center"/>
                </w:tcPr>
                <w:p w14:paraId="60A6C24A"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b/>
                      <w:bCs/>
                      <w:color w:val="595959" w:themeColor="text1" w:themeTint="A6"/>
                      <w:sz w:val="10"/>
                      <w:szCs w:val="10"/>
                      <w:rtl/>
                    </w:rPr>
                    <w:t>أخرى</w:t>
                  </w:r>
                </w:p>
              </w:tc>
              <w:tc>
                <w:tcPr>
                  <w:tcW w:w="720" w:type="dxa"/>
                  <w:shd w:val="clear" w:color="auto" w:fill="D9D9D9" w:themeFill="background1" w:themeFillShade="D9"/>
                  <w:vAlign w:val="center"/>
                </w:tcPr>
                <w:p w14:paraId="7878805F"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b/>
                      <w:bCs/>
                      <w:color w:val="595959" w:themeColor="text1" w:themeTint="A6"/>
                      <w:sz w:val="10"/>
                      <w:szCs w:val="10"/>
                      <w:rtl/>
                    </w:rPr>
                    <w:t>محطات الوقود</w:t>
                  </w:r>
                </w:p>
              </w:tc>
              <w:tc>
                <w:tcPr>
                  <w:tcW w:w="545" w:type="dxa"/>
                  <w:shd w:val="clear" w:color="auto" w:fill="D9D9D9" w:themeFill="background1" w:themeFillShade="D9"/>
                  <w:vAlign w:val="center"/>
                </w:tcPr>
                <w:p w14:paraId="41E1C781"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b/>
                      <w:bCs/>
                      <w:color w:val="595959" w:themeColor="text1" w:themeTint="A6"/>
                      <w:sz w:val="10"/>
                      <w:szCs w:val="10"/>
                      <w:rtl/>
                    </w:rPr>
                    <w:t>المطاعم</w:t>
                  </w:r>
                </w:p>
              </w:tc>
              <w:tc>
                <w:tcPr>
                  <w:tcW w:w="578" w:type="dxa"/>
                  <w:shd w:val="clear" w:color="auto" w:fill="D9D9D9" w:themeFill="background1" w:themeFillShade="D9"/>
                  <w:vAlign w:val="center"/>
                </w:tcPr>
                <w:p w14:paraId="0DAF779C"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b/>
                      <w:bCs/>
                      <w:color w:val="595959" w:themeColor="text1" w:themeTint="A6"/>
                      <w:sz w:val="10"/>
                      <w:szCs w:val="10"/>
                      <w:rtl/>
                    </w:rPr>
                    <w:t>التعليم</w:t>
                  </w:r>
                </w:p>
              </w:tc>
              <w:tc>
                <w:tcPr>
                  <w:tcW w:w="626" w:type="dxa"/>
                  <w:shd w:val="clear" w:color="auto" w:fill="D9D9D9" w:themeFill="background1" w:themeFillShade="D9"/>
                  <w:vAlign w:val="center"/>
                </w:tcPr>
                <w:p w14:paraId="1F8C43B0"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b/>
                      <w:bCs/>
                      <w:color w:val="595959" w:themeColor="text1" w:themeTint="A6"/>
                      <w:sz w:val="10"/>
                      <w:szCs w:val="10"/>
                      <w:rtl/>
                    </w:rPr>
                    <w:t>التموينات</w:t>
                  </w:r>
                </w:p>
              </w:tc>
              <w:tc>
                <w:tcPr>
                  <w:tcW w:w="1438" w:type="dxa"/>
                  <w:vMerge/>
                  <w:shd w:val="clear" w:color="auto" w:fill="D9D9D9" w:themeFill="background1" w:themeFillShade="D9"/>
                </w:tcPr>
                <w:p w14:paraId="630D6A43"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6"/>
                      <w:szCs w:val="16"/>
                      <w:rtl/>
                    </w:rPr>
                  </w:pPr>
                </w:p>
              </w:tc>
            </w:tr>
            <w:tr w:rsidR="00184B15" w:rsidRPr="00184B15" w14:paraId="3730A17C" w14:textId="77777777" w:rsidTr="00590C3E">
              <w:trPr>
                <w:trHeight w:val="20"/>
              </w:trPr>
              <w:tc>
                <w:tcPr>
                  <w:tcW w:w="673" w:type="dxa"/>
                  <w:vMerge w:val="restart"/>
                  <w:shd w:val="clear" w:color="auto" w:fill="auto"/>
                  <w:vAlign w:val="center"/>
                </w:tcPr>
                <w:p w14:paraId="1D768852"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1.5%</w:t>
                  </w:r>
                </w:p>
              </w:tc>
              <w:tc>
                <w:tcPr>
                  <w:tcW w:w="664" w:type="dxa"/>
                  <w:shd w:val="clear" w:color="auto" w:fill="auto"/>
                  <w:vAlign w:val="center"/>
                </w:tcPr>
                <w:p w14:paraId="67587F43"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0%</w:t>
                  </w:r>
                </w:p>
              </w:tc>
              <w:tc>
                <w:tcPr>
                  <w:tcW w:w="720" w:type="dxa"/>
                  <w:shd w:val="clear" w:color="auto" w:fill="auto"/>
                  <w:vAlign w:val="center"/>
                </w:tcPr>
                <w:p w14:paraId="49172680"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0%</w:t>
                  </w:r>
                </w:p>
              </w:tc>
              <w:tc>
                <w:tcPr>
                  <w:tcW w:w="545" w:type="dxa"/>
                  <w:shd w:val="clear" w:color="auto" w:fill="auto"/>
                  <w:vAlign w:val="center"/>
                </w:tcPr>
                <w:p w14:paraId="182CCB54"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0%</w:t>
                  </w:r>
                </w:p>
              </w:tc>
              <w:tc>
                <w:tcPr>
                  <w:tcW w:w="578" w:type="dxa"/>
                  <w:shd w:val="clear" w:color="auto" w:fill="auto"/>
                  <w:vAlign w:val="center"/>
                </w:tcPr>
                <w:p w14:paraId="09810C4B"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0%</w:t>
                  </w:r>
                </w:p>
              </w:tc>
              <w:tc>
                <w:tcPr>
                  <w:tcW w:w="626" w:type="dxa"/>
                  <w:shd w:val="clear" w:color="auto" w:fill="auto"/>
                  <w:vAlign w:val="center"/>
                </w:tcPr>
                <w:p w14:paraId="36C14441"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0%</w:t>
                  </w:r>
                </w:p>
              </w:tc>
              <w:tc>
                <w:tcPr>
                  <w:tcW w:w="1438" w:type="dxa"/>
                  <w:shd w:val="clear" w:color="auto" w:fill="auto"/>
                </w:tcPr>
                <w:p w14:paraId="2F64557E"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b/>
                      <w:bCs/>
                      <w:color w:val="595959" w:themeColor="text1" w:themeTint="A6"/>
                      <w:sz w:val="16"/>
                      <w:szCs w:val="16"/>
                      <w:rtl/>
                    </w:rPr>
                  </w:pPr>
                  <w:r w:rsidRPr="00184B15">
                    <w:rPr>
                      <w:rFonts w:ascii="Arial Unicode MS" w:eastAsia="Arial Unicode MS" w:hAnsi="Arial Unicode MS" w:cs="Arial Unicode MS" w:hint="cs"/>
                      <w:color w:val="595959" w:themeColor="text1" w:themeTint="A6"/>
                      <w:sz w:val="16"/>
                      <w:szCs w:val="16"/>
                      <w:rtl/>
                    </w:rPr>
                    <w:t xml:space="preserve">0-2999 </w:t>
                  </w:r>
                </w:p>
              </w:tc>
            </w:tr>
            <w:tr w:rsidR="00184B15" w:rsidRPr="00184B15" w14:paraId="538DEB64" w14:textId="77777777" w:rsidTr="00590C3E">
              <w:trPr>
                <w:trHeight w:val="47"/>
              </w:trPr>
              <w:tc>
                <w:tcPr>
                  <w:tcW w:w="673" w:type="dxa"/>
                  <w:vMerge/>
                  <w:shd w:val="clear" w:color="auto" w:fill="auto"/>
                  <w:vAlign w:val="center"/>
                </w:tcPr>
                <w:p w14:paraId="5FAFDC4D"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tl/>
                    </w:rPr>
                  </w:pPr>
                </w:p>
              </w:tc>
              <w:tc>
                <w:tcPr>
                  <w:tcW w:w="664" w:type="dxa"/>
                  <w:vMerge w:val="restart"/>
                  <w:shd w:val="clear" w:color="auto" w:fill="auto"/>
                  <w:vAlign w:val="center"/>
                </w:tcPr>
                <w:p w14:paraId="78A35009"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0.50%</w:t>
                  </w:r>
                </w:p>
              </w:tc>
              <w:tc>
                <w:tcPr>
                  <w:tcW w:w="720" w:type="dxa"/>
                  <w:shd w:val="clear" w:color="auto" w:fill="auto"/>
                  <w:vAlign w:val="center"/>
                </w:tcPr>
                <w:p w14:paraId="2C424FD9"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w:t>
                  </w:r>
                </w:p>
              </w:tc>
              <w:tc>
                <w:tcPr>
                  <w:tcW w:w="545" w:type="dxa"/>
                  <w:shd w:val="clear" w:color="auto" w:fill="auto"/>
                  <w:vAlign w:val="center"/>
                </w:tcPr>
                <w:p w14:paraId="06FE04F0"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w:t>
                  </w:r>
                </w:p>
              </w:tc>
              <w:tc>
                <w:tcPr>
                  <w:tcW w:w="578" w:type="dxa"/>
                  <w:shd w:val="clear" w:color="auto" w:fill="auto"/>
                  <w:vAlign w:val="center"/>
                </w:tcPr>
                <w:p w14:paraId="5A101B24"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w:t>
                  </w:r>
                </w:p>
              </w:tc>
              <w:tc>
                <w:tcPr>
                  <w:tcW w:w="626" w:type="dxa"/>
                  <w:shd w:val="clear" w:color="auto" w:fill="auto"/>
                  <w:vAlign w:val="center"/>
                </w:tcPr>
                <w:p w14:paraId="36EE1782"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w:t>
                  </w:r>
                </w:p>
              </w:tc>
              <w:tc>
                <w:tcPr>
                  <w:tcW w:w="1438" w:type="dxa"/>
                  <w:shd w:val="clear" w:color="auto" w:fill="auto"/>
                </w:tcPr>
                <w:p w14:paraId="6708B17D" w14:textId="77777777" w:rsidR="00CE674A" w:rsidRPr="00184B15" w:rsidRDefault="00CE674A" w:rsidP="00CE674A">
                  <w:pPr>
                    <w:tabs>
                      <w:tab w:val="left" w:pos="0"/>
                    </w:tabs>
                    <w:bidi/>
                    <w:spacing w:line="200" w:lineRule="exact"/>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hint="cs"/>
                      <w:color w:val="595959" w:themeColor="text1" w:themeTint="A6"/>
                      <w:sz w:val="16"/>
                      <w:szCs w:val="16"/>
                      <w:rtl/>
                    </w:rPr>
                    <w:t xml:space="preserve">3000 </w:t>
                  </w:r>
                  <w:r w:rsidRPr="00184B15">
                    <w:rPr>
                      <w:rFonts w:ascii="Arial Unicode MS" w:eastAsia="Arial Unicode MS" w:hAnsi="Arial Unicode MS" w:cs="Arial Unicode MS"/>
                      <w:color w:val="595959" w:themeColor="text1" w:themeTint="A6"/>
                      <w:sz w:val="16"/>
                      <w:szCs w:val="16"/>
                      <w:rtl/>
                    </w:rPr>
                    <w:t>–</w:t>
                  </w:r>
                  <w:r w:rsidRPr="00184B15">
                    <w:rPr>
                      <w:rFonts w:ascii="Arial Unicode MS" w:eastAsia="Arial Unicode MS" w:hAnsi="Arial Unicode MS" w:cs="Arial Unicode MS" w:hint="cs"/>
                      <w:color w:val="595959" w:themeColor="text1" w:themeTint="A6"/>
                      <w:sz w:val="16"/>
                      <w:szCs w:val="16"/>
                      <w:rtl/>
                    </w:rPr>
                    <w:t xml:space="preserve"> 9999</w:t>
                  </w:r>
                </w:p>
              </w:tc>
            </w:tr>
            <w:tr w:rsidR="00184B15" w:rsidRPr="00184B15" w14:paraId="35B471E2" w14:textId="77777777" w:rsidTr="00590C3E">
              <w:trPr>
                <w:trHeight w:val="20"/>
              </w:trPr>
              <w:tc>
                <w:tcPr>
                  <w:tcW w:w="673" w:type="dxa"/>
                  <w:vMerge/>
                  <w:shd w:val="clear" w:color="auto" w:fill="auto"/>
                  <w:vAlign w:val="center"/>
                </w:tcPr>
                <w:p w14:paraId="068C3326"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tl/>
                    </w:rPr>
                  </w:pPr>
                </w:p>
              </w:tc>
              <w:tc>
                <w:tcPr>
                  <w:tcW w:w="664" w:type="dxa"/>
                  <w:vMerge/>
                  <w:shd w:val="clear" w:color="auto" w:fill="auto"/>
                  <w:vAlign w:val="center"/>
                </w:tcPr>
                <w:p w14:paraId="4B92E7C9"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tl/>
                    </w:rPr>
                  </w:pPr>
                </w:p>
              </w:tc>
              <w:tc>
                <w:tcPr>
                  <w:tcW w:w="720" w:type="dxa"/>
                  <w:shd w:val="clear" w:color="auto" w:fill="auto"/>
                  <w:vAlign w:val="center"/>
                </w:tcPr>
                <w:p w14:paraId="5DD2DF96"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w:t>
                  </w:r>
                </w:p>
              </w:tc>
              <w:tc>
                <w:tcPr>
                  <w:tcW w:w="545" w:type="dxa"/>
                  <w:shd w:val="clear" w:color="auto" w:fill="auto"/>
                  <w:vAlign w:val="center"/>
                </w:tcPr>
                <w:p w14:paraId="7DD867F6"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w:t>
                  </w:r>
                </w:p>
              </w:tc>
              <w:tc>
                <w:tcPr>
                  <w:tcW w:w="578" w:type="dxa"/>
                  <w:shd w:val="clear" w:color="auto" w:fill="auto"/>
                  <w:vAlign w:val="center"/>
                </w:tcPr>
                <w:p w14:paraId="72194CD6"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w:t>
                  </w:r>
                </w:p>
              </w:tc>
              <w:tc>
                <w:tcPr>
                  <w:tcW w:w="626" w:type="dxa"/>
                  <w:shd w:val="clear" w:color="auto" w:fill="auto"/>
                  <w:vAlign w:val="center"/>
                </w:tcPr>
                <w:p w14:paraId="4FA5B357"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w:t>
                  </w:r>
                </w:p>
              </w:tc>
              <w:tc>
                <w:tcPr>
                  <w:tcW w:w="1438" w:type="dxa"/>
                  <w:shd w:val="clear" w:color="auto" w:fill="auto"/>
                </w:tcPr>
                <w:p w14:paraId="22DDE55A" w14:textId="77777777" w:rsidR="00CE674A" w:rsidRPr="00184B15" w:rsidRDefault="00CE674A" w:rsidP="00CE674A">
                  <w:pPr>
                    <w:tabs>
                      <w:tab w:val="left" w:pos="0"/>
                    </w:tabs>
                    <w:bidi/>
                    <w:spacing w:line="200" w:lineRule="exact"/>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hint="cs"/>
                      <w:color w:val="595959" w:themeColor="text1" w:themeTint="A6"/>
                      <w:sz w:val="16"/>
                      <w:szCs w:val="16"/>
                      <w:rtl/>
                    </w:rPr>
                    <w:t xml:space="preserve">10,000 </w:t>
                  </w:r>
                  <w:r w:rsidRPr="00184B15">
                    <w:rPr>
                      <w:rFonts w:ascii="Arial Unicode MS" w:eastAsia="Arial Unicode MS" w:hAnsi="Arial Unicode MS" w:cs="Arial Unicode MS"/>
                      <w:color w:val="595959" w:themeColor="text1" w:themeTint="A6"/>
                      <w:sz w:val="16"/>
                      <w:szCs w:val="16"/>
                      <w:rtl/>
                    </w:rPr>
                    <w:t>–</w:t>
                  </w:r>
                  <w:r w:rsidRPr="00184B15">
                    <w:rPr>
                      <w:rFonts w:ascii="Arial Unicode MS" w:eastAsia="Arial Unicode MS" w:hAnsi="Arial Unicode MS" w:cs="Arial Unicode MS" w:hint="cs"/>
                      <w:color w:val="595959" w:themeColor="text1" w:themeTint="A6"/>
                      <w:sz w:val="16"/>
                      <w:szCs w:val="16"/>
                      <w:rtl/>
                    </w:rPr>
                    <w:t xml:space="preserve"> 15,000</w:t>
                  </w:r>
                </w:p>
              </w:tc>
            </w:tr>
            <w:tr w:rsidR="00184B15" w:rsidRPr="00184B15" w14:paraId="3BB12E03" w14:textId="77777777" w:rsidTr="00590C3E">
              <w:trPr>
                <w:trHeight w:val="20"/>
              </w:trPr>
              <w:tc>
                <w:tcPr>
                  <w:tcW w:w="673" w:type="dxa"/>
                  <w:vMerge/>
                  <w:shd w:val="clear" w:color="auto" w:fill="auto"/>
                  <w:vAlign w:val="center"/>
                </w:tcPr>
                <w:p w14:paraId="6681A9D1"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tl/>
                    </w:rPr>
                  </w:pPr>
                </w:p>
              </w:tc>
              <w:tc>
                <w:tcPr>
                  <w:tcW w:w="664" w:type="dxa"/>
                  <w:vMerge/>
                  <w:shd w:val="clear" w:color="auto" w:fill="auto"/>
                  <w:vAlign w:val="center"/>
                </w:tcPr>
                <w:p w14:paraId="175C920B"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tl/>
                    </w:rPr>
                  </w:pPr>
                </w:p>
              </w:tc>
              <w:tc>
                <w:tcPr>
                  <w:tcW w:w="720" w:type="dxa"/>
                  <w:shd w:val="clear" w:color="auto" w:fill="auto"/>
                  <w:vAlign w:val="center"/>
                </w:tcPr>
                <w:p w14:paraId="555B5EAD"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545" w:type="dxa"/>
                  <w:shd w:val="clear" w:color="auto" w:fill="auto"/>
                  <w:vAlign w:val="center"/>
                </w:tcPr>
                <w:p w14:paraId="2D4BF2E8"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578" w:type="dxa"/>
                  <w:shd w:val="clear" w:color="auto" w:fill="auto"/>
                  <w:vAlign w:val="center"/>
                </w:tcPr>
                <w:p w14:paraId="55B282E0"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626" w:type="dxa"/>
                  <w:shd w:val="clear" w:color="auto" w:fill="auto"/>
                  <w:vAlign w:val="center"/>
                </w:tcPr>
                <w:p w14:paraId="3C53A7FD"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438" w:type="dxa"/>
                  <w:shd w:val="clear" w:color="auto" w:fill="auto"/>
                </w:tcPr>
                <w:p w14:paraId="70605BDD" w14:textId="77777777" w:rsidR="00CE674A" w:rsidRPr="00184B15" w:rsidRDefault="00CE674A" w:rsidP="00CE674A">
                  <w:pPr>
                    <w:tabs>
                      <w:tab w:val="left" w:pos="0"/>
                    </w:tabs>
                    <w:bidi/>
                    <w:spacing w:line="200" w:lineRule="exact"/>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hint="cs"/>
                      <w:color w:val="595959" w:themeColor="text1" w:themeTint="A6"/>
                      <w:sz w:val="16"/>
                      <w:szCs w:val="16"/>
                      <w:rtl/>
                    </w:rPr>
                    <w:t>15,000 +</w:t>
                  </w:r>
                </w:p>
              </w:tc>
            </w:tr>
            <w:tr w:rsidR="00184B15" w:rsidRPr="00184B15" w14:paraId="2D2061A4" w14:textId="77777777" w:rsidTr="00590C3E">
              <w:trPr>
                <w:trHeight w:val="20"/>
              </w:trPr>
              <w:tc>
                <w:tcPr>
                  <w:tcW w:w="673" w:type="dxa"/>
                  <w:shd w:val="clear" w:color="auto" w:fill="auto"/>
                  <w:vAlign w:val="center"/>
                </w:tcPr>
                <w:p w14:paraId="173F0554"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hint="cs"/>
                      <w:color w:val="595959" w:themeColor="text1" w:themeTint="A6"/>
                      <w:sz w:val="10"/>
                      <w:szCs w:val="10"/>
                      <w:rtl/>
                    </w:rPr>
                    <w:t>لا يوجد</w:t>
                  </w:r>
                </w:p>
              </w:tc>
              <w:tc>
                <w:tcPr>
                  <w:tcW w:w="664" w:type="dxa"/>
                  <w:shd w:val="clear" w:color="auto" w:fill="auto"/>
                  <w:vAlign w:val="center"/>
                </w:tcPr>
                <w:p w14:paraId="67BC31FE"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hint="cs"/>
                      <w:color w:val="595959" w:themeColor="text1" w:themeTint="A6"/>
                      <w:sz w:val="10"/>
                      <w:szCs w:val="10"/>
                      <w:rtl/>
                    </w:rPr>
                    <w:t>لا يوجد</w:t>
                  </w:r>
                </w:p>
              </w:tc>
              <w:tc>
                <w:tcPr>
                  <w:tcW w:w="720" w:type="dxa"/>
                  <w:shd w:val="clear" w:color="auto" w:fill="auto"/>
                  <w:vAlign w:val="center"/>
                </w:tcPr>
                <w:p w14:paraId="39D6CC3E"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545" w:type="dxa"/>
                  <w:shd w:val="clear" w:color="auto" w:fill="auto"/>
                  <w:vAlign w:val="center"/>
                </w:tcPr>
                <w:p w14:paraId="006640BE"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578" w:type="dxa"/>
                  <w:shd w:val="clear" w:color="auto" w:fill="auto"/>
                  <w:vAlign w:val="center"/>
                </w:tcPr>
                <w:p w14:paraId="6DCE60CF"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26" w:type="dxa"/>
                  <w:shd w:val="clear" w:color="auto" w:fill="auto"/>
                  <w:vAlign w:val="center"/>
                </w:tcPr>
                <w:p w14:paraId="2164D05A" w14:textId="77777777" w:rsidR="00CE674A" w:rsidRPr="00184B15" w:rsidRDefault="00CE674A" w:rsidP="00CE674A">
                  <w:pPr>
                    <w:tabs>
                      <w:tab w:val="left" w:pos="0"/>
                    </w:tabs>
                    <w:bidi/>
                    <w:spacing w:line="200" w:lineRule="exact"/>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1438" w:type="dxa"/>
                  <w:shd w:val="clear" w:color="auto" w:fill="auto"/>
                </w:tcPr>
                <w:p w14:paraId="3399C4D1" w14:textId="77777777" w:rsidR="00CE674A" w:rsidRPr="00184B15" w:rsidRDefault="00CE674A" w:rsidP="00CE674A">
                  <w:pPr>
                    <w:tabs>
                      <w:tab w:val="left" w:pos="0"/>
                    </w:tabs>
                    <w:bidi/>
                    <w:spacing w:line="200" w:lineRule="exact"/>
                    <w:rPr>
                      <w:rFonts w:ascii="Arial Unicode MS" w:eastAsia="Arial Unicode MS" w:hAnsi="Arial Unicode MS" w:cs="Arial Unicode MS"/>
                      <w:color w:val="595959" w:themeColor="text1" w:themeTint="A6"/>
                      <w:sz w:val="16"/>
                      <w:szCs w:val="16"/>
                      <w:rtl/>
                    </w:rPr>
                  </w:pPr>
                  <w:r w:rsidRPr="00184B15">
                    <w:rPr>
                      <w:rFonts w:ascii="Arial Unicode MS" w:eastAsia="Arial Unicode MS" w:hAnsi="Arial Unicode MS" w:cs="Arial Unicode MS"/>
                      <w:color w:val="595959" w:themeColor="text1" w:themeTint="A6"/>
                      <w:sz w:val="16"/>
                      <w:szCs w:val="16"/>
                      <w:rtl/>
                    </w:rPr>
                    <w:t xml:space="preserve">الحد </w:t>
                  </w:r>
                  <w:r w:rsidRPr="00184B15">
                    <w:rPr>
                      <w:rFonts w:ascii="Arial Unicode MS" w:eastAsia="Arial Unicode MS" w:hAnsi="Arial Unicode MS" w:cs="Arial Unicode MS" w:hint="cs"/>
                      <w:color w:val="595959" w:themeColor="text1" w:themeTint="A6"/>
                      <w:sz w:val="16"/>
                      <w:szCs w:val="16"/>
                      <w:rtl/>
                    </w:rPr>
                    <w:t>الاعلى</w:t>
                  </w:r>
                  <w:r w:rsidRPr="00184B15">
                    <w:rPr>
                      <w:rFonts w:ascii="Arial Unicode MS" w:eastAsia="Arial Unicode MS" w:hAnsi="Arial Unicode MS" w:cs="Arial Unicode MS"/>
                      <w:color w:val="595959" w:themeColor="text1" w:themeTint="A6"/>
                      <w:sz w:val="16"/>
                      <w:szCs w:val="16"/>
                      <w:rtl/>
                    </w:rPr>
                    <w:t xml:space="preserve"> للاسترداد النقدي الشهري</w:t>
                  </w:r>
                </w:p>
              </w:tc>
            </w:tr>
          </w:tbl>
          <w:p w14:paraId="4DD816AD" w14:textId="1C7DF968" w:rsidR="00CE674A" w:rsidRPr="00184B15" w:rsidRDefault="00CE674A" w:rsidP="00CE674A">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p>
        </w:tc>
      </w:tr>
      <w:tr w:rsidR="00CE674A" w:rsidRPr="009C5B54" w14:paraId="0A3D04FF" w14:textId="77777777" w:rsidTr="002658EB">
        <w:tc>
          <w:tcPr>
            <w:tcW w:w="2501" w:type="pct"/>
            <w:gridSpan w:val="4"/>
            <w:tcBorders>
              <w:top w:val="nil"/>
              <w:left w:val="nil"/>
              <w:bottom w:val="nil"/>
              <w:right w:val="nil"/>
            </w:tcBorders>
          </w:tcPr>
          <w:p w14:paraId="49C4EE67" w14:textId="3311A67F" w:rsidR="00CE674A" w:rsidRPr="002658EB" w:rsidRDefault="00CE674A" w:rsidP="002658EB">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 xml:space="preserve">23-2 </w:t>
            </w:r>
            <w:r w:rsidRPr="00CD6DED">
              <w:rPr>
                <w:rFonts w:ascii="Arial Unicode MS" w:eastAsia="Arial Unicode MS" w:hAnsi="Arial Unicode MS" w:cs="Arial Unicode MS"/>
                <w:color w:val="595959" w:themeColor="text1" w:themeTint="A6"/>
                <w:sz w:val="16"/>
                <w:szCs w:val="16"/>
              </w:rPr>
              <w:t xml:space="preserve">The amount granted for cashback on the </w:t>
            </w:r>
            <w:r>
              <w:rPr>
                <w:rFonts w:ascii="Arial Unicode MS" w:eastAsia="Arial Unicode MS" w:hAnsi="Arial Unicode MS" w:cs="Arial Unicode MS"/>
                <w:color w:val="595959" w:themeColor="text1" w:themeTint="A6"/>
                <w:sz w:val="16"/>
                <w:szCs w:val="16"/>
              </w:rPr>
              <w:t xml:space="preserve">eligible </w:t>
            </w:r>
            <w:r w:rsidRPr="00CD6DED">
              <w:rPr>
                <w:rFonts w:ascii="Arial Unicode MS" w:eastAsia="Arial Unicode MS" w:hAnsi="Arial Unicode MS" w:cs="Arial Unicode MS"/>
                <w:color w:val="595959" w:themeColor="text1" w:themeTint="A6"/>
                <w:sz w:val="16"/>
                <w:szCs w:val="16"/>
              </w:rPr>
              <w:t xml:space="preserve">transactions within </w:t>
            </w:r>
            <w:r>
              <w:rPr>
                <w:rFonts w:ascii="Arial Unicode MS" w:eastAsia="Arial Unicode MS" w:hAnsi="Arial Unicode MS" w:cs="Arial Unicode MS"/>
                <w:color w:val="595959" w:themeColor="text1" w:themeTint="A6"/>
                <w:sz w:val="16"/>
                <w:szCs w:val="16"/>
              </w:rPr>
              <w:t xml:space="preserve">the account statement </w:t>
            </w:r>
            <w:r w:rsidRPr="00CD6DED">
              <w:rPr>
                <w:rFonts w:ascii="Arial Unicode MS" w:eastAsia="Arial Unicode MS" w:hAnsi="Arial Unicode MS" w:cs="Arial Unicode MS"/>
                <w:color w:val="595959" w:themeColor="text1" w:themeTint="A6"/>
                <w:sz w:val="16"/>
                <w:szCs w:val="16"/>
              </w:rPr>
              <w:t xml:space="preserve">for the above-mentioned categories is maximum of </w:t>
            </w:r>
            <w:r>
              <w:rPr>
                <w:rFonts w:ascii="Arial Unicode MS" w:eastAsia="Arial Unicode MS" w:hAnsi="Arial Unicode MS" w:cs="Arial Unicode MS"/>
                <w:color w:val="595959" w:themeColor="text1" w:themeTint="A6"/>
                <w:sz w:val="16"/>
                <w:szCs w:val="16"/>
              </w:rPr>
              <w:t>SAR</w:t>
            </w:r>
            <w:r w:rsidRPr="00CD6DED">
              <w:rPr>
                <w:rFonts w:ascii="Arial Unicode MS" w:eastAsia="Arial Unicode MS" w:hAnsi="Arial Unicode MS" w:cs="Arial Unicode MS"/>
                <w:color w:val="595959" w:themeColor="text1" w:themeTint="A6"/>
                <w:sz w:val="16"/>
                <w:szCs w:val="16"/>
              </w:rPr>
              <w:t>1,000.</w:t>
            </w:r>
            <w:r>
              <w:rPr>
                <w:rFonts w:ascii="Arial Unicode MS" w:eastAsia="Arial Unicode MS" w:hAnsi="Arial Unicode MS" w:cs="Arial Unicode MS"/>
                <w:color w:val="595959" w:themeColor="text1" w:themeTint="A6"/>
                <w:sz w:val="16"/>
                <w:szCs w:val="16"/>
              </w:rPr>
              <w:t xml:space="preserve"> </w:t>
            </w:r>
          </w:p>
        </w:tc>
        <w:tc>
          <w:tcPr>
            <w:tcW w:w="2499" w:type="pct"/>
            <w:gridSpan w:val="3"/>
            <w:tcBorders>
              <w:top w:val="nil"/>
              <w:left w:val="nil"/>
              <w:bottom w:val="nil"/>
              <w:right w:val="nil"/>
            </w:tcBorders>
          </w:tcPr>
          <w:p w14:paraId="22FACAA6" w14:textId="73A00F7F" w:rsidR="00CE674A" w:rsidRPr="009C5B54" w:rsidRDefault="00CE674A" w:rsidP="00CE674A">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2</w:t>
            </w:r>
            <w:r w:rsidRPr="002F55D4">
              <w:rPr>
                <w:rFonts w:ascii="Arial Unicode MS" w:eastAsia="Arial Unicode MS" w:hAnsi="Arial Unicode MS" w:cs="Arial Unicode MS"/>
                <w:color w:val="595959" w:themeColor="text1" w:themeTint="A6"/>
                <w:sz w:val="18"/>
                <w:szCs w:val="18"/>
                <w:rtl/>
              </w:rPr>
              <w:t xml:space="preserve">يتم تقييد </w:t>
            </w:r>
            <w:r>
              <w:rPr>
                <w:rFonts w:ascii="Arial Unicode MS" w:eastAsia="Arial Unicode MS" w:hAnsi="Arial Unicode MS" w:cs="Arial Unicode MS" w:hint="cs"/>
                <w:color w:val="595959" w:themeColor="text1" w:themeTint="A6"/>
                <w:sz w:val="18"/>
                <w:szCs w:val="18"/>
                <w:rtl/>
              </w:rPr>
              <w:t>قيمة المبلغ</w:t>
            </w:r>
            <w:r w:rsidRPr="002F55D4">
              <w:rPr>
                <w:rFonts w:ascii="Arial Unicode MS" w:eastAsia="Arial Unicode MS" w:hAnsi="Arial Unicode MS" w:cs="Arial Unicode MS"/>
                <w:color w:val="595959" w:themeColor="text1" w:themeTint="A6"/>
                <w:sz w:val="18"/>
                <w:szCs w:val="18"/>
                <w:rtl/>
              </w:rPr>
              <w:t xml:space="preserve"> الذي يتم منحه </w:t>
            </w:r>
            <w:r>
              <w:rPr>
                <w:rFonts w:ascii="Arial Unicode MS" w:eastAsia="Arial Unicode MS" w:hAnsi="Arial Unicode MS" w:cs="Arial Unicode MS" w:hint="cs"/>
                <w:color w:val="595959" w:themeColor="text1" w:themeTint="A6"/>
                <w:sz w:val="18"/>
                <w:szCs w:val="18"/>
                <w:rtl/>
              </w:rPr>
              <w:t xml:space="preserve">للاسترداد النقدي </w:t>
            </w:r>
            <w:r w:rsidRPr="002F55D4">
              <w:rPr>
                <w:rFonts w:ascii="Arial Unicode MS" w:eastAsia="Arial Unicode MS" w:hAnsi="Arial Unicode MS" w:cs="Arial Unicode MS"/>
                <w:color w:val="595959" w:themeColor="text1" w:themeTint="A6"/>
                <w:sz w:val="18"/>
                <w:szCs w:val="18"/>
                <w:rtl/>
              </w:rPr>
              <w:t>على العمليات ال</w:t>
            </w:r>
            <w:r>
              <w:rPr>
                <w:rFonts w:ascii="Arial Unicode MS" w:eastAsia="Arial Unicode MS" w:hAnsi="Arial Unicode MS" w:cs="Arial Unicode MS" w:hint="cs"/>
                <w:color w:val="595959" w:themeColor="text1" w:themeTint="A6"/>
                <w:sz w:val="18"/>
                <w:szCs w:val="18"/>
                <w:rtl/>
              </w:rPr>
              <w:t>مستحقة</w:t>
            </w:r>
            <w:r w:rsidRPr="002F55D4">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ضمن</w:t>
            </w:r>
            <w:r w:rsidRPr="002F55D4">
              <w:rPr>
                <w:rFonts w:ascii="Arial Unicode MS" w:eastAsia="Arial Unicode MS" w:hAnsi="Arial Unicode MS" w:cs="Arial Unicode MS"/>
                <w:color w:val="595959" w:themeColor="text1" w:themeTint="A6"/>
                <w:sz w:val="18"/>
                <w:szCs w:val="18"/>
                <w:rtl/>
              </w:rPr>
              <w:t xml:space="preserve"> كشف الحساب </w:t>
            </w:r>
            <w:r>
              <w:rPr>
                <w:rFonts w:ascii="Arial Unicode MS" w:eastAsia="Arial Unicode MS" w:hAnsi="Arial Unicode MS" w:cs="Arial Unicode MS" w:hint="cs"/>
                <w:color w:val="595959" w:themeColor="text1" w:themeTint="A6"/>
                <w:sz w:val="18"/>
                <w:szCs w:val="18"/>
                <w:rtl/>
              </w:rPr>
              <w:t>للفئات المذكورة أعلاه بحد أعلى 1,000 ريال سعودي.</w:t>
            </w:r>
          </w:p>
        </w:tc>
      </w:tr>
      <w:tr w:rsidR="002658EB" w:rsidRPr="009C5B54" w14:paraId="7B03A84E" w14:textId="77777777" w:rsidTr="002658EB">
        <w:tc>
          <w:tcPr>
            <w:tcW w:w="2501" w:type="pct"/>
            <w:gridSpan w:val="4"/>
            <w:tcBorders>
              <w:top w:val="nil"/>
              <w:left w:val="nil"/>
              <w:bottom w:val="nil"/>
              <w:right w:val="nil"/>
            </w:tcBorders>
          </w:tcPr>
          <w:p w14:paraId="12A9B0C5" w14:textId="25A62755"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23-3 Classification of merchant will be determined by the merchant’s acquiring bank; Acquiring banks are required to follow global standards and definions of merchant classifications as are set forth by the Schemes (VISA). The Saudi Investment  bank cannot be held accountable for the incorrect classification.</w:t>
            </w:r>
          </w:p>
        </w:tc>
        <w:tc>
          <w:tcPr>
            <w:tcW w:w="2499" w:type="pct"/>
            <w:gridSpan w:val="3"/>
            <w:tcBorders>
              <w:top w:val="nil"/>
              <w:left w:val="nil"/>
              <w:bottom w:val="nil"/>
              <w:right w:val="nil"/>
            </w:tcBorders>
          </w:tcPr>
          <w:p w14:paraId="12EF224D" w14:textId="5E7F61F0"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23-3 يتم تصنيف التجار من قبل البنك المستضيف الخاص بالتاجر</w:t>
            </w:r>
            <w:r w:rsidRPr="009C5B54">
              <w:rPr>
                <w:rFonts w:ascii="Arial Unicode MS" w:eastAsia="Arial Unicode MS" w:hAnsi="Arial Unicode MS" w:cs="Arial Unicode MS" w:hint="c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 xml:space="preserve"> بحيث أن البنوك المستضيفة المعايير العالمية وتعريفات التصنيفات التجارية على النحو المنصوص عليه من قبل أنظمة فيزا. </w:t>
            </w:r>
            <w:r w:rsidRPr="00717B8E">
              <w:rPr>
                <w:rFonts w:ascii="Arial Unicode MS" w:eastAsia="Arial Unicode MS" w:hAnsi="Arial Unicode MS" w:cs="Arial Unicode MS"/>
                <w:color w:val="595959" w:themeColor="text1" w:themeTint="A6"/>
                <w:sz w:val="18"/>
                <w:szCs w:val="18"/>
                <w:rtl/>
              </w:rPr>
              <w:t xml:space="preserve">لا يمكن تحميل البنك </w:t>
            </w:r>
            <w:r>
              <w:rPr>
                <w:rFonts w:ascii="Arial Unicode MS" w:eastAsia="Arial Unicode MS" w:hAnsi="Arial Unicode MS" w:cs="Arial Unicode MS" w:hint="cs"/>
                <w:color w:val="595959" w:themeColor="text1" w:themeTint="A6"/>
                <w:sz w:val="18"/>
                <w:szCs w:val="18"/>
                <w:rtl/>
              </w:rPr>
              <w:t xml:space="preserve">السعودي للاستثمار </w:t>
            </w:r>
            <w:r w:rsidRPr="00717B8E">
              <w:rPr>
                <w:rFonts w:ascii="Arial Unicode MS" w:eastAsia="Arial Unicode MS" w:hAnsi="Arial Unicode MS" w:cs="Arial Unicode MS"/>
                <w:color w:val="595959" w:themeColor="text1" w:themeTint="A6"/>
                <w:sz w:val="18"/>
                <w:szCs w:val="18"/>
                <w:rtl/>
              </w:rPr>
              <w:t xml:space="preserve">المسؤولية عن </w:t>
            </w:r>
            <w:r>
              <w:rPr>
                <w:rFonts w:ascii="Arial Unicode MS" w:eastAsia="Arial Unicode MS" w:hAnsi="Arial Unicode MS" w:cs="Arial Unicode MS" w:hint="cs"/>
                <w:color w:val="595959" w:themeColor="text1" w:themeTint="A6"/>
                <w:sz w:val="18"/>
                <w:szCs w:val="18"/>
                <w:rtl/>
              </w:rPr>
              <w:t>التصنيف</w:t>
            </w:r>
            <w:r w:rsidRPr="00717B8E">
              <w:rPr>
                <w:rFonts w:ascii="Arial Unicode MS" w:eastAsia="Arial Unicode MS" w:hAnsi="Arial Unicode MS" w:cs="Arial Unicode MS"/>
                <w:color w:val="595959" w:themeColor="text1" w:themeTint="A6"/>
                <w:sz w:val="18"/>
                <w:szCs w:val="18"/>
                <w:rtl/>
              </w:rPr>
              <w:t xml:space="preserve"> غير الصحيح.</w:t>
            </w:r>
          </w:p>
        </w:tc>
      </w:tr>
      <w:tr w:rsidR="002658EB" w:rsidRPr="009C5B54" w14:paraId="21F69979" w14:textId="77777777" w:rsidTr="002658EB">
        <w:tc>
          <w:tcPr>
            <w:tcW w:w="2501" w:type="pct"/>
            <w:gridSpan w:val="4"/>
            <w:tcBorders>
              <w:top w:val="nil"/>
              <w:left w:val="nil"/>
              <w:bottom w:val="nil"/>
              <w:right w:val="nil"/>
            </w:tcBorders>
          </w:tcPr>
          <w:p w14:paraId="78F8B15F" w14:textId="723FB940"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23-4 Cashback will be posted once the original eligibl transaction has been settled by the merchant’s acquiring bank.</w:t>
            </w:r>
          </w:p>
        </w:tc>
        <w:tc>
          <w:tcPr>
            <w:tcW w:w="2499" w:type="pct"/>
            <w:gridSpan w:val="3"/>
            <w:tcBorders>
              <w:top w:val="nil"/>
              <w:left w:val="nil"/>
              <w:bottom w:val="nil"/>
              <w:right w:val="nil"/>
            </w:tcBorders>
          </w:tcPr>
          <w:p w14:paraId="77B97CD3" w14:textId="57DD161E"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23-4 تصبح العملية مؤهلةللاسترداد النقدي عند تسوية العملية المستحقة من قبل بنك التاجر.</w:t>
            </w:r>
          </w:p>
        </w:tc>
      </w:tr>
      <w:tr w:rsidR="002658EB" w:rsidRPr="009C5B54" w14:paraId="5788B870" w14:textId="77777777" w:rsidTr="002658EB">
        <w:tc>
          <w:tcPr>
            <w:tcW w:w="2501" w:type="pct"/>
            <w:gridSpan w:val="4"/>
            <w:tcBorders>
              <w:top w:val="nil"/>
              <w:left w:val="nil"/>
              <w:bottom w:val="nil"/>
              <w:right w:val="nil"/>
            </w:tcBorders>
          </w:tcPr>
          <w:p w14:paraId="3EB7C010" w14:textId="11B2B022"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E2513">
              <w:rPr>
                <w:rFonts w:ascii="Arial Unicode MS" w:eastAsia="Arial Unicode MS" w:hAnsi="Arial Unicode MS" w:cs="Arial Unicode MS"/>
                <w:color w:val="595959" w:themeColor="text1" w:themeTint="A6"/>
                <w:sz w:val="16"/>
                <w:szCs w:val="16"/>
              </w:rPr>
              <w:t>23-</w:t>
            </w:r>
            <w:r>
              <w:rPr>
                <w:rFonts w:ascii="Arial Unicode MS" w:eastAsia="Arial Unicode MS" w:hAnsi="Arial Unicode MS" w:cs="Arial Unicode MS"/>
                <w:color w:val="595959" w:themeColor="text1" w:themeTint="A6"/>
                <w:sz w:val="16"/>
                <w:szCs w:val="16"/>
              </w:rPr>
              <w:t>5</w:t>
            </w:r>
            <w:r w:rsidRPr="008E2513">
              <w:rPr>
                <w:rFonts w:ascii="Arial Unicode MS" w:eastAsia="Arial Unicode MS" w:hAnsi="Arial Unicode MS" w:cs="Arial Unicode MS"/>
                <w:color w:val="595959" w:themeColor="text1" w:themeTint="A6"/>
                <w:sz w:val="16"/>
                <w:szCs w:val="16"/>
              </w:rPr>
              <w:t xml:space="preserve"> The Cashback amount will be used to settle any due payments, as reflected on the monthly statement. </w:t>
            </w:r>
          </w:p>
        </w:tc>
        <w:tc>
          <w:tcPr>
            <w:tcW w:w="2499" w:type="pct"/>
            <w:gridSpan w:val="3"/>
            <w:tcBorders>
              <w:top w:val="nil"/>
              <w:left w:val="nil"/>
              <w:bottom w:val="nil"/>
              <w:right w:val="nil"/>
            </w:tcBorders>
          </w:tcPr>
          <w:p w14:paraId="2A4FEECB" w14:textId="57A6663F"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8E2513">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5</w:t>
            </w:r>
            <w:r w:rsidRPr="008E2513">
              <w:rPr>
                <w:rFonts w:ascii="Arial Unicode MS" w:eastAsia="Arial Unicode MS" w:hAnsi="Arial Unicode MS" w:cs="Arial Unicode MS" w:hint="cs"/>
                <w:color w:val="595959" w:themeColor="text1" w:themeTint="A6"/>
                <w:sz w:val="18"/>
                <w:szCs w:val="18"/>
                <w:rtl/>
              </w:rPr>
              <w:t xml:space="preserve"> يتم احتساب مبلغ الاسترداد النقدي مقابل أي دفعات مستحق</w:t>
            </w:r>
            <w:r>
              <w:rPr>
                <w:rFonts w:ascii="Arial Unicode MS" w:eastAsia="Arial Unicode MS" w:hAnsi="Arial Unicode MS" w:cs="Arial Unicode MS" w:hint="cs"/>
                <w:color w:val="595959" w:themeColor="text1" w:themeTint="A6"/>
                <w:sz w:val="18"/>
                <w:szCs w:val="18"/>
                <w:rtl/>
              </w:rPr>
              <w:t>ه</w:t>
            </w:r>
            <w:r w:rsidRPr="008E2513">
              <w:rPr>
                <w:rFonts w:ascii="Arial Unicode MS" w:eastAsia="Arial Unicode MS" w:hAnsi="Arial Unicode MS" w:cs="Arial Unicode MS" w:hint="cs"/>
                <w:color w:val="595959" w:themeColor="text1" w:themeTint="A6"/>
                <w:sz w:val="18"/>
                <w:szCs w:val="18"/>
                <w:rtl/>
              </w:rPr>
              <w:t xml:space="preserve"> على النحو المبين في كشف الحساب الشهري.</w:t>
            </w:r>
          </w:p>
        </w:tc>
      </w:tr>
      <w:tr w:rsidR="002658EB" w:rsidRPr="009C5B54" w14:paraId="37F5DA45" w14:textId="77777777" w:rsidTr="002658EB">
        <w:tc>
          <w:tcPr>
            <w:tcW w:w="2501" w:type="pct"/>
            <w:gridSpan w:val="4"/>
            <w:tcBorders>
              <w:top w:val="nil"/>
              <w:left w:val="nil"/>
              <w:bottom w:val="nil"/>
              <w:right w:val="nil"/>
            </w:tcBorders>
          </w:tcPr>
          <w:p w14:paraId="11A04000" w14:textId="0F1BC0C7"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23-6 Cashback cannot be exchanged for any other rewards, </w:t>
            </w:r>
            <w:r w:rsidRPr="008E2513">
              <w:rPr>
                <w:rFonts w:ascii="Arial Unicode MS" w:eastAsia="Arial Unicode MS" w:hAnsi="Arial Unicode MS" w:cs="Arial Unicode MS"/>
                <w:color w:val="595959" w:themeColor="text1" w:themeTint="A6"/>
                <w:sz w:val="16"/>
                <w:szCs w:val="16"/>
              </w:rPr>
              <w:t xml:space="preserve">and is not replaceable or transferable under any circumstances. </w:t>
            </w:r>
          </w:p>
        </w:tc>
        <w:tc>
          <w:tcPr>
            <w:tcW w:w="2499" w:type="pct"/>
            <w:gridSpan w:val="3"/>
            <w:tcBorders>
              <w:top w:val="nil"/>
              <w:left w:val="nil"/>
              <w:bottom w:val="nil"/>
              <w:right w:val="nil"/>
            </w:tcBorders>
          </w:tcPr>
          <w:p w14:paraId="4BC3F75F" w14:textId="25AD6790"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6</w:t>
            </w:r>
            <w:r>
              <w:rPr>
                <w:rFonts w:ascii="Arial Unicode MS" w:eastAsia="Arial Unicode MS" w:hAnsi="Arial Unicode MS" w:cs="Arial Unicode MS" w:hint="cs"/>
                <w:color w:val="595959" w:themeColor="text1" w:themeTint="A6"/>
                <w:sz w:val="18"/>
                <w:szCs w:val="18"/>
                <w:rtl/>
              </w:rPr>
              <w:t xml:space="preserve"> لا يمكن استبدال مبالغ الاسترداد النقدي مقابل أي من مكافآت البنك الأخرى.</w:t>
            </w:r>
          </w:p>
        </w:tc>
      </w:tr>
      <w:tr w:rsidR="002658EB" w:rsidRPr="009C5B54" w14:paraId="0AC759F0" w14:textId="77777777" w:rsidTr="002658EB">
        <w:tc>
          <w:tcPr>
            <w:tcW w:w="2501" w:type="pct"/>
            <w:gridSpan w:val="4"/>
            <w:tcBorders>
              <w:top w:val="nil"/>
              <w:left w:val="nil"/>
              <w:bottom w:val="nil"/>
              <w:right w:val="nil"/>
            </w:tcBorders>
          </w:tcPr>
          <w:p w14:paraId="36BF3D27" w14:textId="77777777" w:rsidR="002658EB" w:rsidRPr="00EE01D6" w:rsidRDefault="002658EB" w:rsidP="002658EB">
            <w:pPr>
              <w:tabs>
                <w:tab w:val="left" w:pos="0"/>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23-7 </w:t>
            </w:r>
            <w:r w:rsidRPr="00EE01D6">
              <w:rPr>
                <w:rFonts w:ascii="Arial Unicode MS" w:eastAsia="Arial Unicode MS" w:hAnsi="Arial Unicode MS" w:cs="Arial Unicode MS"/>
                <w:color w:val="595959" w:themeColor="text1" w:themeTint="A6"/>
                <w:sz w:val="16"/>
                <w:szCs w:val="16"/>
              </w:rPr>
              <w:t>Unless otherwise stated, all transactions, charged to the card are eligible for Cashback as per the categories define in (</w:t>
            </w:r>
            <w:r w:rsidRPr="008E2513">
              <w:rPr>
                <w:rFonts w:ascii="Arial Unicode MS" w:eastAsia="Arial Unicode MS" w:hAnsi="Arial Unicode MS" w:cs="Arial Unicode MS"/>
                <w:color w:val="595959" w:themeColor="text1" w:themeTint="A6"/>
                <w:sz w:val="16"/>
                <w:szCs w:val="16"/>
              </w:rPr>
              <w:t>clause 23-1</w:t>
            </w:r>
            <w:r w:rsidRPr="00EE01D6">
              <w:rPr>
                <w:rFonts w:ascii="Arial Unicode MS" w:eastAsia="Arial Unicode MS" w:hAnsi="Arial Unicode MS" w:cs="Arial Unicode MS"/>
                <w:color w:val="595959" w:themeColor="text1" w:themeTint="A6"/>
                <w:sz w:val="16"/>
                <w:szCs w:val="16"/>
              </w:rPr>
              <w:t>) above, except for the following exclusions:</w:t>
            </w:r>
          </w:p>
          <w:p w14:paraId="6199D71C" w14:textId="77777777" w:rsidR="002658EB" w:rsidRDefault="002658EB" w:rsidP="002658EB">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Any Fee payments, including but not limited to</w:t>
            </w:r>
            <w:r>
              <w:rPr>
                <w:rFonts w:ascii="Arial Unicode MS" w:eastAsia="Arial Unicode MS" w:hAnsi="Arial Unicode MS" w:cs="Arial Unicode MS"/>
                <w:color w:val="595959" w:themeColor="text1" w:themeTint="A6"/>
                <w:sz w:val="16"/>
                <w:szCs w:val="16"/>
              </w:rPr>
              <w:t>:</w:t>
            </w:r>
          </w:p>
          <w:p w14:paraId="65DE341F" w14:textId="77777777" w:rsidR="002658EB" w:rsidRPr="00EE01D6" w:rsidRDefault="002658EB" w:rsidP="002658EB">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w:t>
            </w:r>
            <w:r w:rsidRPr="00EE01D6">
              <w:rPr>
                <w:rFonts w:ascii="Arial Unicode MS" w:eastAsia="Arial Unicode MS" w:hAnsi="Arial Unicode MS" w:cs="Arial Unicode MS"/>
                <w:color w:val="595959" w:themeColor="text1" w:themeTint="A6"/>
                <w:sz w:val="16"/>
                <w:szCs w:val="16"/>
              </w:rPr>
              <w:t>nnual Fee</w:t>
            </w:r>
            <w:r>
              <w:rPr>
                <w:rFonts w:ascii="Arial Unicode MS" w:eastAsia="Arial Unicode MS" w:hAnsi="Arial Unicode MS" w:cs="Arial Unicode MS"/>
                <w:color w:val="595959" w:themeColor="text1" w:themeTint="A6"/>
                <w:sz w:val="16"/>
                <w:szCs w:val="16"/>
              </w:rPr>
              <w:t xml:space="preserve"> and</w:t>
            </w:r>
            <w:r w:rsidRPr="00EE01D6">
              <w:rPr>
                <w:rFonts w:ascii="Arial Unicode MS" w:eastAsia="Arial Unicode MS" w:hAnsi="Arial Unicode MS" w:cs="Arial Unicode MS"/>
                <w:color w:val="595959" w:themeColor="text1" w:themeTint="A6"/>
                <w:sz w:val="16"/>
                <w:szCs w:val="16"/>
              </w:rPr>
              <w:t xml:space="preserve"> </w:t>
            </w:r>
            <w:r w:rsidRPr="008E2513">
              <w:rPr>
                <w:rFonts w:ascii="Arial Unicode MS" w:eastAsia="Arial Unicode MS" w:hAnsi="Arial Unicode MS" w:cs="Arial Unicode MS"/>
                <w:color w:val="595959" w:themeColor="text1" w:themeTint="A6"/>
                <w:sz w:val="16"/>
                <w:szCs w:val="16"/>
              </w:rPr>
              <w:t>replacement fee</w:t>
            </w:r>
            <w:r>
              <w:rPr>
                <w:rFonts w:ascii="Arial Unicode MS" w:eastAsia="Arial Unicode MS" w:hAnsi="Arial Unicode MS" w:cs="Arial Unicode MS"/>
                <w:color w:val="595959" w:themeColor="text1" w:themeTint="A6"/>
                <w:sz w:val="16"/>
                <w:szCs w:val="16"/>
              </w:rPr>
              <w:t>.</w:t>
            </w:r>
          </w:p>
          <w:p w14:paraId="18827922" w14:textId="77777777" w:rsidR="002658EB" w:rsidRPr="00EE01D6" w:rsidRDefault="002658EB" w:rsidP="002658EB">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 xml:space="preserve">Cash </w:t>
            </w:r>
            <w:r>
              <w:rPr>
                <w:rFonts w:ascii="Arial Unicode MS" w:eastAsia="Arial Unicode MS" w:hAnsi="Arial Unicode MS" w:cs="Arial Unicode MS"/>
                <w:color w:val="595959" w:themeColor="text1" w:themeTint="A6"/>
                <w:sz w:val="16"/>
                <w:szCs w:val="16"/>
              </w:rPr>
              <w:t>withdrawal.</w:t>
            </w:r>
          </w:p>
          <w:p w14:paraId="606DC818" w14:textId="77777777" w:rsidR="002658EB" w:rsidRPr="00EE01D6" w:rsidRDefault="002658EB" w:rsidP="002658EB">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Late</w:t>
            </w:r>
            <w:r>
              <w:rPr>
                <w:rFonts w:ascii="Arial Unicode MS" w:eastAsia="Arial Unicode MS" w:hAnsi="Arial Unicode MS" w:cs="Arial Unicode MS"/>
                <w:color w:val="595959" w:themeColor="text1" w:themeTint="A6"/>
                <w:sz w:val="16"/>
                <w:szCs w:val="16"/>
              </w:rPr>
              <w:t xml:space="preserve"> Payment Charges.</w:t>
            </w:r>
          </w:p>
          <w:p w14:paraId="6EA22A24" w14:textId="77777777" w:rsidR="002658EB" w:rsidRDefault="002658EB" w:rsidP="002658EB">
            <w:pPr>
              <w:tabs>
                <w:tab w:val="left" w:pos="151"/>
              </w:tabs>
              <w:spacing w:line="180" w:lineRule="exact"/>
              <w:jc w:val="both"/>
              <w:rPr>
                <w:rFonts w:ascii="Arial Unicode MS" w:eastAsia="Arial Unicode MS" w:hAnsi="Arial Unicode MS" w:cs="Arial Unicode MS"/>
                <w:color w:val="595959" w:themeColor="text1" w:themeTint="A6"/>
                <w:sz w:val="16"/>
                <w:szCs w:val="16"/>
                <w:rtl/>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Bill payments &amp; SADAD transactions</w:t>
            </w:r>
            <w:r>
              <w:rPr>
                <w:rFonts w:ascii="Arial Unicode MS" w:eastAsia="Arial Unicode MS" w:hAnsi="Arial Unicode MS" w:cs="Arial Unicode MS"/>
                <w:color w:val="595959" w:themeColor="text1" w:themeTint="A6"/>
                <w:sz w:val="16"/>
                <w:szCs w:val="16"/>
              </w:rPr>
              <w:t>.</w:t>
            </w:r>
          </w:p>
          <w:p w14:paraId="5E3796B8" w14:textId="77777777" w:rsidR="002658EB" w:rsidRPr="00900272" w:rsidRDefault="002658EB" w:rsidP="002658EB">
            <w:pPr>
              <w:tabs>
                <w:tab w:val="left" w:pos="151"/>
              </w:tabs>
              <w:spacing w:line="18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8E2513">
              <w:rPr>
                <w:rFonts w:ascii="Arial Unicode MS" w:eastAsia="Arial Unicode MS" w:hAnsi="Arial Unicode MS" w:cs="Arial Unicode MS"/>
                <w:color w:val="595959" w:themeColor="text1" w:themeTint="A6"/>
                <w:sz w:val="16"/>
                <w:szCs w:val="16"/>
              </w:rPr>
              <w:t xml:space="preserve">  </w:t>
            </w:r>
            <w:r w:rsidRPr="00900272">
              <w:rPr>
                <w:rFonts w:ascii="Arial Unicode MS" w:eastAsia="Arial Unicode MS" w:hAnsi="Arial Unicode MS" w:cs="Arial Unicode MS"/>
                <w:color w:val="595959" w:themeColor="text1" w:themeTint="A6"/>
                <w:sz w:val="16"/>
                <w:szCs w:val="16"/>
              </w:rPr>
              <w:t>Cashback on cancelled cards before the statement day</w:t>
            </w:r>
            <w:r>
              <w:rPr>
                <w:rFonts w:ascii="Arial Unicode MS" w:eastAsia="Arial Unicode MS" w:hAnsi="Arial Unicode MS" w:cs="Arial Unicode MS"/>
                <w:color w:val="595959" w:themeColor="text1" w:themeTint="A6"/>
                <w:sz w:val="16"/>
                <w:szCs w:val="16"/>
              </w:rPr>
              <w:t>.</w:t>
            </w:r>
          </w:p>
          <w:p w14:paraId="6A2840C3" w14:textId="159E0390"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EE01D6">
              <w:rPr>
                <w:rFonts w:ascii="Arial Unicode MS" w:eastAsia="Arial Unicode MS" w:hAnsi="Arial Unicode MS" w:cs="Arial Unicode MS"/>
                <w:color w:val="595959" w:themeColor="text1" w:themeTint="A6"/>
                <w:sz w:val="16"/>
                <w:szCs w:val="16"/>
              </w:rPr>
              <w:t>-</w:t>
            </w:r>
            <w:r w:rsidRPr="00EE01D6">
              <w:rPr>
                <w:rFonts w:ascii="Arial Unicode MS" w:eastAsia="Arial Unicode MS" w:hAnsi="Arial Unicode MS" w:cs="Arial Unicode MS"/>
                <w:color w:val="595959" w:themeColor="text1" w:themeTint="A6"/>
                <w:sz w:val="16"/>
                <w:szCs w:val="16"/>
              </w:rPr>
              <w:tab/>
              <w:t>Tawarruq Charges</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086ACFA4" w14:textId="77777777" w:rsidR="002658EB" w:rsidRDefault="002658EB" w:rsidP="002658EB">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7</w:t>
            </w:r>
            <w:r>
              <w:rPr>
                <w:rFonts w:ascii="Arial Unicode MS" w:eastAsia="Arial Unicode MS" w:hAnsi="Arial Unicode MS" w:cs="Arial Unicode MS" w:hint="cs"/>
                <w:color w:val="595959" w:themeColor="text1" w:themeTint="A6"/>
                <w:sz w:val="18"/>
                <w:szCs w:val="18"/>
                <w:rtl/>
              </w:rPr>
              <w:t xml:space="preserve"> ما لم يتم النص على غير التالي فإن كافة العمليات على البطاقة مستحقة للاسترداد النقدي وفقاً للفئات المحددة أعلاه في (</w:t>
            </w:r>
            <w:r w:rsidRPr="008E2513">
              <w:rPr>
                <w:rFonts w:ascii="Arial Unicode MS" w:eastAsia="Arial Unicode MS" w:hAnsi="Arial Unicode MS" w:cs="Arial Unicode MS" w:hint="cs"/>
                <w:color w:val="595959" w:themeColor="text1" w:themeTint="A6"/>
                <w:sz w:val="18"/>
                <w:szCs w:val="18"/>
                <w:rtl/>
              </w:rPr>
              <w:t>البند 23-1</w:t>
            </w:r>
            <w:r>
              <w:rPr>
                <w:rFonts w:ascii="Arial Unicode MS" w:eastAsia="Arial Unicode MS" w:hAnsi="Arial Unicode MS" w:cs="Arial Unicode MS" w:hint="cs"/>
                <w:color w:val="595959" w:themeColor="text1" w:themeTint="A6"/>
                <w:sz w:val="18"/>
                <w:szCs w:val="18"/>
                <w:rtl/>
              </w:rPr>
              <w:t>) فيما عدا:</w:t>
            </w:r>
          </w:p>
          <w:p w14:paraId="04AC6F45" w14:textId="77777777" w:rsidR="002658EB" w:rsidRPr="00900272" w:rsidRDefault="002658EB" w:rsidP="002658EB">
            <w:pPr>
              <w:tabs>
                <w:tab w:val="right" w:pos="191"/>
                <w:tab w:val="left" w:pos="814"/>
              </w:tabs>
              <w:bidi/>
              <w:spacing w:line="200" w:lineRule="exact"/>
              <w:jc w:val="both"/>
              <w:rPr>
                <w:rFonts w:ascii="Arial Unicode MS" w:eastAsia="Arial Unicode MS" w:hAnsi="Arial Unicode MS" w:cs="Arial Unicode MS"/>
                <w:color w:val="595959" w:themeColor="text1" w:themeTint="A6"/>
                <w:sz w:val="18"/>
                <w:szCs w:val="18"/>
              </w:rPr>
            </w:pPr>
            <w:r w:rsidRPr="00900272">
              <w:rPr>
                <w:rFonts w:ascii="Arial Unicode MS" w:eastAsia="Arial Unicode MS" w:hAnsi="Arial Unicode MS" w:cs="Arial Unicode MS" w:hint="eastAsia"/>
                <w:color w:val="595959" w:themeColor="text1" w:themeTint="A6"/>
                <w:sz w:val="18"/>
                <w:szCs w:val="18"/>
                <w:rtl/>
              </w:rPr>
              <w:t>دفع</w:t>
            </w:r>
            <w:r w:rsidRPr="00900272">
              <w:rPr>
                <w:rFonts w:ascii="Arial Unicode MS" w:eastAsia="Arial Unicode MS" w:hAnsi="Arial Unicode MS" w:cs="Arial Unicode MS"/>
                <w:color w:val="595959" w:themeColor="text1" w:themeTint="A6"/>
                <w:sz w:val="18"/>
                <w:szCs w:val="18"/>
                <w:rtl/>
              </w:rPr>
              <w:t xml:space="preserve"> أي رسوم على البطاقة الائتمانية بما في ذلك على سبيل المثال لا </w:t>
            </w:r>
            <w:r w:rsidRPr="00900272">
              <w:rPr>
                <w:rFonts w:ascii="Arial Unicode MS" w:eastAsia="Arial Unicode MS" w:hAnsi="Arial Unicode MS" w:cs="Arial Unicode MS" w:hint="cs"/>
                <w:color w:val="595959" w:themeColor="text1" w:themeTint="A6"/>
                <w:sz w:val="18"/>
                <w:szCs w:val="18"/>
                <w:rtl/>
              </w:rPr>
              <w:t>الحصر</w:t>
            </w:r>
            <w:r w:rsidRPr="00900272">
              <w:rPr>
                <w:rFonts w:ascii="Arial Unicode MS" w:eastAsia="Arial Unicode MS" w:hAnsi="Arial Unicode MS" w:cs="Arial Unicode MS"/>
                <w:color w:val="595959" w:themeColor="text1" w:themeTint="A6"/>
                <w:sz w:val="18"/>
                <w:szCs w:val="18"/>
              </w:rPr>
              <w:t xml:space="preserve"> </w:t>
            </w:r>
          </w:p>
          <w:p w14:paraId="66354F61" w14:textId="77777777" w:rsidR="002658EB" w:rsidRDefault="002658EB" w:rsidP="002658EB">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sidRPr="006B21FF">
              <w:rPr>
                <w:rFonts w:ascii="Arial Unicode MS" w:eastAsia="Arial Unicode MS" w:hAnsi="Arial Unicode MS" w:cs="Arial Unicode MS" w:hint="cs"/>
                <w:color w:val="595959" w:themeColor="text1" w:themeTint="A6"/>
                <w:sz w:val="18"/>
                <w:szCs w:val="18"/>
                <w:rtl/>
              </w:rPr>
              <w:t>الرسوم</w:t>
            </w:r>
            <w:r w:rsidRPr="006B21FF">
              <w:rPr>
                <w:rFonts w:ascii="Arial Unicode MS" w:eastAsia="Arial Unicode MS" w:hAnsi="Arial Unicode MS" w:cs="Arial Unicode MS"/>
                <w:color w:val="595959" w:themeColor="text1" w:themeTint="A6"/>
                <w:sz w:val="18"/>
                <w:szCs w:val="18"/>
                <w:rtl/>
              </w:rPr>
              <w:t xml:space="preserve"> السنوية على البطاقة الائتمانية</w:t>
            </w:r>
            <w:r>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hint="cs"/>
                <w:color w:val="595959" w:themeColor="text1" w:themeTint="A6"/>
                <w:sz w:val="18"/>
                <w:szCs w:val="18"/>
                <w:rtl/>
              </w:rPr>
              <w:t>ورسوم استبدال البطاقة.</w:t>
            </w:r>
          </w:p>
          <w:p w14:paraId="2633279D" w14:textId="77777777" w:rsidR="002658EB" w:rsidRDefault="002658EB" w:rsidP="002658EB">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السحب النقدي.</w:t>
            </w:r>
          </w:p>
          <w:p w14:paraId="138370AE" w14:textId="77777777" w:rsidR="002658EB" w:rsidRDefault="002658EB" w:rsidP="002658EB">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رسوم السداد المتأخر.</w:t>
            </w:r>
          </w:p>
          <w:p w14:paraId="348670FE" w14:textId="77777777" w:rsidR="002658EB" w:rsidRDefault="002658EB" w:rsidP="002658EB">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cs"/>
                <w:color w:val="595959" w:themeColor="text1" w:themeTint="A6"/>
                <w:sz w:val="18"/>
                <w:szCs w:val="18"/>
                <w:rtl/>
              </w:rPr>
              <w:t>سداد الفواتير وعمليات نظام سداد.</w:t>
            </w:r>
          </w:p>
          <w:p w14:paraId="24A99971" w14:textId="77777777" w:rsidR="002658EB" w:rsidRDefault="002658EB" w:rsidP="002658EB">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Pr>
            </w:pPr>
            <w:r w:rsidRPr="00900272">
              <w:rPr>
                <w:rFonts w:ascii="Arial Unicode MS" w:eastAsia="Arial Unicode MS" w:hAnsi="Arial Unicode MS" w:cs="Arial Unicode MS" w:hint="cs"/>
                <w:color w:val="595959" w:themeColor="text1" w:themeTint="A6"/>
                <w:sz w:val="18"/>
                <w:szCs w:val="18"/>
                <w:rtl/>
              </w:rPr>
              <w:t>قيمة الاسترداد النقدي للبطاقة المغلقة قبل تاريخ كشف الحساب</w:t>
            </w:r>
            <w:r>
              <w:rPr>
                <w:rFonts w:ascii="Arial Unicode MS" w:eastAsia="Arial Unicode MS" w:hAnsi="Arial Unicode MS" w:cs="Arial Unicode MS" w:hint="cs"/>
                <w:color w:val="595959" w:themeColor="text1" w:themeTint="A6"/>
                <w:sz w:val="18"/>
                <w:szCs w:val="18"/>
                <w:rtl/>
              </w:rPr>
              <w:t>.</w:t>
            </w:r>
          </w:p>
          <w:p w14:paraId="25495ED2" w14:textId="19703D60"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مبالغ التورّق.</w:t>
            </w:r>
          </w:p>
        </w:tc>
      </w:tr>
      <w:tr w:rsidR="002658EB" w:rsidRPr="009C5B54" w14:paraId="7A364348" w14:textId="77777777" w:rsidTr="002658EB">
        <w:tc>
          <w:tcPr>
            <w:tcW w:w="2501" w:type="pct"/>
            <w:gridSpan w:val="4"/>
            <w:tcBorders>
              <w:top w:val="nil"/>
              <w:left w:val="nil"/>
              <w:bottom w:val="nil"/>
              <w:right w:val="nil"/>
            </w:tcBorders>
          </w:tcPr>
          <w:p w14:paraId="291032A2" w14:textId="69FB624F"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23-8 </w:t>
            </w:r>
            <w:r w:rsidRPr="00FC670C">
              <w:rPr>
                <w:rFonts w:ascii="Arial Unicode MS" w:eastAsia="Arial Unicode MS" w:hAnsi="Arial Unicode MS" w:cs="Arial Unicode MS"/>
                <w:color w:val="595959" w:themeColor="text1" w:themeTint="A6"/>
                <w:sz w:val="16"/>
                <w:szCs w:val="16"/>
              </w:rPr>
              <w:t xml:space="preserve">Any reversal/part reversal of transactions will be deducted from the </w:t>
            </w:r>
            <w:r>
              <w:rPr>
                <w:rFonts w:ascii="Arial Unicode MS" w:eastAsia="Arial Unicode MS" w:hAnsi="Arial Unicode MS" w:cs="Arial Unicode MS"/>
                <w:color w:val="595959" w:themeColor="text1" w:themeTint="A6"/>
                <w:sz w:val="16"/>
                <w:szCs w:val="16"/>
              </w:rPr>
              <w:t>e</w:t>
            </w:r>
            <w:r w:rsidRPr="00FC670C">
              <w:rPr>
                <w:rFonts w:ascii="Arial Unicode MS" w:eastAsia="Arial Unicode MS" w:hAnsi="Arial Unicode MS" w:cs="Arial Unicode MS"/>
                <w:color w:val="595959" w:themeColor="text1" w:themeTint="A6"/>
                <w:sz w:val="16"/>
                <w:szCs w:val="16"/>
              </w:rPr>
              <w:t xml:space="preserve">ligible </w:t>
            </w:r>
            <w:r>
              <w:rPr>
                <w:rFonts w:ascii="Arial Unicode MS" w:eastAsia="Arial Unicode MS" w:hAnsi="Arial Unicode MS" w:cs="Arial Unicode MS"/>
                <w:color w:val="595959" w:themeColor="text1" w:themeTint="A6"/>
                <w:sz w:val="16"/>
                <w:szCs w:val="16"/>
              </w:rPr>
              <w:t>t</w:t>
            </w:r>
            <w:r w:rsidRPr="00FC670C">
              <w:rPr>
                <w:rFonts w:ascii="Arial Unicode MS" w:eastAsia="Arial Unicode MS" w:hAnsi="Arial Unicode MS" w:cs="Arial Unicode MS"/>
                <w:color w:val="595959" w:themeColor="text1" w:themeTint="A6"/>
                <w:sz w:val="16"/>
                <w:szCs w:val="16"/>
              </w:rPr>
              <w:t>ransactions</w:t>
            </w:r>
            <w:r>
              <w:rPr>
                <w:rFonts w:ascii="Arial Unicode MS" w:eastAsia="Arial Unicode MS" w:hAnsi="Arial Unicode MS" w:cs="Arial Unicode MS"/>
                <w:color w:val="595959" w:themeColor="text1" w:themeTint="A6"/>
                <w:sz w:val="16"/>
                <w:szCs w:val="16"/>
              </w:rPr>
              <w:t xml:space="preserve"> which </w:t>
            </w:r>
            <w:r w:rsidRPr="00FC670C">
              <w:rPr>
                <w:rFonts w:ascii="Arial Unicode MS" w:eastAsia="Arial Unicode MS" w:hAnsi="Arial Unicode MS" w:cs="Arial Unicode MS"/>
                <w:color w:val="595959" w:themeColor="text1" w:themeTint="A6"/>
                <w:sz w:val="16"/>
                <w:szCs w:val="16"/>
              </w:rPr>
              <w:t xml:space="preserve">may affect the total </w:t>
            </w:r>
            <w:r>
              <w:rPr>
                <w:rFonts w:ascii="Arial Unicode MS" w:eastAsia="Arial Unicode MS" w:hAnsi="Arial Unicode MS" w:cs="Arial Unicode MS"/>
                <w:color w:val="595959" w:themeColor="text1" w:themeTint="A6"/>
                <w:sz w:val="16"/>
                <w:szCs w:val="16"/>
              </w:rPr>
              <w:t>c</w:t>
            </w:r>
            <w:r w:rsidRPr="00FC670C">
              <w:rPr>
                <w:rFonts w:ascii="Arial Unicode MS" w:eastAsia="Arial Unicode MS" w:hAnsi="Arial Unicode MS" w:cs="Arial Unicode MS"/>
                <w:color w:val="595959" w:themeColor="text1" w:themeTint="A6"/>
                <w:sz w:val="16"/>
                <w:szCs w:val="16"/>
              </w:rPr>
              <w:t xml:space="preserve">ashback for </w:t>
            </w:r>
            <w:r>
              <w:rPr>
                <w:rFonts w:ascii="Arial Unicode MS" w:eastAsia="Arial Unicode MS" w:hAnsi="Arial Unicode MS" w:cs="Arial Unicode MS"/>
                <w:color w:val="595959" w:themeColor="text1" w:themeTint="A6"/>
                <w:sz w:val="16"/>
                <w:szCs w:val="16"/>
              </w:rPr>
              <w:t xml:space="preserve">the account </w:t>
            </w:r>
            <w:r w:rsidRPr="00FC670C">
              <w:rPr>
                <w:rFonts w:ascii="Arial Unicode MS" w:eastAsia="Arial Unicode MS" w:hAnsi="Arial Unicode MS" w:cs="Arial Unicode MS"/>
                <w:color w:val="595959" w:themeColor="text1" w:themeTint="A6"/>
                <w:sz w:val="16"/>
                <w:szCs w:val="16"/>
              </w:rPr>
              <w:t>statement cycle.</w:t>
            </w:r>
          </w:p>
        </w:tc>
        <w:tc>
          <w:tcPr>
            <w:tcW w:w="2499" w:type="pct"/>
            <w:gridSpan w:val="3"/>
            <w:tcBorders>
              <w:top w:val="nil"/>
              <w:left w:val="nil"/>
              <w:bottom w:val="nil"/>
              <w:right w:val="nil"/>
            </w:tcBorders>
          </w:tcPr>
          <w:p w14:paraId="6D73454B" w14:textId="01EF3DA2"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8</w:t>
            </w:r>
            <w:r>
              <w:rPr>
                <w:rFonts w:ascii="Arial Unicode MS" w:eastAsia="Arial Unicode MS" w:hAnsi="Arial Unicode MS" w:cs="Arial Unicode MS" w:hint="cs"/>
                <w:color w:val="595959" w:themeColor="text1" w:themeTint="A6"/>
                <w:sz w:val="18"/>
                <w:szCs w:val="18"/>
                <w:rtl/>
              </w:rPr>
              <w:t xml:space="preserve"> </w:t>
            </w:r>
            <w:r w:rsidRPr="00DC7272">
              <w:rPr>
                <w:rFonts w:ascii="Arial Unicode MS" w:eastAsia="Arial Unicode MS" w:hAnsi="Arial Unicode MS" w:cs="Arial Unicode MS"/>
                <w:color w:val="595959" w:themeColor="text1" w:themeTint="A6"/>
                <w:sz w:val="18"/>
                <w:szCs w:val="18"/>
                <w:rtl/>
              </w:rPr>
              <w:t xml:space="preserve">سيتم خصم أي عملية معكوسة </w:t>
            </w:r>
            <w:r w:rsidRPr="005C4886">
              <w:rPr>
                <w:rFonts w:ascii="Arial Unicode MS" w:eastAsia="Arial Unicode MS" w:hAnsi="Arial Unicode MS" w:cs="Arial Unicode MS"/>
                <w:color w:val="595959" w:themeColor="text1" w:themeTint="A6"/>
                <w:sz w:val="18"/>
                <w:szCs w:val="18"/>
                <w:rtl/>
              </w:rPr>
              <w:t xml:space="preserve">أو جزء منها </w:t>
            </w:r>
            <w:r w:rsidRPr="00DC7272">
              <w:rPr>
                <w:rFonts w:ascii="Arial Unicode MS" w:eastAsia="Arial Unicode MS" w:hAnsi="Arial Unicode MS" w:cs="Arial Unicode MS"/>
                <w:color w:val="595959" w:themeColor="text1" w:themeTint="A6"/>
                <w:sz w:val="18"/>
                <w:szCs w:val="18"/>
                <w:rtl/>
              </w:rPr>
              <w:t>من العمليات المستحقة للاسترداد النقدي في كشف الحساب الذي يتم فيه تسجيل عمليات عكس</w:t>
            </w:r>
            <w:r w:rsidRPr="00FC670C">
              <w:rPr>
                <w:rFonts w:ascii="Arial Unicode MS" w:eastAsia="Arial Unicode MS" w:hAnsi="Arial Unicode MS" w:cs="Arial Unicode MS" w:hint="cs"/>
                <w:color w:val="595959" w:themeColor="text1" w:themeTint="A6"/>
                <w:sz w:val="18"/>
                <w:szCs w:val="18"/>
                <w:rtl/>
              </w:rPr>
              <w:t xml:space="preserve"> مما</w:t>
            </w:r>
            <w:r w:rsidRPr="00FC670C">
              <w:rPr>
                <w:rFonts w:ascii="Arial Unicode MS" w:eastAsia="Arial Unicode MS" w:hAnsi="Arial Unicode MS" w:cs="Arial Unicode MS"/>
                <w:color w:val="595959" w:themeColor="text1" w:themeTint="A6"/>
                <w:sz w:val="18"/>
                <w:szCs w:val="18"/>
                <w:rtl/>
              </w:rPr>
              <w:t xml:space="preserve"> </w:t>
            </w:r>
            <w:r w:rsidRPr="005C4886">
              <w:rPr>
                <w:rFonts w:ascii="Arial Unicode MS" w:eastAsia="Arial Unicode MS" w:hAnsi="Arial Unicode MS" w:cs="Arial Unicode MS"/>
                <w:color w:val="595959" w:themeColor="text1" w:themeTint="A6"/>
                <w:sz w:val="18"/>
                <w:szCs w:val="18"/>
                <w:rtl/>
              </w:rPr>
              <w:t>وقد يؤثر على إجمالي الاسترداد النقدي لدورة كشف الحساب</w:t>
            </w:r>
            <w:r>
              <w:rPr>
                <w:rFonts w:ascii="Arial Unicode MS" w:eastAsia="Arial Unicode MS" w:hAnsi="Arial Unicode MS" w:cs="Arial Unicode MS" w:hint="cs"/>
                <w:color w:val="595959" w:themeColor="text1" w:themeTint="A6"/>
                <w:sz w:val="18"/>
                <w:szCs w:val="18"/>
                <w:rtl/>
              </w:rPr>
              <w:t>.</w:t>
            </w:r>
          </w:p>
        </w:tc>
      </w:tr>
      <w:tr w:rsidR="002658EB" w:rsidRPr="009C5B54" w14:paraId="77FAA01A" w14:textId="77777777" w:rsidTr="002658EB">
        <w:tc>
          <w:tcPr>
            <w:tcW w:w="2501" w:type="pct"/>
            <w:gridSpan w:val="4"/>
            <w:tcBorders>
              <w:top w:val="nil"/>
              <w:left w:val="nil"/>
              <w:bottom w:val="nil"/>
              <w:right w:val="nil"/>
            </w:tcBorders>
          </w:tcPr>
          <w:p w14:paraId="45E207E6" w14:textId="6BF756F9"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23-9 Eligible transactions made with a supplementary card will be added with the eligible transactions made by the primary card where the cash back amount will be added to the primary card.</w:t>
            </w:r>
          </w:p>
        </w:tc>
        <w:tc>
          <w:tcPr>
            <w:tcW w:w="2499" w:type="pct"/>
            <w:gridSpan w:val="3"/>
            <w:tcBorders>
              <w:top w:val="nil"/>
              <w:left w:val="nil"/>
              <w:bottom w:val="nil"/>
              <w:right w:val="nil"/>
            </w:tcBorders>
          </w:tcPr>
          <w:p w14:paraId="0B55DC8C" w14:textId="521C1457"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9</w:t>
            </w:r>
            <w:r>
              <w:rPr>
                <w:rFonts w:ascii="Arial Unicode MS" w:eastAsia="Arial Unicode MS" w:hAnsi="Arial Unicode MS" w:cs="Arial Unicode MS" w:hint="cs"/>
                <w:color w:val="595959" w:themeColor="text1" w:themeTint="A6"/>
                <w:sz w:val="18"/>
                <w:szCs w:val="18"/>
                <w:rtl/>
              </w:rPr>
              <w:t xml:space="preserve"> يتم جمع جميع العمليات المستحقة على البطاقة الإضافية مع المعاملات المستحقة على البطاقة الرئيسية لأغراض احتساب مبلغ الاسترداد النقدي وسيتم منح المبلغ على حساب البطاقة الرئيسية.</w:t>
            </w:r>
          </w:p>
        </w:tc>
      </w:tr>
      <w:tr w:rsidR="002658EB" w:rsidRPr="009C5B54" w14:paraId="4532A1BD" w14:textId="77777777" w:rsidTr="002658EB">
        <w:tc>
          <w:tcPr>
            <w:tcW w:w="2501" w:type="pct"/>
            <w:gridSpan w:val="4"/>
            <w:tcBorders>
              <w:top w:val="nil"/>
              <w:left w:val="nil"/>
              <w:bottom w:val="nil"/>
              <w:right w:val="nil"/>
            </w:tcBorders>
          </w:tcPr>
          <w:p w14:paraId="0AD08C57" w14:textId="77777777" w:rsidR="002658EB" w:rsidRPr="000A04CA" w:rsidRDefault="002658EB" w:rsidP="002658EB">
            <w:pPr>
              <w:tabs>
                <w:tab w:val="left" w:pos="151"/>
              </w:tabs>
              <w:spacing w:line="18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23-10</w:t>
            </w:r>
            <w:r w:rsidRPr="000A04CA">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The Cashback Category</w:t>
            </w:r>
            <w:r w:rsidRPr="000A04CA">
              <w:rPr>
                <w:rFonts w:ascii="Arial Unicode MS" w:eastAsia="Arial Unicode MS" w:hAnsi="Arial Unicode MS" w:cs="Arial Unicode MS"/>
                <w:color w:val="595959" w:themeColor="text1" w:themeTint="A6"/>
                <w:sz w:val="16"/>
                <w:szCs w:val="16"/>
              </w:rPr>
              <w:t xml:space="preserve"> will be defined </w:t>
            </w:r>
            <w:r>
              <w:rPr>
                <w:rFonts w:ascii="Arial Unicode MS" w:eastAsia="Arial Unicode MS" w:hAnsi="Arial Unicode MS" w:cs="Arial Unicode MS"/>
                <w:color w:val="595959" w:themeColor="text1" w:themeTint="A6"/>
                <w:sz w:val="16"/>
                <w:szCs w:val="16"/>
              </w:rPr>
              <w:t xml:space="preserve">and validated </w:t>
            </w:r>
            <w:r w:rsidRPr="000A04CA">
              <w:rPr>
                <w:rFonts w:ascii="Arial Unicode MS" w:eastAsia="Arial Unicode MS" w:hAnsi="Arial Unicode MS" w:cs="Arial Unicode MS"/>
                <w:color w:val="595959" w:themeColor="text1" w:themeTint="A6"/>
                <w:sz w:val="16"/>
                <w:szCs w:val="16"/>
              </w:rPr>
              <w:t xml:space="preserve">according to the below hierarchy </w:t>
            </w:r>
          </w:p>
          <w:p w14:paraId="7DA49F12" w14:textId="77777777" w:rsidR="002658EB" w:rsidRDefault="002658EB" w:rsidP="002658EB">
            <w:pPr>
              <w:pStyle w:val="ListParagraph"/>
              <w:numPr>
                <w:ilvl w:val="0"/>
                <w:numId w:val="27"/>
              </w:numPr>
              <w:bidi w:val="0"/>
              <w:spacing w:line="180" w:lineRule="exact"/>
              <w:ind w:left="165" w:hanging="126"/>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The transaction is first identified whether to be an international transaction or a local/domestic transaction</w:t>
            </w:r>
          </w:p>
          <w:p w14:paraId="2F7781F5" w14:textId="77777777" w:rsidR="002658EB" w:rsidRPr="008B060E" w:rsidRDefault="002658EB" w:rsidP="002658EB">
            <w:pPr>
              <w:pStyle w:val="ListParagraph"/>
              <w:numPr>
                <w:ilvl w:val="0"/>
                <w:numId w:val="27"/>
              </w:numPr>
              <w:bidi w:val="0"/>
              <w:spacing w:line="180" w:lineRule="exact"/>
              <w:ind w:left="165" w:hanging="126"/>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In cases where </w:t>
            </w:r>
            <w:r w:rsidRPr="008B060E">
              <w:rPr>
                <w:rFonts w:ascii="Arial Unicode MS" w:eastAsia="Arial Unicode MS" w:hAnsi="Arial Unicode MS" w:cs="Arial Unicode MS"/>
                <w:color w:val="595959" w:themeColor="text1" w:themeTint="A6"/>
                <w:sz w:val="16"/>
                <w:szCs w:val="16"/>
              </w:rPr>
              <w:t>an international transaction is being made in Bahrain, Kuwait, Oman or the europenan union region then the category is considered as consider as “others”</w:t>
            </w:r>
          </w:p>
          <w:p w14:paraId="49FA3E25" w14:textId="16C156C5"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In cases where the transaction is domestic (KSA), the category will be defined through the calissification of the merchant defined by the merchant’s acquiring bank and VISA. </w:t>
            </w:r>
          </w:p>
        </w:tc>
        <w:tc>
          <w:tcPr>
            <w:tcW w:w="2499" w:type="pct"/>
            <w:gridSpan w:val="3"/>
            <w:tcBorders>
              <w:top w:val="nil"/>
              <w:left w:val="nil"/>
              <w:bottom w:val="nil"/>
              <w:right w:val="nil"/>
            </w:tcBorders>
          </w:tcPr>
          <w:p w14:paraId="1A45390F" w14:textId="77777777" w:rsidR="002658EB" w:rsidRPr="000B0C5F" w:rsidRDefault="002658EB" w:rsidP="002658EB">
            <w:pPr>
              <w:tabs>
                <w:tab w:val="left" w:pos="0"/>
              </w:tabs>
              <w:bidi/>
              <w:spacing w:line="200" w:lineRule="exact"/>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w:t>
            </w:r>
            <w:r>
              <w:rPr>
                <w:rFonts w:ascii="Arial Unicode MS" w:eastAsia="Arial Unicode MS" w:hAnsi="Arial Unicode MS" w:cs="Arial Unicode MS"/>
                <w:color w:val="595959" w:themeColor="text1" w:themeTint="A6"/>
                <w:sz w:val="18"/>
                <w:szCs w:val="18"/>
              </w:rPr>
              <w:t>10</w:t>
            </w:r>
            <w:r>
              <w:rPr>
                <w:rFonts w:ascii="Arial Unicode MS" w:eastAsia="Arial Unicode MS" w:hAnsi="Arial Unicode MS" w:cs="Arial Unicode MS" w:hint="cs"/>
                <w:color w:val="595959" w:themeColor="text1" w:themeTint="A6"/>
                <w:sz w:val="18"/>
                <w:szCs w:val="18"/>
                <w:rtl/>
              </w:rPr>
              <w:t xml:space="preserve"> </w:t>
            </w:r>
            <w:r w:rsidRPr="000B0C5F">
              <w:rPr>
                <w:rFonts w:ascii="Arial Unicode MS" w:eastAsia="Arial Unicode MS" w:hAnsi="Arial Unicode MS" w:cs="Arial Unicode MS"/>
                <w:color w:val="595959" w:themeColor="text1" w:themeTint="A6"/>
                <w:sz w:val="18"/>
                <w:szCs w:val="18"/>
                <w:rtl/>
              </w:rPr>
              <w:t>سيتم تحديد فئة الاسترداد النقدي والتحقق من صحتها وفقًا للتسلسل أدناه</w:t>
            </w:r>
            <w:r>
              <w:rPr>
                <w:rFonts w:ascii="Arial Unicode MS" w:eastAsia="Arial Unicode MS" w:hAnsi="Arial Unicode MS" w:cs="Arial Unicode MS"/>
                <w:color w:val="595959" w:themeColor="text1" w:themeTint="A6"/>
                <w:sz w:val="18"/>
                <w:szCs w:val="18"/>
              </w:rPr>
              <w:t>:</w:t>
            </w:r>
          </w:p>
          <w:p w14:paraId="6CAAAAB2" w14:textId="77777777" w:rsidR="002658EB" w:rsidRPr="000B0C5F" w:rsidRDefault="002658EB" w:rsidP="002658EB">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tl/>
              </w:rPr>
            </w:pPr>
            <w:r w:rsidRPr="000B0C5F">
              <w:rPr>
                <w:rFonts w:ascii="Arial Unicode MS" w:eastAsia="Arial Unicode MS" w:hAnsi="Arial Unicode MS" w:cs="Arial Unicode MS"/>
                <w:color w:val="595959" w:themeColor="text1" w:themeTint="A6"/>
                <w:sz w:val="18"/>
                <w:szCs w:val="18"/>
                <w:rtl/>
              </w:rPr>
              <w:t xml:space="preserve">يتم تحديد المعاملة أولاً سواء كانت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دولية أو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محلية </w:t>
            </w:r>
          </w:p>
          <w:p w14:paraId="6A635BFB" w14:textId="77777777" w:rsidR="002658EB" w:rsidRPr="000B0C5F" w:rsidRDefault="002658EB" w:rsidP="002658EB">
            <w:pPr>
              <w:pStyle w:val="ListParagraph"/>
              <w:numPr>
                <w:ilvl w:val="0"/>
                <w:numId w:val="21"/>
              </w:numPr>
              <w:tabs>
                <w:tab w:val="right" w:pos="191"/>
                <w:tab w:val="left" w:pos="814"/>
              </w:tabs>
              <w:spacing w:line="200" w:lineRule="exact"/>
              <w:ind w:left="191" w:hanging="180"/>
              <w:jc w:val="both"/>
              <w:rPr>
                <w:rFonts w:ascii="Arial Unicode MS" w:eastAsia="Arial Unicode MS" w:hAnsi="Arial Unicode MS" w:cs="Arial Unicode MS"/>
                <w:color w:val="595959" w:themeColor="text1" w:themeTint="A6"/>
                <w:sz w:val="18"/>
                <w:szCs w:val="18"/>
                <w:rtl/>
              </w:rPr>
            </w:pPr>
            <w:r w:rsidRPr="000B0C5F">
              <w:rPr>
                <w:rFonts w:ascii="Arial Unicode MS" w:eastAsia="Arial Unicode MS" w:hAnsi="Arial Unicode MS" w:cs="Arial Unicode MS"/>
                <w:color w:val="595959" w:themeColor="text1" w:themeTint="A6"/>
                <w:sz w:val="18"/>
                <w:szCs w:val="18"/>
                <w:rtl/>
              </w:rPr>
              <w:t xml:space="preserve">في الحالات التي يتم فيها إجراء </w:t>
            </w:r>
            <w:r>
              <w:rPr>
                <w:rFonts w:ascii="Arial Unicode MS" w:eastAsia="Arial Unicode MS" w:hAnsi="Arial Unicode MS" w:cs="Arial Unicode MS" w:hint="cs"/>
                <w:color w:val="595959" w:themeColor="text1" w:themeTint="A6"/>
                <w:sz w:val="18"/>
                <w:szCs w:val="18"/>
                <w:rtl/>
              </w:rPr>
              <w:t>عملية</w:t>
            </w:r>
            <w:r w:rsidRPr="000B0C5F">
              <w:rPr>
                <w:rFonts w:ascii="Arial Unicode MS" w:eastAsia="Arial Unicode MS" w:hAnsi="Arial Unicode MS" w:cs="Arial Unicode MS"/>
                <w:color w:val="595959" w:themeColor="text1" w:themeTint="A6"/>
                <w:sz w:val="18"/>
                <w:szCs w:val="18"/>
                <w:rtl/>
              </w:rPr>
              <w:t xml:space="preserve"> دولية في البحرين أو الكويت أو عمان أو منطقة الاتحاد </w:t>
            </w:r>
            <w:r w:rsidRPr="000B0C5F">
              <w:rPr>
                <w:rFonts w:ascii="Arial Unicode MS" w:eastAsia="Arial Unicode MS" w:hAnsi="Arial Unicode MS" w:cs="Arial Unicode MS" w:hint="cs"/>
                <w:color w:val="595959" w:themeColor="text1" w:themeTint="A6"/>
                <w:sz w:val="18"/>
                <w:szCs w:val="18"/>
                <w:rtl/>
              </w:rPr>
              <w:t>الأوروبي،</w:t>
            </w:r>
            <w:r w:rsidRPr="000B0C5F">
              <w:rPr>
                <w:rFonts w:ascii="Arial Unicode MS" w:eastAsia="Arial Unicode MS" w:hAnsi="Arial Unicode MS" w:cs="Arial Unicode MS"/>
                <w:color w:val="595959" w:themeColor="text1" w:themeTint="A6"/>
                <w:sz w:val="18"/>
                <w:szCs w:val="18"/>
                <w:rtl/>
              </w:rPr>
              <w:t xml:space="preserve"> يتم اعتبار الفئة على أنها "أخرى</w:t>
            </w:r>
            <w:r w:rsidRPr="000B0C5F">
              <w:rPr>
                <w:rFonts w:ascii="Arial Unicode MS" w:eastAsia="Arial Unicode MS" w:hAnsi="Arial Unicode MS" w:cs="Arial Unicode MS"/>
                <w:color w:val="595959" w:themeColor="text1" w:themeTint="A6"/>
                <w:sz w:val="18"/>
                <w:szCs w:val="18"/>
              </w:rPr>
              <w:t>"</w:t>
            </w:r>
          </w:p>
          <w:p w14:paraId="202EF9D2" w14:textId="00CCACFD"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0B0C5F">
              <w:rPr>
                <w:rFonts w:ascii="Arial Unicode MS" w:eastAsia="Arial Unicode MS" w:hAnsi="Arial Unicode MS" w:cs="Arial Unicode MS"/>
                <w:color w:val="595959" w:themeColor="text1" w:themeTint="A6"/>
                <w:sz w:val="18"/>
                <w:szCs w:val="18"/>
                <w:rtl/>
              </w:rPr>
              <w:t xml:space="preserve">في الحالات التي تكون فيها </w:t>
            </w:r>
            <w:r>
              <w:rPr>
                <w:rFonts w:ascii="Arial Unicode MS" w:eastAsia="Arial Unicode MS" w:hAnsi="Arial Unicode MS" w:cs="Arial Unicode MS" w:hint="cs"/>
                <w:color w:val="595959" w:themeColor="text1" w:themeTint="A6"/>
                <w:sz w:val="18"/>
                <w:szCs w:val="18"/>
                <w:rtl/>
              </w:rPr>
              <w:t>العملية</w:t>
            </w:r>
            <w:r w:rsidRPr="000B0C5F">
              <w:rPr>
                <w:rFonts w:ascii="Arial Unicode MS" w:eastAsia="Arial Unicode MS" w:hAnsi="Arial Unicode MS" w:cs="Arial Unicode MS"/>
                <w:color w:val="595959" w:themeColor="text1" w:themeTint="A6"/>
                <w:sz w:val="18"/>
                <w:szCs w:val="18"/>
                <w:rtl/>
              </w:rPr>
              <w:t xml:space="preserve"> محلية (</w:t>
            </w:r>
            <w:r>
              <w:rPr>
                <w:rFonts w:ascii="Arial Unicode MS" w:eastAsia="Arial Unicode MS" w:hAnsi="Arial Unicode MS" w:cs="Arial Unicode MS" w:hint="cs"/>
                <w:color w:val="595959" w:themeColor="text1" w:themeTint="A6"/>
                <w:sz w:val="18"/>
                <w:szCs w:val="18"/>
                <w:rtl/>
              </w:rPr>
              <w:t xml:space="preserve">داخل </w:t>
            </w:r>
            <w:r>
              <w:rPr>
                <w:rFonts w:ascii="Arial Unicode MS" w:eastAsia="Arial Unicode MS" w:hAnsi="Arial Unicode MS" w:cs="Arial Unicode MS"/>
                <w:color w:val="595959" w:themeColor="text1" w:themeTint="A6"/>
                <w:sz w:val="18"/>
                <w:szCs w:val="18"/>
                <w:rtl/>
              </w:rPr>
              <w:t>المملكة العربية السعودية)</w:t>
            </w:r>
            <w:r w:rsidRPr="000B0C5F">
              <w:rPr>
                <w:rFonts w:ascii="Arial Unicode MS" w:eastAsia="Arial Unicode MS" w:hAnsi="Arial Unicode MS" w:cs="Arial Unicode MS"/>
                <w:color w:val="595959" w:themeColor="text1" w:themeTint="A6"/>
                <w:sz w:val="18"/>
                <w:szCs w:val="18"/>
                <w:rtl/>
              </w:rPr>
              <w:t xml:space="preserve">، سيتم تحديد الفئة من خلال </w:t>
            </w:r>
            <w:r>
              <w:rPr>
                <w:rFonts w:ascii="Arial Unicode MS" w:eastAsia="Arial Unicode MS" w:hAnsi="Arial Unicode MS" w:cs="Arial Unicode MS" w:hint="cs"/>
                <w:color w:val="595959" w:themeColor="text1" w:themeTint="A6"/>
                <w:sz w:val="18"/>
                <w:szCs w:val="18"/>
                <w:rtl/>
              </w:rPr>
              <w:t>رمز</w:t>
            </w:r>
            <w:r w:rsidRPr="000B0C5F">
              <w:rPr>
                <w:rFonts w:ascii="Arial Unicode MS" w:eastAsia="Arial Unicode MS" w:hAnsi="Arial Unicode MS" w:cs="Arial Unicode MS"/>
                <w:color w:val="595959" w:themeColor="text1" w:themeTint="A6"/>
                <w:sz w:val="18"/>
                <w:szCs w:val="18"/>
                <w:rtl/>
              </w:rPr>
              <w:t xml:space="preserve"> التاجر المحددة من قبل بنك التاجر ا</w:t>
            </w:r>
            <w:r>
              <w:rPr>
                <w:rFonts w:ascii="Arial Unicode MS" w:eastAsia="Arial Unicode MS" w:hAnsi="Arial Unicode MS" w:cs="Arial Unicode MS" w:hint="cs"/>
                <w:color w:val="595959" w:themeColor="text1" w:themeTint="A6"/>
                <w:sz w:val="18"/>
                <w:szCs w:val="18"/>
                <w:rtl/>
              </w:rPr>
              <w:t>وفيزا</w:t>
            </w:r>
          </w:p>
        </w:tc>
      </w:tr>
      <w:tr w:rsidR="002658EB" w:rsidRPr="009C5B54" w14:paraId="0224BD29" w14:textId="77777777" w:rsidTr="002658EB">
        <w:tc>
          <w:tcPr>
            <w:tcW w:w="2501" w:type="pct"/>
            <w:gridSpan w:val="4"/>
            <w:tcBorders>
              <w:top w:val="nil"/>
              <w:left w:val="nil"/>
              <w:bottom w:val="single" w:sz="4" w:space="0" w:color="BFBFBF"/>
              <w:right w:val="nil"/>
            </w:tcBorders>
          </w:tcPr>
          <w:p w14:paraId="4BFF8680" w14:textId="122A70FA"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23-11 Cashback Calculation Example:</w:t>
            </w:r>
          </w:p>
        </w:tc>
        <w:tc>
          <w:tcPr>
            <w:tcW w:w="2499" w:type="pct"/>
            <w:gridSpan w:val="3"/>
            <w:tcBorders>
              <w:top w:val="nil"/>
              <w:left w:val="nil"/>
              <w:bottom w:val="single" w:sz="4" w:space="0" w:color="auto"/>
              <w:right w:val="nil"/>
            </w:tcBorders>
          </w:tcPr>
          <w:p w14:paraId="24D7B418" w14:textId="4715229A"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 xml:space="preserve">23-11 </w:t>
            </w:r>
            <w:r w:rsidRPr="000B0C5F">
              <w:rPr>
                <w:rFonts w:ascii="Arial Unicode MS" w:eastAsia="Arial Unicode MS" w:hAnsi="Arial Unicode MS" w:cs="Arial Unicode MS"/>
                <w:color w:val="595959" w:themeColor="text1" w:themeTint="A6"/>
                <w:sz w:val="18"/>
                <w:szCs w:val="18"/>
                <w:rtl/>
              </w:rPr>
              <w:t>مثال توضيحي لحسبة الاسترداد النقدي:</w:t>
            </w:r>
          </w:p>
        </w:tc>
      </w:tr>
      <w:tr w:rsidR="002658EB" w:rsidRPr="009C5B54" w14:paraId="4833E881" w14:textId="77777777" w:rsidTr="002658EB">
        <w:tc>
          <w:tcPr>
            <w:tcW w:w="2501" w:type="pct"/>
            <w:gridSpan w:val="4"/>
            <w:tcBorders>
              <w:top w:val="nil"/>
              <w:left w:val="nil"/>
              <w:bottom w:val="nil"/>
              <w:right w:val="nil"/>
            </w:tcBorders>
          </w:tcPr>
          <w:tbl>
            <w:tblPr>
              <w:tblW w:w="5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046"/>
              <w:gridCol w:w="758"/>
              <w:gridCol w:w="674"/>
              <w:gridCol w:w="842"/>
              <w:gridCol w:w="847"/>
            </w:tblGrid>
            <w:tr w:rsidR="00184B15" w:rsidRPr="00184B15" w14:paraId="34807ED5" w14:textId="77777777" w:rsidTr="002658EB">
              <w:trPr>
                <w:trHeight w:val="20"/>
                <w:jc w:val="center"/>
              </w:trPr>
              <w:tc>
                <w:tcPr>
                  <w:tcW w:w="1201" w:type="dxa"/>
                  <w:shd w:val="clear" w:color="auto" w:fill="D9D9D9" w:themeFill="background1" w:themeFillShade="D9"/>
                  <w:vAlign w:val="center"/>
                  <w:hideMark/>
                </w:tcPr>
                <w:p w14:paraId="013CDD26"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Pr>
                    <w:t>Cashback Category</w:t>
                  </w:r>
                </w:p>
              </w:tc>
              <w:tc>
                <w:tcPr>
                  <w:tcW w:w="1046" w:type="dxa"/>
                  <w:shd w:val="clear" w:color="auto" w:fill="D9D9D9" w:themeFill="background1" w:themeFillShade="D9"/>
                  <w:vAlign w:val="center"/>
                  <w:hideMark/>
                </w:tcPr>
                <w:p w14:paraId="16FCA25F"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Pr>
                    <w:t>Sum of Cashback eligible transaction</w:t>
                  </w:r>
                </w:p>
                <w:p w14:paraId="74EDC664"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Pr>
                    <w:t>(SAR)</w:t>
                  </w:r>
                </w:p>
              </w:tc>
              <w:tc>
                <w:tcPr>
                  <w:tcW w:w="758" w:type="dxa"/>
                  <w:shd w:val="clear" w:color="auto" w:fill="D9D9D9" w:themeFill="background1" w:themeFillShade="D9"/>
                  <w:vAlign w:val="center"/>
                  <w:hideMark/>
                </w:tcPr>
                <w:p w14:paraId="60E0D24A"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Pr>
                    <w:t>Applicable Cashback %</w:t>
                  </w:r>
                </w:p>
              </w:tc>
              <w:tc>
                <w:tcPr>
                  <w:tcW w:w="674" w:type="dxa"/>
                  <w:shd w:val="clear" w:color="auto" w:fill="D9D9D9" w:themeFill="background1" w:themeFillShade="D9"/>
                  <w:vAlign w:val="center"/>
                  <w:hideMark/>
                </w:tcPr>
                <w:p w14:paraId="2BF04EF4"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Pr>
                    <w:t>Cashback Earned</w:t>
                  </w:r>
                </w:p>
                <w:p w14:paraId="3D11B9F6"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Pr>
                    <w:t>(SAR)</w:t>
                  </w:r>
                </w:p>
              </w:tc>
              <w:tc>
                <w:tcPr>
                  <w:tcW w:w="842" w:type="dxa"/>
                  <w:shd w:val="clear" w:color="auto" w:fill="D9D9D9" w:themeFill="background1" w:themeFillShade="D9"/>
                  <w:vAlign w:val="center"/>
                  <w:hideMark/>
                </w:tcPr>
                <w:p w14:paraId="6C17EB9B"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Pr>
                    <w:t>Category Cap*</w:t>
                  </w:r>
                </w:p>
              </w:tc>
              <w:tc>
                <w:tcPr>
                  <w:tcW w:w="847" w:type="dxa"/>
                  <w:shd w:val="clear" w:color="auto" w:fill="D9D9D9" w:themeFill="background1" w:themeFillShade="D9"/>
                  <w:vAlign w:val="center"/>
                  <w:hideMark/>
                </w:tcPr>
                <w:p w14:paraId="6CB67FF5"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Pr>
                    <w:t>Final Cashback</w:t>
                  </w:r>
                </w:p>
                <w:p w14:paraId="3057D483"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Pr>
                  </w:pPr>
                  <w:r w:rsidRPr="00184B15">
                    <w:rPr>
                      <w:rFonts w:ascii="Arial Unicode MS" w:eastAsia="Arial Unicode MS" w:hAnsi="Arial Unicode MS" w:cs="Arial Unicode MS"/>
                      <w:b/>
                      <w:bCs/>
                      <w:color w:val="595959" w:themeColor="text1" w:themeTint="A6"/>
                      <w:sz w:val="10"/>
                      <w:szCs w:val="10"/>
                    </w:rPr>
                    <w:t>(SAR)</w:t>
                  </w:r>
                </w:p>
              </w:tc>
            </w:tr>
            <w:tr w:rsidR="00184B15" w:rsidRPr="00184B15" w14:paraId="4C55EBC9" w14:textId="77777777" w:rsidTr="00471232">
              <w:trPr>
                <w:trHeight w:val="20"/>
                <w:jc w:val="center"/>
              </w:trPr>
              <w:tc>
                <w:tcPr>
                  <w:tcW w:w="1201" w:type="dxa"/>
                  <w:shd w:val="clear" w:color="auto" w:fill="auto"/>
                  <w:vAlign w:val="center"/>
                  <w:hideMark/>
                </w:tcPr>
                <w:p w14:paraId="408E71AB"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Supermarket</w:t>
                  </w:r>
                </w:p>
              </w:tc>
              <w:tc>
                <w:tcPr>
                  <w:tcW w:w="1046" w:type="dxa"/>
                  <w:shd w:val="clear" w:color="auto" w:fill="auto"/>
                  <w:vAlign w:val="center"/>
                  <w:hideMark/>
                </w:tcPr>
                <w:p w14:paraId="33AB811E"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1,000</w:t>
                  </w:r>
                </w:p>
              </w:tc>
              <w:tc>
                <w:tcPr>
                  <w:tcW w:w="758" w:type="dxa"/>
                  <w:shd w:val="clear" w:color="auto" w:fill="auto"/>
                  <w:vAlign w:val="center"/>
                  <w:hideMark/>
                </w:tcPr>
                <w:p w14:paraId="5585272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703ADE8C"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842" w:type="dxa"/>
                  <w:shd w:val="clear" w:color="auto" w:fill="auto"/>
                  <w:vAlign w:val="center"/>
                  <w:hideMark/>
                </w:tcPr>
                <w:p w14:paraId="1D789E97"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847" w:type="dxa"/>
                  <w:shd w:val="clear" w:color="auto" w:fill="auto"/>
                  <w:vAlign w:val="center"/>
                  <w:hideMark/>
                </w:tcPr>
                <w:p w14:paraId="3768D8E7"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r>
            <w:tr w:rsidR="00184B15" w:rsidRPr="00184B15" w14:paraId="6747BD2D" w14:textId="77777777" w:rsidTr="00471232">
              <w:trPr>
                <w:trHeight w:val="20"/>
                <w:jc w:val="center"/>
              </w:trPr>
              <w:tc>
                <w:tcPr>
                  <w:tcW w:w="1201" w:type="dxa"/>
                  <w:shd w:val="clear" w:color="auto" w:fill="auto"/>
                  <w:vAlign w:val="center"/>
                  <w:hideMark/>
                </w:tcPr>
                <w:p w14:paraId="17435E01"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Dining</w:t>
                  </w:r>
                </w:p>
              </w:tc>
              <w:tc>
                <w:tcPr>
                  <w:tcW w:w="1046" w:type="dxa"/>
                  <w:shd w:val="clear" w:color="auto" w:fill="auto"/>
                  <w:vAlign w:val="center"/>
                  <w:hideMark/>
                </w:tcPr>
                <w:p w14:paraId="0E7A19FE"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2,000</w:t>
                  </w:r>
                </w:p>
              </w:tc>
              <w:tc>
                <w:tcPr>
                  <w:tcW w:w="758" w:type="dxa"/>
                  <w:shd w:val="clear" w:color="auto" w:fill="auto"/>
                  <w:vAlign w:val="center"/>
                  <w:hideMark/>
                </w:tcPr>
                <w:p w14:paraId="7D43DFA4"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2FE78386"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842" w:type="dxa"/>
                  <w:shd w:val="clear" w:color="auto" w:fill="auto"/>
                  <w:vAlign w:val="center"/>
                  <w:hideMark/>
                </w:tcPr>
                <w:p w14:paraId="5FAD89B7"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847" w:type="dxa"/>
                  <w:shd w:val="clear" w:color="auto" w:fill="auto"/>
                  <w:vAlign w:val="center"/>
                  <w:hideMark/>
                </w:tcPr>
                <w:p w14:paraId="1F8909C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r>
            <w:tr w:rsidR="00184B15" w:rsidRPr="00184B15" w14:paraId="4943D9A5" w14:textId="77777777" w:rsidTr="00471232">
              <w:trPr>
                <w:trHeight w:val="20"/>
                <w:jc w:val="center"/>
              </w:trPr>
              <w:tc>
                <w:tcPr>
                  <w:tcW w:w="1201" w:type="dxa"/>
                  <w:shd w:val="clear" w:color="auto" w:fill="auto"/>
                  <w:vAlign w:val="center"/>
                  <w:hideMark/>
                </w:tcPr>
                <w:p w14:paraId="46314A8D"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Fuel</w:t>
                  </w:r>
                </w:p>
              </w:tc>
              <w:tc>
                <w:tcPr>
                  <w:tcW w:w="1046" w:type="dxa"/>
                  <w:shd w:val="clear" w:color="auto" w:fill="auto"/>
                  <w:vAlign w:val="center"/>
                  <w:hideMark/>
                </w:tcPr>
                <w:p w14:paraId="6C05EFF1"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500</w:t>
                  </w:r>
                </w:p>
              </w:tc>
              <w:tc>
                <w:tcPr>
                  <w:tcW w:w="758" w:type="dxa"/>
                  <w:shd w:val="clear" w:color="auto" w:fill="auto"/>
                  <w:vAlign w:val="center"/>
                  <w:hideMark/>
                </w:tcPr>
                <w:p w14:paraId="3AD2DFE5"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46E42B08"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w:t>
                  </w:r>
                </w:p>
              </w:tc>
              <w:tc>
                <w:tcPr>
                  <w:tcW w:w="842" w:type="dxa"/>
                  <w:shd w:val="clear" w:color="auto" w:fill="auto"/>
                  <w:vAlign w:val="center"/>
                  <w:hideMark/>
                </w:tcPr>
                <w:p w14:paraId="3A53BFC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847" w:type="dxa"/>
                  <w:shd w:val="clear" w:color="auto" w:fill="auto"/>
                  <w:vAlign w:val="center"/>
                  <w:hideMark/>
                </w:tcPr>
                <w:p w14:paraId="39F00D87"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w:t>
                  </w:r>
                </w:p>
              </w:tc>
            </w:tr>
            <w:tr w:rsidR="00184B15" w:rsidRPr="00184B15" w14:paraId="74A5DBDF" w14:textId="77777777" w:rsidTr="00471232">
              <w:trPr>
                <w:trHeight w:val="20"/>
                <w:jc w:val="center"/>
              </w:trPr>
              <w:tc>
                <w:tcPr>
                  <w:tcW w:w="1201" w:type="dxa"/>
                  <w:shd w:val="clear" w:color="auto" w:fill="auto"/>
                  <w:vAlign w:val="center"/>
                  <w:hideMark/>
                </w:tcPr>
                <w:p w14:paraId="4B017478"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Education</w:t>
                  </w:r>
                </w:p>
              </w:tc>
              <w:tc>
                <w:tcPr>
                  <w:tcW w:w="1046" w:type="dxa"/>
                  <w:shd w:val="clear" w:color="auto" w:fill="auto"/>
                  <w:vAlign w:val="center"/>
                  <w:hideMark/>
                </w:tcPr>
                <w:p w14:paraId="11DDFE28"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10,000</w:t>
                  </w:r>
                </w:p>
              </w:tc>
              <w:tc>
                <w:tcPr>
                  <w:tcW w:w="758" w:type="dxa"/>
                  <w:shd w:val="clear" w:color="auto" w:fill="auto"/>
                  <w:vAlign w:val="center"/>
                  <w:hideMark/>
                </w:tcPr>
                <w:p w14:paraId="0C6C00DA"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674" w:type="dxa"/>
                  <w:shd w:val="clear" w:color="auto" w:fill="auto"/>
                  <w:vAlign w:val="center"/>
                  <w:hideMark/>
                </w:tcPr>
                <w:p w14:paraId="26696724"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1,000</w:t>
                  </w:r>
                </w:p>
              </w:tc>
              <w:tc>
                <w:tcPr>
                  <w:tcW w:w="842" w:type="dxa"/>
                  <w:shd w:val="clear" w:color="auto" w:fill="auto"/>
                  <w:vAlign w:val="center"/>
                  <w:hideMark/>
                </w:tcPr>
                <w:p w14:paraId="34A68F8B"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847" w:type="dxa"/>
                  <w:shd w:val="clear" w:color="auto" w:fill="auto"/>
                  <w:vAlign w:val="center"/>
                  <w:hideMark/>
                </w:tcPr>
                <w:p w14:paraId="74DD9B9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r>
            <w:tr w:rsidR="00184B15" w:rsidRPr="00184B15" w14:paraId="5E036FE1" w14:textId="77777777" w:rsidTr="00471232">
              <w:trPr>
                <w:trHeight w:val="20"/>
                <w:jc w:val="center"/>
              </w:trPr>
              <w:tc>
                <w:tcPr>
                  <w:tcW w:w="1201" w:type="dxa"/>
                  <w:shd w:val="clear" w:color="auto" w:fill="auto"/>
                  <w:vAlign w:val="center"/>
                  <w:hideMark/>
                </w:tcPr>
                <w:p w14:paraId="19F0DDE5"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Others</w:t>
                  </w:r>
                </w:p>
              </w:tc>
              <w:tc>
                <w:tcPr>
                  <w:tcW w:w="1046" w:type="dxa"/>
                  <w:shd w:val="clear" w:color="auto" w:fill="auto"/>
                  <w:vAlign w:val="center"/>
                  <w:hideMark/>
                </w:tcPr>
                <w:p w14:paraId="487D529D"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4,000</w:t>
                  </w:r>
                </w:p>
              </w:tc>
              <w:tc>
                <w:tcPr>
                  <w:tcW w:w="758" w:type="dxa"/>
                  <w:shd w:val="clear" w:color="auto" w:fill="auto"/>
                  <w:vAlign w:val="center"/>
                  <w:hideMark/>
                </w:tcPr>
                <w:p w14:paraId="0AD72243"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0.5%</w:t>
                  </w:r>
                </w:p>
              </w:tc>
              <w:tc>
                <w:tcPr>
                  <w:tcW w:w="674" w:type="dxa"/>
                  <w:shd w:val="clear" w:color="auto" w:fill="auto"/>
                  <w:vAlign w:val="center"/>
                  <w:hideMark/>
                </w:tcPr>
                <w:p w14:paraId="7A4A13EB"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w:t>
                  </w:r>
                </w:p>
              </w:tc>
              <w:tc>
                <w:tcPr>
                  <w:tcW w:w="842" w:type="dxa"/>
                  <w:shd w:val="clear" w:color="auto" w:fill="auto"/>
                  <w:vAlign w:val="center"/>
                  <w:hideMark/>
                </w:tcPr>
                <w:p w14:paraId="06EB0554"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NA</w:t>
                  </w:r>
                </w:p>
              </w:tc>
              <w:tc>
                <w:tcPr>
                  <w:tcW w:w="847" w:type="dxa"/>
                  <w:shd w:val="clear" w:color="auto" w:fill="auto"/>
                  <w:vAlign w:val="center"/>
                  <w:hideMark/>
                </w:tcPr>
                <w:p w14:paraId="01380AD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w:t>
                  </w:r>
                </w:p>
              </w:tc>
            </w:tr>
            <w:tr w:rsidR="00184B15" w:rsidRPr="00184B15" w14:paraId="64242698" w14:textId="77777777" w:rsidTr="00471232">
              <w:trPr>
                <w:trHeight w:val="20"/>
                <w:jc w:val="center"/>
              </w:trPr>
              <w:tc>
                <w:tcPr>
                  <w:tcW w:w="1201" w:type="dxa"/>
                  <w:shd w:val="clear" w:color="auto" w:fill="auto"/>
                  <w:vAlign w:val="center"/>
                  <w:hideMark/>
                </w:tcPr>
                <w:p w14:paraId="44E7EBEC"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International Transactions</w:t>
                  </w:r>
                </w:p>
              </w:tc>
              <w:tc>
                <w:tcPr>
                  <w:tcW w:w="1046" w:type="dxa"/>
                  <w:shd w:val="clear" w:color="auto" w:fill="auto"/>
                  <w:vAlign w:val="center"/>
                  <w:hideMark/>
                </w:tcPr>
                <w:p w14:paraId="1052923B"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3,000</w:t>
                  </w:r>
                </w:p>
              </w:tc>
              <w:tc>
                <w:tcPr>
                  <w:tcW w:w="758" w:type="dxa"/>
                  <w:shd w:val="clear" w:color="auto" w:fill="auto"/>
                  <w:vAlign w:val="center"/>
                  <w:hideMark/>
                </w:tcPr>
                <w:p w14:paraId="4AC09E93"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1.50%</w:t>
                  </w:r>
                </w:p>
              </w:tc>
              <w:tc>
                <w:tcPr>
                  <w:tcW w:w="674" w:type="dxa"/>
                  <w:shd w:val="clear" w:color="auto" w:fill="auto"/>
                  <w:vAlign w:val="center"/>
                  <w:hideMark/>
                </w:tcPr>
                <w:p w14:paraId="5A904FA2"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45</w:t>
                  </w:r>
                </w:p>
              </w:tc>
              <w:tc>
                <w:tcPr>
                  <w:tcW w:w="842" w:type="dxa"/>
                  <w:shd w:val="clear" w:color="auto" w:fill="auto"/>
                  <w:vAlign w:val="center"/>
                  <w:hideMark/>
                </w:tcPr>
                <w:p w14:paraId="6D4BD8B5"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NA</w:t>
                  </w:r>
                </w:p>
              </w:tc>
              <w:tc>
                <w:tcPr>
                  <w:tcW w:w="847" w:type="dxa"/>
                  <w:shd w:val="clear" w:color="auto" w:fill="auto"/>
                  <w:vAlign w:val="center"/>
                  <w:hideMark/>
                </w:tcPr>
                <w:p w14:paraId="11C5965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45</w:t>
                  </w:r>
                </w:p>
              </w:tc>
            </w:tr>
            <w:tr w:rsidR="00184B15" w:rsidRPr="00184B15" w14:paraId="0C5F9B49" w14:textId="77777777" w:rsidTr="00471232">
              <w:trPr>
                <w:trHeight w:val="20"/>
                <w:jc w:val="center"/>
              </w:trPr>
              <w:tc>
                <w:tcPr>
                  <w:tcW w:w="1201" w:type="dxa"/>
                  <w:shd w:val="clear" w:color="auto" w:fill="auto"/>
                  <w:vAlign w:val="center"/>
                  <w:hideMark/>
                </w:tcPr>
                <w:p w14:paraId="59E98383"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 xml:space="preserve">Total </w:t>
                  </w:r>
                </w:p>
              </w:tc>
              <w:tc>
                <w:tcPr>
                  <w:tcW w:w="1046" w:type="dxa"/>
                  <w:shd w:val="clear" w:color="auto" w:fill="auto"/>
                  <w:vAlign w:val="center"/>
                  <w:hideMark/>
                </w:tcPr>
                <w:p w14:paraId="6E6720D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20,500</w:t>
                  </w:r>
                </w:p>
              </w:tc>
              <w:tc>
                <w:tcPr>
                  <w:tcW w:w="758" w:type="dxa"/>
                  <w:shd w:val="clear" w:color="auto" w:fill="auto"/>
                  <w:vAlign w:val="center"/>
                  <w:hideMark/>
                </w:tcPr>
                <w:p w14:paraId="0562BECE"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p>
              </w:tc>
              <w:tc>
                <w:tcPr>
                  <w:tcW w:w="674" w:type="dxa"/>
                  <w:shd w:val="clear" w:color="auto" w:fill="auto"/>
                  <w:vAlign w:val="center"/>
                  <w:hideMark/>
                </w:tcPr>
                <w:p w14:paraId="383EA666"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1,415</w:t>
                  </w:r>
                </w:p>
              </w:tc>
              <w:tc>
                <w:tcPr>
                  <w:tcW w:w="842" w:type="dxa"/>
                  <w:shd w:val="clear" w:color="auto" w:fill="auto"/>
                  <w:vAlign w:val="center"/>
                  <w:hideMark/>
                </w:tcPr>
                <w:p w14:paraId="56826E6C"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p>
              </w:tc>
              <w:tc>
                <w:tcPr>
                  <w:tcW w:w="847" w:type="dxa"/>
                  <w:shd w:val="clear" w:color="auto" w:fill="auto"/>
                  <w:vAlign w:val="center"/>
                  <w:hideMark/>
                </w:tcPr>
                <w:p w14:paraId="64D2F721"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615</w:t>
                  </w:r>
                </w:p>
              </w:tc>
            </w:tr>
            <w:tr w:rsidR="00184B15" w:rsidRPr="00184B15" w14:paraId="4A7E0518" w14:textId="77777777" w:rsidTr="002658EB">
              <w:trPr>
                <w:trHeight w:val="314"/>
                <w:jc w:val="center"/>
              </w:trPr>
              <w:tc>
                <w:tcPr>
                  <w:tcW w:w="1201" w:type="dxa"/>
                  <w:shd w:val="clear" w:color="auto" w:fill="auto"/>
                  <w:noWrap/>
                  <w:vAlign w:val="center"/>
                  <w:hideMark/>
                </w:tcPr>
                <w:p w14:paraId="4AD50162"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w:t>
                  </w:r>
                  <w:r w:rsidRPr="00184B15">
                    <w:rPr>
                      <w:rFonts w:ascii="Arial Unicode MS" w:eastAsia="Arial Unicode MS" w:hAnsi="Arial Unicode MS" w:cs="Arial Unicode MS"/>
                      <w:color w:val="595959" w:themeColor="text1" w:themeTint="A6"/>
                      <w:sz w:val="10"/>
                      <w:szCs w:val="10"/>
                    </w:rPr>
                    <w:t xml:space="preserve">Monthly cashback cap </w:t>
                  </w:r>
                </w:p>
              </w:tc>
              <w:tc>
                <w:tcPr>
                  <w:tcW w:w="4167" w:type="dxa"/>
                  <w:gridSpan w:val="5"/>
                  <w:shd w:val="clear" w:color="auto" w:fill="auto"/>
                  <w:noWrap/>
                  <w:vAlign w:val="center"/>
                  <w:hideMark/>
                </w:tcPr>
                <w:p w14:paraId="68A2D97A"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1,000. SAR</w:t>
                  </w:r>
                </w:p>
              </w:tc>
            </w:tr>
          </w:tbl>
          <w:p w14:paraId="7064AC18" w14:textId="103C44EE" w:rsidR="002658EB" w:rsidRPr="00184B15"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p>
        </w:tc>
        <w:tc>
          <w:tcPr>
            <w:tcW w:w="2499" w:type="pct"/>
            <w:gridSpan w:val="3"/>
            <w:tcBorders>
              <w:top w:val="single" w:sz="4" w:space="0" w:color="auto"/>
              <w:left w:val="nil"/>
              <w:bottom w:val="nil"/>
              <w:right w:val="nil"/>
            </w:tcBorders>
          </w:tcPr>
          <w:tbl>
            <w:tblPr>
              <w:tblW w:w="5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82"/>
              <w:gridCol w:w="1024"/>
              <w:gridCol w:w="699"/>
              <w:gridCol w:w="616"/>
              <w:gridCol w:w="1027"/>
              <w:gridCol w:w="840"/>
            </w:tblGrid>
            <w:tr w:rsidR="00184B15" w:rsidRPr="00184B15" w14:paraId="13A6E1C2" w14:textId="77777777" w:rsidTr="002658EB">
              <w:trPr>
                <w:trHeight w:val="857"/>
                <w:jc w:val="center"/>
              </w:trPr>
              <w:tc>
                <w:tcPr>
                  <w:tcW w:w="1282" w:type="dxa"/>
                  <w:shd w:val="clear" w:color="auto" w:fill="D9D9D9" w:themeFill="background1" w:themeFillShade="D9"/>
                  <w:tcMar>
                    <w:top w:w="15" w:type="dxa"/>
                    <w:left w:w="15" w:type="dxa"/>
                    <w:bottom w:w="0" w:type="dxa"/>
                    <w:right w:w="15" w:type="dxa"/>
                  </w:tcMar>
                  <w:vAlign w:val="center"/>
                  <w:hideMark/>
                </w:tcPr>
                <w:p w14:paraId="10DD4CBC"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الاسترداد النقدي المستحق والظاهر على كشف الحساب</w:t>
                  </w:r>
                </w:p>
              </w:tc>
              <w:tc>
                <w:tcPr>
                  <w:tcW w:w="1024" w:type="dxa"/>
                  <w:shd w:val="clear" w:color="auto" w:fill="D9D9D9" w:themeFill="background1" w:themeFillShade="D9"/>
                  <w:tcMar>
                    <w:top w:w="15" w:type="dxa"/>
                    <w:left w:w="15" w:type="dxa"/>
                    <w:bottom w:w="0" w:type="dxa"/>
                    <w:right w:w="15" w:type="dxa"/>
                  </w:tcMar>
                  <w:vAlign w:val="center"/>
                  <w:hideMark/>
                </w:tcPr>
                <w:p w14:paraId="14D57E9F"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الحد الأعلى للاسترداد النقدي للفئة الواحدة</w:t>
                  </w:r>
                </w:p>
              </w:tc>
              <w:tc>
                <w:tcPr>
                  <w:tcW w:w="699" w:type="dxa"/>
                  <w:shd w:val="clear" w:color="auto" w:fill="D9D9D9" w:themeFill="background1" w:themeFillShade="D9"/>
                  <w:tcMar>
                    <w:top w:w="15" w:type="dxa"/>
                    <w:left w:w="15" w:type="dxa"/>
                    <w:bottom w:w="0" w:type="dxa"/>
                    <w:right w:w="15" w:type="dxa"/>
                  </w:tcMar>
                  <w:vAlign w:val="center"/>
                  <w:hideMark/>
                </w:tcPr>
                <w:p w14:paraId="5D6767B0"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الاسترداد النقدي المكتسب</w:t>
                  </w:r>
                </w:p>
              </w:tc>
              <w:tc>
                <w:tcPr>
                  <w:tcW w:w="616" w:type="dxa"/>
                  <w:shd w:val="clear" w:color="auto" w:fill="D9D9D9" w:themeFill="background1" w:themeFillShade="D9"/>
                  <w:tcMar>
                    <w:top w:w="15" w:type="dxa"/>
                    <w:left w:w="15" w:type="dxa"/>
                    <w:bottom w:w="0" w:type="dxa"/>
                    <w:right w:w="15" w:type="dxa"/>
                  </w:tcMar>
                  <w:vAlign w:val="center"/>
                  <w:hideMark/>
                </w:tcPr>
                <w:p w14:paraId="6301A12E"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نسبة الاسترداد النقدي</w:t>
                  </w:r>
                </w:p>
              </w:tc>
              <w:tc>
                <w:tcPr>
                  <w:tcW w:w="1027" w:type="dxa"/>
                  <w:shd w:val="clear" w:color="auto" w:fill="D9D9D9" w:themeFill="background1" w:themeFillShade="D9"/>
                  <w:tcMar>
                    <w:top w:w="15" w:type="dxa"/>
                    <w:left w:w="15" w:type="dxa"/>
                    <w:bottom w:w="0" w:type="dxa"/>
                    <w:right w:w="15" w:type="dxa"/>
                  </w:tcMar>
                  <w:vAlign w:val="center"/>
                  <w:hideMark/>
                </w:tcPr>
                <w:p w14:paraId="50913E2C"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2"/>
                      <w:szCs w:val="12"/>
                    </w:rPr>
                  </w:pPr>
                  <w:r w:rsidRPr="00184B15">
                    <w:rPr>
                      <w:rFonts w:ascii="Arial Unicode MS" w:eastAsia="Arial Unicode MS" w:hAnsi="Arial Unicode MS" w:cs="Arial Unicode MS"/>
                      <w:b/>
                      <w:bCs/>
                      <w:color w:val="595959" w:themeColor="text1" w:themeTint="A6"/>
                      <w:sz w:val="12"/>
                      <w:szCs w:val="12"/>
                      <w:rtl/>
                    </w:rPr>
                    <w:t>مجموع العمليات المؤهلة للاسترداد النقدي</w:t>
                  </w:r>
                </w:p>
              </w:tc>
              <w:tc>
                <w:tcPr>
                  <w:tcW w:w="840" w:type="dxa"/>
                  <w:shd w:val="clear" w:color="auto" w:fill="D9D9D9" w:themeFill="background1" w:themeFillShade="D9"/>
                  <w:tcMar>
                    <w:top w:w="15" w:type="dxa"/>
                    <w:left w:w="15" w:type="dxa"/>
                    <w:bottom w:w="0" w:type="dxa"/>
                    <w:right w:w="15" w:type="dxa"/>
                  </w:tcMar>
                  <w:vAlign w:val="center"/>
                  <w:hideMark/>
                </w:tcPr>
                <w:p w14:paraId="6F0AFD5E" w14:textId="77777777" w:rsidR="002658EB" w:rsidRPr="00184B15" w:rsidRDefault="002658EB" w:rsidP="002658EB">
                  <w:pPr>
                    <w:spacing w:after="0" w:line="240" w:lineRule="auto"/>
                    <w:jc w:val="center"/>
                    <w:rPr>
                      <w:rFonts w:ascii="Arial Unicode MS" w:eastAsia="Arial Unicode MS" w:hAnsi="Arial Unicode MS" w:cs="Arial Unicode MS"/>
                      <w:b/>
                      <w:bCs/>
                      <w:color w:val="595959" w:themeColor="text1" w:themeTint="A6"/>
                      <w:sz w:val="14"/>
                      <w:szCs w:val="14"/>
                    </w:rPr>
                  </w:pPr>
                  <w:r w:rsidRPr="00184B15">
                    <w:rPr>
                      <w:rFonts w:ascii="Arial Unicode MS" w:eastAsia="Arial Unicode MS" w:hAnsi="Arial Unicode MS" w:cs="Arial Unicode MS"/>
                      <w:b/>
                      <w:bCs/>
                      <w:color w:val="595959" w:themeColor="text1" w:themeTint="A6"/>
                      <w:sz w:val="14"/>
                      <w:szCs w:val="14"/>
                      <w:rtl/>
                    </w:rPr>
                    <w:t>فئة الإنفاق</w:t>
                  </w:r>
                </w:p>
              </w:tc>
            </w:tr>
            <w:tr w:rsidR="00184B15" w:rsidRPr="00184B15" w14:paraId="4540152A"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042F8474"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1024" w:type="dxa"/>
                  <w:shd w:val="clear" w:color="auto" w:fill="auto"/>
                  <w:tcMar>
                    <w:top w:w="15" w:type="dxa"/>
                    <w:left w:w="15" w:type="dxa"/>
                    <w:bottom w:w="0" w:type="dxa"/>
                    <w:right w:w="15" w:type="dxa"/>
                  </w:tcMar>
                  <w:vAlign w:val="center"/>
                  <w:hideMark/>
                </w:tcPr>
                <w:p w14:paraId="2DF919BA"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485CC844"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616" w:type="dxa"/>
                  <w:shd w:val="clear" w:color="auto" w:fill="auto"/>
                  <w:tcMar>
                    <w:top w:w="12" w:type="dxa"/>
                    <w:left w:w="12" w:type="dxa"/>
                    <w:bottom w:w="0" w:type="dxa"/>
                    <w:right w:w="12" w:type="dxa"/>
                  </w:tcMar>
                  <w:vAlign w:val="center"/>
                  <w:hideMark/>
                </w:tcPr>
                <w:p w14:paraId="2A7BAE6C"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65DF3747"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color w:val="595959" w:themeColor="text1" w:themeTint="A6"/>
                      <w:sz w:val="10"/>
                      <w:szCs w:val="10"/>
                    </w:rPr>
                    <w:t>1,000</w:t>
                  </w:r>
                </w:p>
              </w:tc>
              <w:tc>
                <w:tcPr>
                  <w:tcW w:w="840" w:type="dxa"/>
                  <w:shd w:val="clear" w:color="auto" w:fill="auto"/>
                  <w:tcMar>
                    <w:top w:w="15" w:type="dxa"/>
                    <w:left w:w="15" w:type="dxa"/>
                    <w:bottom w:w="0" w:type="dxa"/>
                    <w:right w:w="15" w:type="dxa"/>
                  </w:tcMar>
                  <w:vAlign w:val="center"/>
                  <w:hideMark/>
                </w:tcPr>
                <w:p w14:paraId="3F589B06"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التموينيات والسوبرماركت</w:t>
                  </w:r>
                </w:p>
              </w:tc>
            </w:tr>
            <w:tr w:rsidR="00184B15" w:rsidRPr="00184B15" w14:paraId="27595783"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4678B9E2"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1024" w:type="dxa"/>
                  <w:shd w:val="clear" w:color="auto" w:fill="auto"/>
                  <w:tcMar>
                    <w:top w:w="15" w:type="dxa"/>
                    <w:left w:w="15" w:type="dxa"/>
                    <w:bottom w:w="0" w:type="dxa"/>
                    <w:right w:w="15" w:type="dxa"/>
                  </w:tcMar>
                  <w:vAlign w:val="center"/>
                  <w:hideMark/>
                </w:tcPr>
                <w:p w14:paraId="207FF3D6"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67BA1F53"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16" w:type="dxa"/>
                  <w:shd w:val="clear" w:color="auto" w:fill="auto"/>
                  <w:tcMar>
                    <w:top w:w="12" w:type="dxa"/>
                    <w:left w:w="12" w:type="dxa"/>
                    <w:bottom w:w="0" w:type="dxa"/>
                    <w:right w:w="12" w:type="dxa"/>
                  </w:tcMar>
                  <w:vAlign w:val="center"/>
                  <w:hideMark/>
                </w:tcPr>
                <w:p w14:paraId="6A509109"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FD8F6F7"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2,000</w:t>
                  </w:r>
                </w:p>
              </w:tc>
              <w:tc>
                <w:tcPr>
                  <w:tcW w:w="840" w:type="dxa"/>
                  <w:shd w:val="clear" w:color="auto" w:fill="auto"/>
                  <w:tcMar>
                    <w:top w:w="15" w:type="dxa"/>
                    <w:left w:w="15" w:type="dxa"/>
                    <w:bottom w:w="0" w:type="dxa"/>
                    <w:right w:w="15" w:type="dxa"/>
                  </w:tcMar>
                  <w:vAlign w:val="center"/>
                  <w:hideMark/>
                </w:tcPr>
                <w:p w14:paraId="31871C67"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المطاعم وتطبيقات التوصيل</w:t>
                  </w:r>
                </w:p>
              </w:tc>
            </w:tr>
            <w:tr w:rsidR="00184B15" w:rsidRPr="00184B15" w14:paraId="7B29DF37"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297F09FE"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w:t>
                  </w:r>
                </w:p>
              </w:tc>
              <w:tc>
                <w:tcPr>
                  <w:tcW w:w="1024" w:type="dxa"/>
                  <w:shd w:val="clear" w:color="auto" w:fill="auto"/>
                  <w:tcMar>
                    <w:top w:w="15" w:type="dxa"/>
                    <w:left w:w="15" w:type="dxa"/>
                    <w:bottom w:w="0" w:type="dxa"/>
                    <w:right w:w="15" w:type="dxa"/>
                  </w:tcMar>
                  <w:vAlign w:val="center"/>
                  <w:hideMark/>
                </w:tcPr>
                <w:p w14:paraId="09AF211B"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w:t>
                  </w:r>
                </w:p>
              </w:tc>
              <w:tc>
                <w:tcPr>
                  <w:tcW w:w="699" w:type="dxa"/>
                  <w:shd w:val="clear" w:color="auto" w:fill="auto"/>
                  <w:tcMar>
                    <w:top w:w="12" w:type="dxa"/>
                    <w:left w:w="12" w:type="dxa"/>
                    <w:bottom w:w="0" w:type="dxa"/>
                    <w:right w:w="12" w:type="dxa"/>
                  </w:tcMar>
                  <w:vAlign w:val="center"/>
                  <w:hideMark/>
                </w:tcPr>
                <w:p w14:paraId="1E95B565"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50</w:t>
                  </w:r>
                </w:p>
              </w:tc>
              <w:tc>
                <w:tcPr>
                  <w:tcW w:w="616" w:type="dxa"/>
                  <w:shd w:val="clear" w:color="auto" w:fill="auto"/>
                  <w:tcMar>
                    <w:top w:w="12" w:type="dxa"/>
                    <w:left w:w="12" w:type="dxa"/>
                    <w:bottom w:w="0" w:type="dxa"/>
                    <w:right w:w="12" w:type="dxa"/>
                  </w:tcMar>
                  <w:vAlign w:val="center"/>
                  <w:hideMark/>
                </w:tcPr>
                <w:p w14:paraId="705C9A16"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B90394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500</w:t>
                  </w:r>
                </w:p>
              </w:tc>
              <w:tc>
                <w:tcPr>
                  <w:tcW w:w="840" w:type="dxa"/>
                  <w:shd w:val="clear" w:color="auto" w:fill="auto"/>
                  <w:tcMar>
                    <w:top w:w="15" w:type="dxa"/>
                    <w:left w:w="15" w:type="dxa"/>
                    <w:bottom w:w="0" w:type="dxa"/>
                    <w:right w:w="15" w:type="dxa"/>
                  </w:tcMar>
                  <w:vAlign w:val="center"/>
                  <w:hideMark/>
                </w:tcPr>
                <w:p w14:paraId="56F11E72"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البنزين</w:t>
                  </w:r>
                </w:p>
              </w:tc>
            </w:tr>
            <w:tr w:rsidR="00184B15" w:rsidRPr="00184B15" w14:paraId="1C7F3E4F"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10653F17"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1024" w:type="dxa"/>
                  <w:shd w:val="clear" w:color="auto" w:fill="auto"/>
                  <w:tcMar>
                    <w:top w:w="15" w:type="dxa"/>
                    <w:left w:w="15" w:type="dxa"/>
                    <w:bottom w:w="0" w:type="dxa"/>
                    <w:right w:w="15" w:type="dxa"/>
                  </w:tcMar>
                  <w:vAlign w:val="center"/>
                  <w:hideMark/>
                </w:tcPr>
                <w:p w14:paraId="1731FD72"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200</w:t>
                  </w:r>
                </w:p>
              </w:tc>
              <w:tc>
                <w:tcPr>
                  <w:tcW w:w="699" w:type="dxa"/>
                  <w:shd w:val="clear" w:color="auto" w:fill="auto"/>
                  <w:tcMar>
                    <w:top w:w="12" w:type="dxa"/>
                    <w:left w:w="12" w:type="dxa"/>
                    <w:bottom w:w="0" w:type="dxa"/>
                    <w:right w:w="12" w:type="dxa"/>
                  </w:tcMar>
                  <w:vAlign w:val="center"/>
                  <w:hideMark/>
                </w:tcPr>
                <w:p w14:paraId="73D4B8B5"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1,000</w:t>
                  </w:r>
                </w:p>
              </w:tc>
              <w:tc>
                <w:tcPr>
                  <w:tcW w:w="616" w:type="dxa"/>
                  <w:shd w:val="clear" w:color="auto" w:fill="auto"/>
                  <w:tcMar>
                    <w:top w:w="12" w:type="dxa"/>
                    <w:left w:w="12" w:type="dxa"/>
                    <w:bottom w:w="0" w:type="dxa"/>
                    <w:right w:w="12" w:type="dxa"/>
                  </w:tcMar>
                  <w:vAlign w:val="center"/>
                  <w:hideMark/>
                </w:tcPr>
                <w:p w14:paraId="42BEDDBB"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10%</w:t>
                  </w:r>
                </w:p>
              </w:tc>
              <w:tc>
                <w:tcPr>
                  <w:tcW w:w="1027" w:type="dxa"/>
                  <w:shd w:val="clear" w:color="auto" w:fill="auto"/>
                  <w:tcMar>
                    <w:top w:w="12" w:type="dxa"/>
                    <w:left w:w="12" w:type="dxa"/>
                    <w:bottom w:w="0" w:type="dxa"/>
                    <w:right w:w="12" w:type="dxa"/>
                  </w:tcMar>
                  <w:vAlign w:val="center"/>
                  <w:hideMark/>
                </w:tcPr>
                <w:p w14:paraId="2F4D3104"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10,000</w:t>
                  </w:r>
                </w:p>
              </w:tc>
              <w:tc>
                <w:tcPr>
                  <w:tcW w:w="840" w:type="dxa"/>
                  <w:shd w:val="clear" w:color="auto" w:fill="auto"/>
                  <w:tcMar>
                    <w:top w:w="15" w:type="dxa"/>
                    <w:left w:w="15" w:type="dxa"/>
                    <w:bottom w:w="0" w:type="dxa"/>
                    <w:right w:w="15" w:type="dxa"/>
                  </w:tcMar>
                  <w:vAlign w:val="center"/>
                  <w:hideMark/>
                </w:tcPr>
                <w:p w14:paraId="3F5E376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التعليم</w:t>
                  </w:r>
                </w:p>
              </w:tc>
            </w:tr>
            <w:tr w:rsidR="00184B15" w:rsidRPr="00184B15" w14:paraId="6A74A9A6"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58862DC5"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w:t>
                  </w:r>
                </w:p>
              </w:tc>
              <w:tc>
                <w:tcPr>
                  <w:tcW w:w="1024" w:type="dxa"/>
                  <w:shd w:val="clear" w:color="auto" w:fill="auto"/>
                  <w:tcMar>
                    <w:top w:w="15" w:type="dxa"/>
                    <w:left w:w="15" w:type="dxa"/>
                    <w:bottom w:w="0" w:type="dxa"/>
                    <w:right w:w="15" w:type="dxa"/>
                  </w:tcMar>
                  <w:vAlign w:val="center"/>
                  <w:hideMark/>
                </w:tcPr>
                <w:p w14:paraId="2E96CCF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2"/>
                      <w:szCs w:val="12"/>
                      <w:rtl/>
                    </w:rPr>
                    <w:t>لا يوجد</w:t>
                  </w:r>
                </w:p>
              </w:tc>
              <w:tc>
                <w:tcPr>
                  <w:tcW w:w="699" w:type="dxa"/>
                  <w:shd w:val="clear" w:color="auto" w:fill="auto"/>
                  <w:tcMar>
                    <w:top w:w="12" w:type="dxa"/>
                    <w:left w:w="12" w:type="dxa"/>
                    <w:bottom w:w="0" w:type="dxa"/>
                    <w:right w:w="12" w:type="dxa"/>
                  </w:tcMar>
                  <w:vAlign w:val="center"/>
                  <w:hideMark/>
                </w:tcPr>
                <w:p w14:paraId="6A40DC04"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w:t>
                  </w:r>
                </w:p>
              </w:tc>
              <w:tc>
                <w:tcPr>
                  <w:tcW w:w="616" w:type="dxa"/>
                  <w:shd w:val="clear" w:color="auto" w:fill="auto"/>
                  <w:tcMar>
                    <w:top w:w="12" w:type="dxa"/>
                    <w:left w:w="12" w:type="dxa"/>
                    <w:bottom w:w="0" w:type="dxa"/>
                    <w:right w:w="12" w:type="dxa"/>
                  </w:tcMar>
                  <w:vAlign w:val="center"/>
                  <w:hideMark/>
                </w:tcPr>
                <w:p w14:paraId="55457492"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0.5%</w:t>
                  </w:r>
                </w:p>
              </w:tc>
              <w:tc>
                <w:tcPr>
                  <w:tcW w:w="1027" w:type="dxa"/>
                  <w:shd w:val="clear" w:color="auto" w:fill="auto"/>
                  <w:tcMar>
                    <w:top w:w="12" w:type="dxa"/>
                    <w:left w:w="12" w:type="dxa"/>
                    <w:bottom w:w="0" w:type="dxa"/>
                    <w:right w:w="12" w:type="dxa"/>
                  </w:tcMar>
                  <w:vAlign w:val="center"/>
                  <w:hideMark/>
                </w:tcPr>
                <w:p w14:paraId="6495ED3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4,000</w:t>
                  </w:r>
                </w:p>
              </w:tc>
              <w:tc>
                <w:tcPr>
                  <w:tcW w:w="840" w:type="dxa"/>
                  <w:shd w:val="clear" w:color="auto" w:fill="auto"/>
                  <w:tcMar>
                    <w:top w:w="15" w:type="dxa"/>
                    <w:left w:w="15" w:type="dxa"/>
                    <w:bottom w:w="0" w:type="dxa"/>
                    <w:right w:w="15" w:type="dxa"/>
                  </w:tcMar>
                  <w:vAlign w:val="center"/>
                  <w:hideMark/>
                </w:tcPr>
                <w:p w14:paraId="66B936B5"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أخرى</w:t>
                  </w:r>
                </w:p>
              </w:tc>
            </w:tr>
            <w:tr w:rsidR="00184B15" w:rsidRPr="00184B15" w14:paraId="5E0A4F57"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189D34BA"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45</w:t>
                  </w:r>
                </w:p>
              </w:tc>
              <w:tc>
                <w:tcPr>
                  <w:tcW w:w="1024" w:type="dxa"/>
                  <w:shd w:val="clear" w:color="auto" w:fill="auto"/>
                  <w:tcMar>
                    <w:top w:w="15" w:type="dxa"/>
                    <w:left w:w="15" w:type="dxa"/>
                    <w:bottom w:w="0" w:type="dxa"/>
                    <w:right w:w="15" w:type="dxa"/>
                  </w:tcMar>
                  <w:vAlign w:val="center"/>
                  <w:hideMark/>
                </w:tcPr>
                <w:p w14:paraId="61FC7ADE"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2"/>
                      <w:szCs w:val="12"/>
                      <w:rtl/>
                    </w:rPr>
                    <w:t>لا يوجد</w:t>
                  </w:r>
                </w:p>
              </w:tc>
              <w:tc>
                <w:tcPr>
                  <w:tcW w:w="699" w:type="dxa"/>
                  <w:shd w:val="clear" w:color="auto" w:fill="auto"/>
                  <w:tcMar>
                    <w:top w:w="12" w:type="dxa"/>
                    <w:left w:w="12" w:type="dxa"/>
                    <w:bottom w:w="0" w:type="dxa"/>
                    <w:right w:w="12" w:type="dxa"/>
                  </w:tcMar>
                  <w:vAlign w:val="center"/>
                  <w:hideMark/>
                </w:tcPr>
                <w:p w14:paraId="2E027270"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45</w:t>
                  </w:r>
                </w:p>
              </w:tc>
              <w:tc>
                <w:tcPr>
                  <w:tcW w:w="616" w:type="dxa"/>
                  <w:shd w:val="clear" w:color="auto" w:fill="auto"/>
                  <w:tcMar>
                    <w:top w:w="12" w:type="dxa"/>
                    <w:left w:w="12" w:type="dxa"/>
                    <w:bottom w:w="0" w:type="dxa"/>
                    <w:right w:w="12" w:type="dxa"/>
                  </w:tcMar>
                  <w:vAlign w:val="center"/>
                  <w:hideMark/>
                </w:tcPr>
                <w:p w14:paraId="2EECF9B9"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1.50%</w:t>
                  </w:r>
                </w:p>
              </w:tc>
              <w:tc>
                <w:tcPr>
                  <w:tcW w:w="1027" w:type="dxa"/>
                  <w:shd w:val="clear" w:color="auto" w:fill="auto"/>
                  <w:tcMar>
                    <w:top w:w="12" w:type="dxa"/>
                    <w:left w:w="12" w:type="dxa"/>
                    <w:bottom w:w="0" w:type="dxa"/>
                    <w:right w:w="12" w:type="dxa"/>
                  </w:tcMar>
                  <w:vAlign w:val="center"/>
                  <w:hideMark/>
                </w:tcPr>
                <w:p w14:paraId="5434E92D"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3,000</w:t>
                  </w:r>
                </w:p>
              </w:tc>
              <w:tc>
                <w:tcPr>
                  <w:tcW w:w="840" w:type="dxa"/>
                  <w:shd w:val="clear" w:color="auto" w:fill="auto"/>
                  <w:tcMar>
                    <w:top w:w="15" w:type="dxa"/>
                    <w:left w:w="15" w:type="dxa"/>
                    <w:bottom w:w="0" w:type="dxa"/>
                    <w:right w:w="15" w:type="dxa"/>
                  </w:tcMar>
                  <w:vAlign w:val="center"/>
                  <w:hideMark/>
                </w:tcPr>
                <w:p w14:paraId="0CE23B51"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العمليات الدولية</w:t>
                  </w:r>
                </w:p>
              </w:tc>
            </w:tr>
            <w:tr w:rsidR="00184B15" w:rsidRPr="00184B15" w14:paraId="20914EAB" w14:textId="77777777" w:rsidTr="00AF3B95">
              <w:trPr>
                <w:trHeight w:val="20"/>
                <w:jc w:val="center"/>
              </w:trPr>
              <w:tc>
                <w:tcPr>
                  <w:tcW w:w="1282" w:type="dxa"/>
                  <w:shd w:val="clear" w:color="auto" w:fill="auto"/>
                  <w:tcMar>
                    <w:top w:w="12" w:type="dxa"/>
                    <w:left w:w="12" w:type="dxa"/>
                    <w:bottom w:w="0" w:type="dxa"/>
                    <w:right w:w="12" w:type="dxa"/>
                  </w:tcMar>
                  <w:vAlign w:val="center"/>
                  <w:hideMark/>
                </w:tcPr>
                <w:p w14:paraId="4C92B04B"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615</w:t>
                  </w:r>
                </w:p>
              </w:tc>
              <w:tc>
                <w:tcPr>
                  <w:tcW w:w="1024" w:type="dxa"/>
                  <w:shd w:val="clear" w:color="auto" w:fill="auto"/>
                  <w:tcMar>
                    <w:top w:w="15" w:type="dxa"/>
                    <w:left w:w="15" w:type="dxa"/>
                    <w:bottom w:w="0" w:type="dxa"/>
                    <w:right w:w="15" w:type="dxa"/>
                  </w:tcMar>
                  <w:vAlign w:val="center"/>
                  <w:hideMark/>
                </w:tcPr>
                <w:p w14:paraId="32821878"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p>
              </w:tc>
              <w:tc>
                <w:tcPr>
                  <w:tcW w:w="699" w:type="dxa"/>
                  <w:shd w:val="clear" w:color="auto" w:fill="auto"/>
                  <w:tcMar>
                    <w:top w:w="12" w:type="dxa"/>
                    <w:left w:w="12" w:type="dxa"/>
                    <w:bottom w:w="0" w:type="dxa"/>
                    <w:right w:w="12" w:type="dxa"/>
                  </w:tcMar>
                  <w:vAlign w:val="center"/>
                  <w:hideMark/>
                </w:tcPr>
                <w:p w14:paraId="43F18AA9"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1,415</w:t>
                  </w:r>
                </w:p>
              </w:tc>
              <w:tc>
                <w:tcPr>
                  <w:tcW w:w="616" w:type="dxa"/>
                  <w:shd w:val="clear" w:color="auto" w:fill="auto"/>
                  <w:tcMar>
                    <w:top w:w="15" w:type="dxa"/>
                    <w:left w:w="15" w:type="dxa"/>
                    <w:bottom w:w="0" w:type="dxa"/>
                    <w:right w:w="15" w:type="dxa"/>
                  </w:tcMar>
                  <w:vAlign w:val="center"/>
                  <w:hideMark/>
                </w:tcPr>
                <w:p w14:paraId="246151C8"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p>
              </w:tc>
              <w:tc>
                <w:tcPr>
                  <w:tcW w:w="1027" w:type="dxa"/>
                  <w:shd w:val="clear" w:color="auto" w:fill="auto"/>
                  <w:tcMar>
                    <w:top w:w="12" w:type="dxa"/>
                    <w:left w:w="12" w:type="dxa"/>
                    <w:bottom w:w="0" w:type="dxa"/>
                    <w:right w:w="12" w:type="dxa"/>
                  </w:tcMar>
                  <w:vAlign w:val="center"/>
                  <w:hideMark/>
                </w:tcPr>
                <w:p w14:paraId="448B3E12"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Pr>
                    <w:t>20,500</w:t>
                  </w:r>
                </w:p>
              </w:tc>
              <w:tc>
                <w:tcPr>
                  <w:tcW w:w="840" w:type="dxa"/>
                  <w:shd w:val="clear" w:color="auto" w:fill="auto"/>
                  <w:tcMar>
                    <w:top w:w="15" w:type="dxa"/>
                    <w:left w:w="15" w:type="dxa"/>
                    <w:bottom w:w="0" w:type="dxa"/>
                    <w:right w:w="15" w:type="dxa"/>
                  </w:tcMar>
                  <w:vAlign w:val="center"/>
                  <w:hideMark/>
                </w:tcPr>
                <w:p w14:paraId="2CD91F44"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color w:val="595959" w:themeColor="text1" w:themeTint="A6"/>
                      <w:sz w:val="10"/>
                      <w:szCs w:val="10"/>
                      <w:rtl/>
                    </w:rPr>
                    <w:t>المجموع</w:t>
                  </w:r>
                </w:p>
              </w:tc>
            </w:tr>
            <w:tr w:rsidR="00184B15" w:rsidRPr="00184B15" w14:paraId="1CA20A5C" w14:textId="77777777" w:rsidTr="002658EB">
              <w:trPr>
                <w:trHeight w:val="380"/>
                <w:jc w:val="center"/>
              </w:trPr>
              <w:tc>
                <w:tcPr>
                  <w:tcW w:w="4648" w:type="dxa"/>
                  <w:gridSpan w:val="5"/>
                  <w:shd w:val="clear" w:color="auto" w:fill="auto"/>
                  <w:tcMar>
                    <w:top w:w="12" w:type="dxa"/>
                    <w:left w:w="12" w:type="dxa"/>
                    <w:bottom w:w="0" w:type="dxa"/>
                    <w:right w:w="12" w:type="dxa"/>
                  </w:tcMar>
                  <w:vAlign w:val="center"/>
                </w:tcPr>
                <w:p w14:paraId="0183BD3B"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184B15">
                    <w:rPr>
                      <w:rFonts w:ascii="Arial Unicode MS" w:eastAsia="Arial Unicode MS" w:hAnsi="Arial Unicode MS" w:cs="Arial Unicode MS" w:hint="cs"/>
                      <w:color w:val="595959" w:themeColor="text1" w:themeTint="A6"/>
                      <w:sz w:val="10"/>
                      <w:szCs w:val="10"/>
                      <w:rtl/>
                    </w:rPr>
                    <w:t>1,000 ريال</w:t>
                  </w:r>
                </w:p>
              </w:tc>
              <w:tc>
                <w:tcPr>
                  <w:tcW w:w="840" w:type="dxa"/>
                  <w:shd w:val="clear" w:color="auto" w:fill="auto"/>
                  <w:tcMar>
                    <w:top w:w="15" w:type="dxa"/>
                    <w:left w:w="15" w:type="dxa"/>
                    <w:bottom w:w="0" w:type="dxa"/>
                    <w:right w:w="15" w:type="dxa"/>
                  </w:tcMar>
                  <w:vAlign w:val="center"/>
                </w:tcPr>
                <w:p w14:paraId="35FF425F" w14:textId="77777777" w:rsidR="002658EB" w:rsidRPr="00184B15" w:rsidRDefault="002658EB" w:rsidP="002658EB">
                  <w:pPr>
                    <w:spacing w:after="0" w:line="240" w:lineRule="auto"/>
                    <w:jc w:val="center"/>
                    <w:rPr>
                      <w:rFonts w:ascii="Arial Unicode MS" w:eastAsia="Arial Unicode MS" w:hAnsi="Arial Unicode MS" w:cs="Arial Unicode MS"/>
                      <w:color w:val="595959" w:themeColor="text1" w:themeTint="A6"/>
                      <w:sz w:val="10"/>
                      <w:szCs w:val="10"/>
                      <w:rtl/>
                    </w:rPr>
                  </w:pPr>
                  <w:r w:rsidRPr="00184B15">
                    <w:rPr>
                      <w:rFonts w:ascii="Arial Unicode MS" w:eastAsia="Arial Unicode MS" w:hAnsi="Arial Unicode MS" w:cs="Arial Unicode MS" w:hint="cs"/>
                      <w:color w:val="595959" w:themeColor="text1" w:themeTint="A6"/>
                      <w:sz w:val="10"/>
                      <w:szCs w:val="10"/>
                      <w:rtl/>
                    </w:rPr>
                    <w:t xml:space="preserve">*الحد الاعلى الشهري للاسترداد النقدي </w:t>
                  </w:r>
                </w:p>
              </w:tc>
            </w:tr>
          </w:tbl>
          <w:p w14:paraId="612AF633" w14:textId="77777777" w:rsidR="002658EB" w:rsidRPr="00184B15"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p>
        </w:tc>
      </w:tr>
      <w:tr w:rsidR="002658EB" w:rsidRPr="009C5B54" w14:paraId="0A660DF2" w14:textId="77777777" w:rsidTr="002658EB">
        <w:tc>
          <w:tcPr>
            <w:tcW w:w="2501" w:type="pct"/>
            <w:gridSpan w:val="4"/>
            <w:tcBorders>
              <w:top w:val="nil"/>
              <w:left w:val="nil"/>
              <w:bottom w:val="nil"/>
              <w:right w:val="nil"/>
            </w:tcBorders>
          </w:tcPr>
          <w:p w14:paraId="7DDEB728" w14:textId="5F965983"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23-12 </w:t>
            </w:r>
            <w:r w:rsidRPr="00A45750">
              <w:rPr>
                <w:rFonts w:ascii="Arial Unicode MS" w:eastAsia="Arial Unicode MS" w:hAnsi="Arial Unicode MS" w:cs="Arial Unicode MS"/>
                <w:color w:val="595959" w:themeColor="text1" w:themeTint="A6"/>
                <w:sz w:val="16"/>
                <w:szCs w:val="16"/>
              </w:rPr>
              <w:t>The cashback will be calculated on the</w:t>
            </w:r>
            <w:r>
              <w:rPr>
                <w:rFonts w:ascii="Arial Unicode MS" w:eastAsia="Arial Unicode MS" w:hAnsi="Arial Unicode MS" w:cs="Arial Unicode MS"/>
                <w:color w:val="595959" w:themeColor="text1" w:themeTint="A6"/>
                <w:sz w:val="16"/>
                <w:szCs w:val="16"/>
              </w:rPr>
              <w:t xml:space="preserve"> eligible</w:t>
            </w:r>
            <w:r w:rsidRPr="00A45750">
              <w:rPr>
                <w:rFonts w:ascii="Arial Unicode MS" w:eastAsia="Arial Unicode MS" w:hAnsi="Arial Unicode MS" w:cs="Arial Unicode MS"/>
                <w:color w:val="595959" w:themeColor="text1" w:themeTint="A6"/>
                <w:sz w:val="16"/>
                <w:szCs w:val="16"/>
              </w:rPr>
              <w:t xml:space="preserve"> transactions once every month at </w:t>
            </w:r>
            <w:r>
              <w:rPr>
                <w:rFonts w:ascii="Arial Unicode MS" w:eastAsia="Arial Unicode MS" w:hAnsi="Arial Unicode MS" w:cs="Arial Unicode MS"/>
                <w:color w:val="595959" w:themeColor="text1" w:themeTint="A6"/>
                <w:sz w:val="16"/>
                <w:szCs w:val="16"/>
              </w:rPr>
              <w:t xml:space="preserve">the end of the statement cycle. </w:t>
            </w:r>
            <w:r w:rsidRPr="00A45750">
              <w:rPr>
                <w:rFonts w:ascii="Arial Unicode MS" w:eastAsia="Arial Unicode MS" w:hAnsi="Arial Unicode MS" w:cs="Arial Unicode MS"/>
                <w:color w:val="595959" w:themeColor="text1" w:themeTint="A6"/>
                <w:sz w:val="16"/>
                <w:szCs w:val="16"/>
              </w:rPr>
              <w:t xml:space="preserve">The amount granted </w:t>
            </w:r>
            <w:r>
              <w:rPr>
                <w:rFonts w:ascii="Arial Unicode MS" w:eastAsia="Arial Unicode MS" w:hAnsi="Arial Unicode MS" w:cs="Arial Unicode MS"/>
                <w:color w:val="595959" w:themeColor="text1" w:themeTint="A6"/>
                <w:sz w:val="16"/>
                <w:szCs w:val="16"/>
              </w:rPr>
              <w:t xml:space="preserve">in </w:t>
            </w:r>
            <w:r w:rsidRPr="00A45750">
              <w:rPr>
                <w:rFonts w:ascii="Arial Unicode MS" w:eastAsia="Arial Unicode MS" w:hAnsi="Arial Unicode MS" w:cs="Arial Unicode MS"/>
                <w:color w:val="595959" w:themeColor="text1" w:themeTint="A6"/>
                <w:sz w:val="16"/>
                <w:szCs w:val="16"/>
              </w:rPr>
              <w:t>the date of issuing the statement will be credited for the following month.</w:t>
            </w:r>
          </w:p>
        </w:tc>
        <w:tc>
          <w:tcPr>
            <w:tcW w:w="2499" w:type="pct"/>
            <w:gridSpan w:val="3"/>
            <w:tcBorders>
              <w:top w:val="nil"/>
              <w:left w:val="nil"/>
              <w:bottom w:val="nil"/>
              <w:right w:val="nil"/>
            </w:tcBorders>
          </w:tcPr>
          <w:p w14:paraId="64256A26" w14:textId="223AE824" w:rsidR="002658EB" w:rsidRPr="00184B15" w:rsidRDefault="002658EB" w:rsidP="00184B1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23-12</w:t>
            </w:r>
            <w:r w:rsidRPr="007250DA">
              <w:rPr>
                <w:rFonts w:ascii="Arial Unicode MS" w:eastAsia="Arial Unicode MS" w:hAnsi="Arial Unicode MS" w:cs="Arial Unicode MS"/>
                <w:color w:val="595959" w:themeColor="text1" w:themeTint="A6"/>
                <w:sz w:val="18"/>
                <w:szCs w:val="18"/>
                <w:rtl/>
              </w:rPr>
              <w:t xml:space="preserve">سيتم احتساب الاسترداد النقدي على العمليات </w:t>
            </w:r>
            <w:r>
              <w:rPr>
                <w:rFonts w:ascii="Arial Unicode MS" w:eastAsia="Arial Unicode MS" w:hAnsi="Arial Unicode MS" w:cs="Arial Unicode MS" w:hint="cs"/>
                <w:color w:val="595959" w:themeColor="text1" w:themeTint="A6"/>
                <w:sz w:val="18"/>
                <w:szCs w:val="18"/>
                <w:rtl/>
              </w:rPr>
              <w:t>المستحقة</w:t>
            </w:r>
            <w:r>
              <w:rPr>
                <w:rFonts w:ascii="Arial Unicode MS" w:eastAsia="Arial Unicode MS" w:hAnsi="Arial Unicode MS" w:cs="Arial Unicode MS"/>
                <w:color w:val="595959" w:themeColor="text1" w:themeTint="A6"/>
                <w:sz w:val="18"/>
                <w:szCs w:val="18"/>
                <w:rtl/>
              </w:rPr>
              <w:t xml:space="preserve"> </w:t>
            </w:r>
            <w:r w:rsidRPr="007250DA">
              <w:rPr>
                <w:rFonts w:ascii="Arial Unicode MS" w:eastAsia="Arial Unicode MS" w:hAnsi="Arial Unicode MS" w:cs="Arial Unicode MS"/>
                <w:color w:val="595959" w:themeColor="text1" w:themeTint="A6"/>
                <w:sz w:val="18"/>
                <w:szCs w:val="18"/>
                <w:rtl/>
              </w:rPr>
              <w:t>مرة كل شهر</w:t>
            </w:r>
            <w:r>
              <w:rPr>
                <w:rFonts w:ascii="Arial Unicode MS" w:eastAsia="Arial Unicode MS" w:hAnsi="Arial Unicode MS" w:cs="Arial Unicode MS" w:hint="cs"/>
                <w:color w:val="595959" w:themeColor="text1" w:themeTint="A6"/>
                <w:sz w:val="18"/>
                <w:szCs w:val="18"/>
                <w:rtl/>
              </w:rPr>
              <w:t xml:space="preserve"> بنهاية دورة كشف الحساب على أن يتم</w:t>
            </w:r>
            <w:r w:rsidRPr="007250DA">
              <w:rPr>
                <w:rFonts w:ascii="Arial Unicode MS" w:eastAsia="Arial Unicode MS" w:hAnsi="Arial Unicode MS" w:cs="Arial Unicode MS"/>
                <w:color w:val="595959" w:themeColor="text1" w:themeTint="A6"/>
                <w:sz w:val="18"/>
                <w:szCs w:val="18"/>
                <w:rtl/>
              </w:rPr>
              <w:t xml:space="preserve"> تقييد المبلغ الذي يتم منحه </w:t>
            </w:r>
            <w:r>
              <w:rPr>
                <w:rFonts w:ascii="Arial Unicode MS" w:eastAsia="Arial Unicode MS" w:hAnsi="Arial Unicode MS" w:cs="Arial Unicode MS" w:hint="cs"/>
                <w:color w:val="595959" w:themeColor="text1" w:themeTint="A6"/>
                <w:sz w:val="18"/>
                <w:szCs w:val="18"/>
                <w:rtl/>
              </w:rPr>
              <w:t>ب</w:t>
            </w:r>
            <w:r w:rsidRPr="004733F0">
              <w:rPr>
                <w:rFonts w:ascii="Arial Unicode MS" w:eastAsia="Arial Unicode MS" w:hAnsi="Arial Unicode MS" w:cs="Arial Unicode MS"/>
                <w:color w:val="595959" w:themeColor="text1" w:themeTint="A6"/>
                <w:sz w:val="18"/>
                <w:szCs w:val="18"/>
                <w:rtl/>
              </w:rPr>
              <w:t>تاريخ</w:t>
            </w:r>
            <w:r>
              <w:rPr>
                <w:rFonts w:ascii="Arial Unicode MS" w:eastAsia="Arial Unicode MS" w:hAnsi="Arial Unicode MS" w:cs="Arial Unicode MS" w:hint="cs"/>
                <w:color w:val="595959" w:themeColor="text1" w:themeTint="A6"/>
                <w:sz w:val="18"/>
                <w:szCs w:val="18"/>
                <w:rtl/>
              </w:rPr>
              <w:t xml:space="preserve"> اصدار</w:t>
            </w:r>
            <w:r w:rsidRPr="004733F0">
              <w:rPr>
                <w:rFonts w:ascii="Arial Unicode MS" w:eastAsia="Arial Unicode MS" w:hAnsi="Arial Unicode MS" w:cs="Arial Unicode MS"/>
                <w:color w:val="595959" w:themeColor="text1" w:themeTint="A6"/>
                <w:sz w:val="18"/>
                <w:szCs w:val="18"/>
                <w:rtl/>
              </w:rPr>
              <w:t xml:space="preserve"> كشف الحساب</w:t>
            </w:r>
            <w:r>
              <w:rPr>
                <w:rFonts w:ascii="Arial Unicode MS" w:eastAsia="Arial Unicode MS" w:hAnsi="Arial Unicode MS" w:cs="Arial Unicode MS" w:hint="cs"/>
                <w:color w:val="595959" w:themeColor="text1" w:themeTint="A6"/>
                <w:sz w:val="18"/>
                <w:szCs w:val="18"/>
                <w:rtl/>
              </w:rPr>
              <w:t xml:space="preserve"> للشهر</w:t>
            </w:r>
            <w:r w:rsidRPr="004733F0">
              <w:rPr>
                <w:rFonts w:ascii="Arial Unicode MS" w:eastAsia="Arial Unicode MS" w:hAnsi="Arial Unicode MS" w:cs="Arial Unicode MS"/>
                <w:color w:val="595959" w:themeColor="text1" w:themeTint="A6"/>
                <w:sz w:val="18"/>
                <w:szCs w:val="18"/>
                <w:rtl/>
              </w:rPr>
              <w:t xml:space="preserve"> التالي</w:t>
            </w:r>
            <w:r>
              <w:rPr>
                <w:rFonts w:ascii="Arial Unicode MS" w:eastAsia="Arial Unicode MS" w:hAnsi="Arial Unicode MS" w:cs="Arial Unicode MS" w:hint="cs"/>
                <w:color w:val="595959" w:themeColor="text1" w:themeTint="A6"/>
                <w:sz w:val="18"/>
                <w:szCs w:val="18"/>
                <w:rtl/>
              </w:rPr>
              <w:t>.</w:t>
            </w:r>
          </w:p>
        </w:tc>
      </w:tr>
      <w:tr w:rsidR="002658EB" w:rsidRPr="009C5B54" w14:paraId="3A051D7B" w14:textId="77777777" w:rsidTr="00084915">
        <w:tc>
          <w:tcPr>
            <w:tcW w:w="2501" w:type="pct"/>
            <w:gridSpan w:val="4"/>
            <w:tcBorders>
              <w:top w:val="nil"/>
              <w:left w:val="nil"/>
              <w:bottom w:val="single" w:sz="4" w:space="0" w:color="BFBFBF"/>
              <w:right w:val="nil"/>
            </w:tcBorders>
          </w:tcPr>
          <w:tbl>
            <w:tblPr>
              <w:tblW w:w="5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firstRow="0" w:lastRow="0" w:firstColumn="1" w:lastColumn="0" w:noHBand="0" w:noVBand="1"/>
            </w:tblPr>
            <w:tblGrid>
              <w:gridCol w:w="2748"/>
              <w:gridCol w:w="2599"/>
            </w:tblGrid>
            <w:tr w:rsidR="002658EB" w:rsidRPr="005A4B43" w14:paraId="421910CE" w14:textId="77777777" w:rsidTr="002658EB">
              <w:trPr>
                <w:trHeight w:val="206"/>
                <w:jc w:val="center"/>
              </w:trPr>
              <w:tc>
                <w:tcPr>
                  <w:tcW w:w="2748" w:type="dxa"/>
                  <w:shd w:val="clear" w:color="auto" w:fill="D9D9D9" w:themeFill="background1" w:themeFillShade="D9"/>
                  <w:tcMar>
                    <w:top w:w="15" w:type="dxa"/>
                    <w:left w:w="108" w:type="dxa"/>
                    <w:bottom w:w="0" w:type="dxa"/>
                    <w:right w:w="108" w:type="dxa"/>
                  </w:tcMar>
                  <w:vAlign w:val="center"/>
                  <w:hideMark/>
                </w:tcPr>
                <w:p w14:paraId="25F4D0BB" w14:textId="3EC796F4" w:rsidR="002658EB" w:rsidRPr="00590C3E" w:rsidRDefault="00E47DFD" w:rsidP="002658EB">
                  <w:pPr>
                    <w:spacing w:after="0" w:line="240" w:lineRule="auto"/>
                    <w:jc w:val="center"/>
                    <w:rPr>
                      <w:rFonts w:ascii="Arial Unicode MS" w:eastAsia="Arial Unicode MS" w:hAnsi="Arial Unicode MS" w:cs="Arial Unicode MS"/>
                      <w:b/>
                      <w:bCs/>
                      <w:color w:val="595959" w:themeColor="text1" w:themeTint="A6"/>
                      <w:sz w:val="10"/>
                      <w:szCs w:val="10"/>
                    </w:rPr>
                  </w:pPr>
                  <w:r>
                    <w:br w:type="page"/>
                  </w:r>
                  <w:r w:rsidR="002658EB" w:rsidRPr="00590C3E">
                    <w:rPr>
                      <w:rFonts w:ascii="Arial Unicode MS" w:eastAsia="Arial Unicode MS" w:hAnsi="Arial Unicode MS" w:cs="Arial Unicode MS"/>
                      <w:b/>
                      <w:bCs/>
                      <w:color w:val="595959" w:themeColor="text1" w:themeTint="A6"/>
                      <w:sz w:val="10"/>
                      <w:szCs w:val="10"/>
                    </w:rPr>
                    <w:t>Transaction Date</w:t>
                  </w:r>
                </w:p>
              </w:tc>
              <w:tc>
                <w:tcPr>
                  <w:tcW w:w="2599" w:type="dxa"/>
                  <w:shd w:val="clear" w:color="auto" w:fill="D9D9D9" w:themeFill="background1" w:themeFillShade="D9"/>
                  <w:tcMar>
                    <w:top w:w="15" w:type="dxa"/>
                    <w:left w:w="108" w:type="dxa"/>
                    <w:bottom w:w="0" w:type="dxa"/>
                    <w:right w:w="108" w:type="dxa"/>
                  </w:tcMar>
                  <w:vAlign w:val="center"/>
                </w:tcPr>
                <w:p w14:paraId="3BF85D1E" w14:textId="77777777" w:rsidR="002658EB" w:rsidRPr="00590C3E" w:rsidRDefault="002658EB" w:rsidP="002658EB">
                  <w:pPr>
                    <w:spacing w:after="0" w:line="240" w:lineRule="auto"/>
                    <w:jc w:val="center"/>
                    <w:rPr>
                      <w:rFonts w:ascii="Arial Unicode MS" w:eastAsia="Arial Unicode MS" w:hAnsi="Arial Unicode MS" w:cs="Arial Unicode MS"/>
                      <w:b/>
                      <w:bCs/>
                      <w:color w:val="595959" w:themeColor="text1" w:themeTint="A6"/>
                      <w:sz w:val="10"/>
                      <w:szCs w:val="10"/>
                      <w:rtl/>
                    </w:rPr>
                  </w:pPr>
                  <w:r w:rsidRPr="00590C3E">
                    <w:rPr>
                      <w:rFonts w:ascii="Arial Unicode MS" w:eastAsia="Arial Unicode MS" w:hAnsi="Arial Unicode MS" w:cs="Arial Unicode MS"/>
                      <w:b/>
                      <w:bCs/>
                      <w:color w:val="595959" w:themeColor="text1" w:themeTint="A6"/>
                      <w:sz w:val="10"/>
                      <w:szCs w:val="10"/>
                    </w:rPr>
                    <w:t>Cashback Credit Period</w:t>
                  </w:r>
                </w:p>
              </w:tc>
            </w:tr>
            <w:tr w:rsidR="002658EB" w:rsidRPr="005A4B43" w14:paraId="046EBE78"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56A67E8F"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January – 3 February</w:t>
                  </w:r>
                </w:p>
              </w:tc>
              <w:tc>
                <w:tcPr>
                  <w:tcW w:w="2599" w:type="dxa"/>
                  <w:shd w:val="clear" w:color="auto" w:fill="auto"/>
                  <w:tcMar>
                    <w:top w:w="15" w:type="dxa"/>
                    <w:left w:w="108" w:type="dxa"/>
                    <w:bottom w:w="0" w:type="dxa"/>
                    <w:right w:w="108" w:type="dxa"/>
                  </w:tcMar>
                  <w:vAlign w:val="center"/>
                  <w:hideMark/>
                </w:tcPr>
                <w:p w14:paraId="4C5217FA"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March</w:t>
                  </w:r>
                </w:p>
              </w:tc>
            </w:tr>
            <w:tr w:rsidR="002658EB" w:rsidRPr="005A4B43" w14:paraId="069040CD"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78DC39B"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February – 3 March</w:t>
                  </w:r>
                </w:p>
              </w:tc>
              <w:tc>
                <w:tcPr>
                  <w:tcW w:w="2599" w:type="dxa"/>
                  <w:shd w:val="clear" w:color="auto" w:fill="auto"/>
                  <w:tcMar>
                    <w:top w:w="15" w:type="dxa"/>
                    <w:left w:w="108" w:type="dxa"/>
                    <w:bottom w:w="0" w:type="dxa"/>
                    <w:right w:w="108" w:type="dxa"/>
                  </w:tcMar>
                  <w:vAlign w:val="center"/>
                  <w:hideMark/>
                </w:tcPr>
                <w:p w14:paraId="0495EC20"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April</w:t>
                  </w:r>
                </w:p>
              </w:tc>
            </w:tr>
            <w:tr w:rsidR="002658EB" w:rsidRPr="005A4B43" w14:paraId="0E408286"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7129C49"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March – 3 April</w:t>
                  </w:r>
                </w:p>
              </w:tc>
              <w:tc>
                <w:tcPr>
                  <w:tcW w:w="2599" w:type="dxa"/>
                  <w:shd w:val="clear" w:color="auto" w:fill="auto"/>
                  <w:tcMar>
                    <w:top w:w="15" w:type="dxa"/>
                    <w:left w:w="108" w:type="dxa"/>
                    <w:bottom w:w="0" w:type="dxa"/>
                    <w:right w:w="108" w:type="dxa"/>
                  </w:tcMar>
                  <w:vAlign w:val="center"/>
                  <w:hideMark/>
                </w:tcPr>
                <w:p w14:paraId="500295FA"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May</w:t>
                  </w:r>
                </w:p>
              </w:tc>
            </w:tr>
            <w:tr w:rsidR="002658EB" w:rsidRPr="005A4B43" w14:paraId="7698F985"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5BDBF4F7"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April – 3 May</w:t>
                  </w:r>
                </w:p>
              </w:tc>
              <w:tc>
                <w:tcPr>
                  <w:tcW w:w="2599" w:type="dxa"/>
                  <w:shd w:val="clear" w:color="auto" w:fill="auto"/>
                  <w:tcMar>
                    <w:top w:w="15" w:type="dxa"/>
                    <w:left w:w="108" w:type="dxa"/>
                    <w:bottom w:w="0" w:type="dxa"/>
                    <w:right w:w="108" w:type="dxa"/>
                  </w:tcMar>
                  <w:vAlign w:val="center"/>
                  <w:hideMark/>
                </w:tcPr>
                <w:p w14:paraId="2051A0F7"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June</w:t>
                  </w:r>
                </w:p>
              </w:tc>
            </w:tr>
            <w:tr w:rsidR="002658EB" w:rsidRPr="005A4B43" w14:paraId="52815480"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5A962B1"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May – 3  June</w:t>
                  </w:r>
                </w:p>
              </w:tc>
              <w:tc>
                <w:tcPr>
                  <w:tcW w:w="2599" w:type="dxa"/>
                  <w:shd w:val="clear" w:color="auto" w:fill="auto"/>
                  <w:tcMar>
                    <w:top w:w="15" w:type="dxa"/>
                    <w:left w:w="108" w:type="dxa"/>
                    <w:bottom w:w="0" w:type="dxa"/>
                    <w:right w:w="108" w:type="dxa"/>
                  </w:tcMar>
                  <w:vAlign w:val="center"/>
                  <w:hideMark/>
                </w:tcPr>
                <w:p w14:paraId="2E3C186A"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July</w:t>
                  </w:r>
                </w:p>
              </w:tc>
            </w:tr>
            <w:tr w:rsidR="002658EB" w:rsidRPr="005A4B43" w14:paraId="2D43E32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4693A2F8"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June – 3 July</w:t>
                  </w:r>
                </w:p>
              </w:tc>
              <w:tc>
                <w:tcPr>
                  <w:tcW w:w="2599" w:type="dxa"/>
                  <w:shd w:val="clear" w:color="auto" w:fill="auto"/>
                  <w:tcMar>
                    <w:top w:w="15" w:type="dxa"/>
                    <w:left w:w="108" w:type="dxa"/>
                    <w:bottom w:w="0" w:type="dxa"/>
                    <w:right w:w="108" w:type="dxa"/>
                  </w:tcMar>
                  <w:vAlign w:val="center"/>
                  <w:hideMark/>
                </w:tcPr>
                <w:p w14:paraId="28DFD039"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August</w:t>
                  </w:r>
                </w:p>
              </w:tc>
            </w:tr>
            <w:tr w:rsidR="002658EB" w:rsidRPr="005A4B43" w14:paraId="71C9B34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06E8E89"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July – 3 August</w:t>
                  </w:r>
                </w:p>
              </w:tc>
              <w:tc>
                <w:tcPr>
                  <w:tcW w:w="2599" w:type="dxa"/>
                  <w:shd w:val="clear" w:color="auto" w:fill="auto"/>
                  <w:tcMar>
                    <w:top w:w="15" w:type="dxa"/>
                    <w:left w:w="108" w:type="dxa"/>
                    <w:bottom w:w="0" w:type="dxa"/>
                    <w:right w:w="108" w:type="dxa"/>
                  </w:tcMar>
                  <w:vAlign w:val="center"/>
                  <w:hideMark/>
                </w:tcPr>
                <w:p w14:paraId="4C5EF429"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September</w:t>
                  </w:r>
                </w:p>
              </w:tc>
            </w:tr>
            <w:tr w:rsidR="002658EB" w:rsidRPr="005A4B43" w14:paraId="601865F4"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1F01B63"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August – 3 September</w:t>
                  </w:r>
                </w:p>
              </w:tc>
              <w:tc>
                <w:tcPr>
                  <w:tcW w:w="2599" w:type="dxa"/>
                  <w:shd w:val="clear" w:color="auto" w:fill="auto"/>
                  <w:tcMar>
                    <w:top w:w="15" w:type="dxa"/>
                    <w:left w:w="108" w:type="dxa"/>
                    <w:bottom w:w="0" w:type="dxa"/>
                    <w:right w:w="108" w:type="dxa"/>
                  </w:tcMar>
                  <w:vAlign w:val="center"/>
                  <w:hideMark/>
                </w:tcPr>
                <w:p w14:paraId="53578865"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October</w:t>
                  </w:r>
                </w:p>
              </w:tc>
            </w:tr>
            <w:tr w:rsidR="002658EB" w:rsidRPr="005A4B43" w14:paraId="3FF3661C"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230C249F"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September – 3 October</w:t>
                  </w:r>
                </w:p>
              </w:tc>
              <w:tc>
                <w:tcPr>
                  <w:tcW w:w="2599" w:type="dxa"/>
                  <w:shd w:val="clear" w:color="auto" w:fill="auto"/>
                  <w:tcMar>
                    <w:top w:w="15" w:type="dxa"/>
                    <w:left w:w="108" w:type="dxa"/>
                    <w:bottom w:w="0" w:type="dxa"/>
                    <w:right w:w="108" w:type="dxa"/>
                  </w:tcMar>
                  <w:vAlign w:val="center"/>
                  <w:hideMark/>
                </w:tcPr>
                <w:p w14:paraId="23E5BF94"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November</w:t>
                  </w:r>
                </w:p>
              </w:tc>
            </w:tr>
            <w:tr w:rsidR="002658EB" w:rsidRPr="005A4B43" w14:paraId="1D159C8A"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77A115BD"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October – 3 November</w:t>
                  </w:r>
                </w:p>
              </w:tc>
              <w:tc>
                <w:tcPr>
                  <w:tcW w:w="2599" w:type="dxa"/>
                  <w:shd w:val="clear" w:color="auto" w:fill="auto"/>
                  <w:tcMar>
                    <w:top w:w="15" w:type="dxa"/>
                    <w:left w:w="108" w:type="dxa"/>
                    <w:bottom w:w="0" w:type="dxa"/>
                    <w:right w:w="108" w:type="dxa"/>
                  </w:tcMar>
                  <w:vAlign w:val="center"/>
                  <w:hideMark/>
                </w:tcPr>
                <w:p w14:paraId="79CBDE21"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December</w:t>
                  </w:r>
                </w:p>
              </w:tc>
            </w:tr>
            <w:tr w:rsidR="002658EB" w:rsidRPr="005A4B43" w14:paraId="30731236" w14:textId="77777777" w:rsidTr="00471232">
              <w:trPr>
                <w:trHeight w:val="206"/>
                <w:jc w:val="center"/>
              </w:trPr>
              <w:tc>
                <w:tcPr>
                  <w:tcW w:w="2748" w:type="dxa"/>
                  <w:shd w:val="clear" w:color="auto" w:fill="auto"/>
                  <w:tcMar>
                    <w:top w:w="15" w:type="dxa"/>
                    <w:left w:w="108" w:type="dxa"/>
                    <w:bottom w:w="0" w:type="dxa"/>
                    <w:right w:w="108" w:type="dxa"/>
                  </w:tcMar>
                  <w:vAlign w:val="center"/>
                  <w:hideMark/>
                </w:tcPr>
                <w:p w14:paraId="61231A0C"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November - 4 December</w:t>
                  </w:r>
                </w:p>
              </w:tc>
              <w:tc>
                <w:tcPr>
                  <w:tcW w:w="2599" w:type="dxa"/>
                  <w:shd w:val="clear" w:color="auto" w:fill="auto"/>
                  <w:tcMar>
                    <w:top w:w="15" w:type="dxa"/>
                    <w:left w:w="108" w:type="dxa"/>
                    <w:bottom w:w="0" w:type="dxa"/>
                    <w:right w:w="108" w:type="dxa"/>
                  </w:tcMar>
                  <w:vAlign w:val="center"/>
                  <w:hideMark/>
                </w:tcPr>
                <w:p w14:paraId="1AAB15E1" w14:textId="77777777" w:rsidR="002658EB" w:rsidRPr="00AF0051"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4 January</w:t>
                  </w:r>
                </w:p>
              </w:tc>
            </w:tr>
            <w:tr w:rsidR="002658EB" w:rsidRPr="005A4B43" w14:paraId="572580E5" w14:textId="77777777" w:rsidTr="00471232">
              <w:trPr>
                <w:trHeight w:val="206"/>
                <w:jc w:val="center"/>
              </w:trPr>
              <w:tc>
                <w:tcPr>
                  <w:tcW w:w="2748" w:type="dxa"/>
                  <w:shd w:val="clear" w:color="auto" w:fill="auto"/>
                  <w:tcMar>
                    <w:top w:w="15" w:type="dxa"/>
                    <w:left w:w="108" w:type="dxa"/>
                    <w:bottom w:w="0" w:type="dxa"/>
                    <w:right w:w="108" w:type="dxa"/>
                  </w:tcMar>
                  <w:vAlign w:val="center"/>
                </w:tcPr>
                <w:p w14:paraId="498E614E" w14:textId="77777777" w:rsidR="002658EB"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sidRPr="00533F7A">
                    <w:rPr>
                      <w:rFonts w:ascii="Arial Unicode MS" w:eastAsia="Arial Unicode MS" w:hAnsi="Arial Unicode MS" w:cs="Arial Unicode MS"/>
                      <w:color w:val="595959" w:themeColor="text1" w:themeTint="A6"/>
                      <w:sz w:val="10"/>
                      <w:szCs w:val="10"/>
                    </w:rPr>
                    <w:t>4 December</w:t>
                  </w:r>
                  <w:r>
                    <w:rPr>
                      <w:rFonts w:ascii="Arial Unicode MS" w:eastAsia="Arial Unicode MS" w:hAnsi="Arial Unicode MS" w:cs="Arial Unicode MS"/>
                      <w:color w:val="595959" w:themeColor="text1" w:themeTint="A6"/>
                      <w:sz w:val="10"/>
                      <w:szCs w:val="10"/>
                    </w:rPr>
                    <w:t xml:space="preserve"> - 3 January</w:t>
                  </w:r>
                </w:p>
              </w:tc>
              <w:tc>
                <w:tcPr>
                  <w:tcW w:w="2599" w:type="dxa"/>
                  <w:shd w:val="clear" w:color="auto" w:fill="auto"/>
                  <w:tcMar>
                    <w:top w:w="15" w:type="dxa"/>
                    <w:left w:w="108" w:type="dxa"/>
                    <w:bottom w:w="0" w:type="dxa"/>
                    <w:right w:w="108" w:type="dxa"/>
                  </w:tcMar>
                  <w:vAlign w:val="center"/>
                </w:tcPr>
                <w:p w14:paraId="7637D64F" w14:textId="77777777" w:rsidR="002658EB" w:rsidRDefault="002658EB" w:rsidP="002658EB">
                  <w:pPr>
                    <w:spacing w:after="0" w:line="240" w:lineRule="auto"/>
                    <w:jc w:val="center"/>
                    <w:rPr>
                      <w:rFonts w:ascii="Arial Unicode MS" w:eastAsia="Arial Unicode MS" w:hAnsi="Arial Unicode MS" w:cs="Arial Unicode MS"/>
                      <w:color w:val="595959" w:themeColor="text1" w:themeTint="A6"/>
                      <w:sz w:val="10"/>
                      <w:szCs w:val="10"/>
                    </w:rPr>
                  </w:pPr>
                  <w:r>
                    <w:rPr>
                      <w:rFonts w:ascii="Arial Unicode MS" w:eastAsia="Arial Unicode MS" w:hAnsi="Arial Unicode MS" w:cs="Arial Unicode MS"/>
                      <w:color w:val="595959" w:themeColor="text1" w:themeTint="A6"/>
                      <w:sz w:val="10"/>
                      <w:szCs w:val="10"/>
                    </w:rPr>
                    <w:t xml:space="preserve">4 Febuary </w:t>
                  </w:r>
                </w:p>
              </w:tc>
            </w:tr>
          </w:tbl>
          <w:p w14:paraId="10F2AE74" w14:textId="21D9C416" w:rsidR="002658EB" w:rsidRDefault="002658EB" w:rsidP="002658EB">
            <w:pPr>
              <w:tabs>
                <w:tab w:val="left" w:pos="0"/>
              </w:tabs>
              <w:spacing w:line="200" w:lineRule="exact"/>
              <w:jc w:val="both"/>
              <w:rPr>
                <w:rFonts w:ascii="Arial Unicode MS" w:eastAsia="Arial Unicode MS" w:hAnsi="Arial Unicode MS" w:cs="Arial Unicode MS"/>
                <w:color w:val="595959" w:themeColor="text1" w:themeTint="A6"/>
                <w:sz w:val="16"/>
                <w:szCs w:val="16"/>
              </w:rPr>
            </w:pPr>
          </w:p>
        </w:tc>
        <w:tc>
          <w:tcPr>
            <w:tcW w:w="2499" w:type="pct"/>
            <w:gridSpan w:val="3"/>
            <w:tcBorders>
              <w:top w:val="nil"/>
              <w:left w:val="nil"/>
              <w:bottom w:val="single" w:sz="4" w:space="0" w:color="BFBFBF"/>
              <w:right w:val="nil"/>
            </w:tcBorders>
          </w:tcPr>
          <w:tbl>
            <w:tblPr>
              <w:tblW w:w="5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firstRow="0" w:lastRow="0" w:firstColumn="1" w:lastColumn="0" w:noHBand="0" w:noVBand="1"/>
            </w:tblPr>
            <w:tblGrid>
              <w:gridCol w:w="2748"/>
              <w:gridCol w:w="2599"/>
            </w:tblGrid>
            <w:tr w:rsidR="002658EB" w:rsidRPr="00AF0051" w14:paraId="5CA19E6B" w14:textId="77777777" w:rsidTr="002658EB">
              <w:trPr>
                <w:trHeight w:val="206"/>
                <w:jc w:val="center"/>
              </w:trPr>
              <w:tc>
                <w:tcPr>
                  <w:tcW w:w="2748" w:type="dxa"/>
                  <w:shd w:val="clear" w:color="auto" w:fill="D9D9D9" w:themeFill="background1" w:themeFillShade="D9"/>
                  <w:tcMar>
                    <w:top w:w="15" w:type="dxa"/>
                    <w:left w:w="108" w:type="dxa"/>
                    <w:bottom w:w="0" w:type="dxa"/>
                    <w:right w:w="108" w:type="dxa"/>
                  </w:tcMar>
                  <w:hideMark/>
                </w:tcPr>
                <w:p w14:paraId="778DCE91" w14:textId="1560BC6A" w:rsidR="002658EB" w:rsidRPr="00590C3E" w:rsidRDefault="002658EB" w:rsidP="002658EB">
                  <w:pPr>
                    <w:spacing w:after="0" w:line="240" w:lineRule="auto"/>
                    <w:jc w:val="center"/>
                    <w:rPr>
                      <w:rFonts w:ascii="Arial Unicode MS" w:eastAsia="Arial Unicode MS" w:hAnsi="Arial Unicode MS" w:cs="Arial Unicode MS"/>
                      <w:b/>
                      <w:bCs/>
                      <w:color w:val="595959" w:themeColor="text1" w:themeTint="A6"/>
                      <w:sz w:val="12"/>
                      <w:szCs w:val="12"/>
                    </w:rPr>
                  </w:pPr>
                  <w:r w:rsidRPr="00590C3E">
                    <w:rPr>
                      <w:rFonts w:ascii="Arial Unicode MS" w:eastAsia="Arial Unicode MS" w:hAnsi="Arial Unicode MS" w:cs="Arial Unicode MS"/>
                      <w:b/>
                      <w:bCs/>
                      <w:sz w:val="12"/>
                      <w:szCs w:val="12"/>
                      <w:rtl/>
                    </w:rPr>
                    <w:t>تاريخ إيداع الاسترداد النقدي</w:t>
                  </w:r>
                  <w:r w:rsidRPr="00590C3E">
                    <w:rPr>
                      <w:rFonts w:ascii="Arial Unicode MS" w:eastAsia="Arial Unicode MS" w:hAnsi="Arial Unicode MS" w:cs="Arial Unicode MS"/>
                      <w:b/>
                      <w:bCs/>
                      <w:sz w:val="12"/>
                      <w:szCs w:val="12"/>
                    </w:rPr>
                    <w:t xml:space="preserve"> </w:t>
                  </w:r>
                </w:p>
              </w:tc>
              <w:tc>
                <w:tcPr>
                  <w:tcW w:w="2599" w:type="dxa"/>
                  <w:shd w:val="clear" w:color="auto" w:fill="D9D9D9" w:themeFill="background1" w:themeFillShade="D9"/>
                  <w:tcMar>
                    <w:top w:w="15" w:type="dxa"/>
                    <w:left w:w="108" w:type="dxa"/>
                    <w:bottom w:w="0" w:type="dxa"/>
                    <w:right w:w="108" w:type="dxa"/>
                  </w:tcMar>
                </w:tcPr>
                <w:p w14:paraId="163A7B87" w14:textId="179FB4D2" w:rsidR="002658EB" w:rsidRPr="00590C3E" w:rsidRDefault="002658EB" w:rsidP="002658EB">
                  <w:pPr>
                    <w:spacing w:after="0" w:line="240" w:lineRule="auto"/>
                    <w:jc w:val="center"/>
                    <w:rPr>
                      <w:rFonts w:ascii="Arial Unicode MS" w:eastAsia="Arial Unicode MS" w:hAnsi="Arial Unicode MS" w:cs="Arial Unicode MS"/>
                      <w:b/>
                      <w:bCs/>
                      <w:color w:val="595959" w:themeColor="text1" w:themeTint="A6"/>
                      <w:sz w:val="12"/>
                      <w:szCs w:val="12"/>
                      <w:rtl/>
                    </w:rPr>
                  </w:pPr>
                  <w:r w:rsidRPr="00590C3E">
                    <w:rPr>
                      <w:rFonts w:ascii="Arial Unicode MS" w:eastAsia="Arial Unicode MS" w:hAnsi="Arial Unicode MS" w:cs="Arial Unicode MS"/>
                      <w:b/>
                      <w:bCs/>
                      <w:sz w:val="12"/>
                      <w:szCs w:val="12"/>
                      <w:rtl/>
                    </w:rPr>
                    <w:t>تاريخ العملية</w:t>
                  </w:r>
                </w:p>
              </w:tc>
            </w:tr>
            <w:tr w:rsidR="002658EB" w:rsidRPr="00AF0051" w14:paraId="2097F9A2" w14:textId="77777777" w:rsidTr="00471232">
              <w:trPr>
                <w:trHeight w:val="206"/>
                <w:jc w:val="center"/>
              </w:trPr>
              <w:tc>
                <w:tcPr>
                  <w:tcW w:w="2748" w:type="dxa"/>
                  <w:shd w:val="clear" w:color="auto" w:fill="auto"/>
                  <w:tcMar>
                    <w:top w:w="15" w:type="dxa"/>
                    <w:left w:w="108" w:type="dxa"/>
                    <w:bottom w:w="0" w:type="dxa"/>
                    <w:right w:w="108" w:type="dxa"/>
                  </w:tcMar>
                  <w:hideMark/>
                </w:tcPr>
                <w:p w14:paraId="3F474770" w14:textId="2C833A6D"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مارس</w:t>
                  </w:r>
                  <w:r w:rsidRPr="00590C3E">
                    <w:rPr>
                      <w:rFonts w:ascii="Arial Unicode MS" w:eastAsia="Arial Unicode MS" w:hAnsi="Arial Unicode MS" w:cs="Arial Unicode MS"/>
                      <w:sz w:val="12"/>
                      <w:szCs w:val="12"/>
                    </w:rPr>
                    <w:t xml:space="preserve"> </w:t>
                  </w:r>
                </w:p>
              </w:tc>
              <w:tc>
                <w:tcPr>
                  <w:tcW w:w="2599" w:type="dxa"/>
                  <w:shd w:val="clear" w:color="auto" w:fill="auto"/>
                  <w:tcMar>
                    <w:top w:w="15" w:type="dxa"/>
                    <w:left w:w="108" w:type="dxa"/>
                    <w:bottom w:w="0" w:type="dxa"/>
                    <w:right w:w="108" w:type="dxa"/>
                  </w:tcMar>
                  <w:hideMark/>
                </w:tcPr>
                <w:p w14:paraId="2C8C61FD" w14:textId="491F7808"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يناير – 3 فبراير</w:t>
                  </w:r>
                </w:p>
              </w:tc>
            </w:tr>
            <w:tr w:rsidR="002658EB" w:rsidRPr="00AF0051" w14:paraId="1EA97C17" w14:textId="77777777" w:rsidTr="00471232">
              <w:trPr>
                <w:trHeight w:val="206"/>
                <w:jc w:val="center"/>
              </w:trPr>
              <w:tc>
                <w:tcPr>
                  <w:tcW w:w="2748" w:type="dxa"/>
                  <w:shd w:val="clear" w:color="auto" w:fill="auto"/>
                  <w:tcMar>
                    <w:top w:w="15" w:type="dxa"/>
                    <w:left w:w="108" w:type="dxa"/>
                    <w:bottom w:w="0" w:type="dxa"/>
                    <w:right w:w="108" w:type="dxa"/>
                  </w:tcMar>
                  <w:hideMark/>
                </w:tcPr>
                <w:p w14:paraId="015083B6" w14:textId="60142AD4"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أبريل</w:t>
                  </w:r>
                </w:p>
              </w:tc>
              <w:tc>
                <w:tcPr>
                  <w:tcW w:w="2599" w:type="dxa"/>
                  <w:shd w:val="clear" w:color="auto" w:fill="auto"/>
                  <w:tcMar>
                    <w:top w:w="15" w:type="dxa"/>
                    <w:left w:w="108" w:type="dxa"/>
                    <w:bottom w:w="0" w:type="dxa"/>
                    <w:right w:w="108" w:type="dxa"/>
                  </w:tcMar>
                  <w:hideMark/>
                </w:tcPr>
                <w:p w14:paraId="08D99804" w14:textId="34950B53"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فبراير – 3 مارس</w:t>
                  </w:r>
                </w:p>
              </w:tc>
            </w:tr>
            <w:tr w:rsidR="002658EB" w:rsidRPr="00AF0051" w14:paraId="318C4A94" w14:textId="77777777" w:rsidTr="00471232">
              <w:trPr>
                <w:trHeight w:val="206"/>
                <w:jc w:val="center"/>
              </w:trPr>
              <w:tc>
                <w:tcPr>
                  <w:tcW w:w="2748" w:type="dxa"/>
                  <w:shd w:val="clear" w:color="auto" w:fill="auto"/>
                  <w:tcMar>
                    <w:top w:w="15" w:type="dxa"/>
                    <w:left w:w="108" w:type="dxa"/>
                    <w:bottom w:w="0" w:type="dxa"/>
                    <w:right w:w="108" w:type="dxa"/>
                  </w:tcMar>
                  <w:hideMark/>
                </w:tcPr>
                <w:p w14:paraId="670A4AE5" w14:textId="46F25216"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مايو</w:t>
                  </w:r>
                </w:p>
              </w:tc>
              <w:tc>
                <w:tcPr>
                  <w:tcW w:w="2599" w:type="dxa"/>
                  <w:shd w:val="clear" w:color="auto" w:fill="auto"/>
                  <w:tcMar>
                    <w:top w:w="15" w:type="dxa"/>
                    <w:left w:w="108" w:type="dxa"/>
                    <w:bottom w:w="0" w:type="dxa"/>
                    <w:right w:w="108" w:type="dxa"/>
                  </w:tcMar>
                  <w:hideMark/>
                </w:tcPr>
                <w:p w14:paraId="10E80ECB" w14:textId="392103AF"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مارس – 3 أبريل</w:t>
                  </w:r>
                </w:p>
              </w:tc>
            </w:tr>
            <w:tr w:rsidR="002658EB" w:rsidRPr="00AF0051" w14:paraId="0D6F17A8" w14:textId="77777777" w:rsidTr="00471232">
              <w:trPr>
                <w:trHeight w:val="206"/>
                <w:jc w:val="center"/>
              </w:trPr>
              <w:tc>
                <w:tcPr>
                  <w:tcW w:w="2748" w:type="dxa"/>
                  <w:shd w:val="clear" w:color="auto" w:fill="auto"/>
                  <w:tcMar>
                    <w:top w:w="15" w:type="dxa"/>
                    <w:left w:w="108" w:type="dxa"/>
                    <w:bottom w:w="0" w:type="dxa"/>
                    <w:right w:w="108" w:type="dxa"/>
                  </w:tcMar>
                  <w:hideMark/>
                </w:tcPr>
                <w:p w14:paraId="6E15D885" w14:textId="1F4BD065"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يونيو</w:t>
                  </w:r>
                </w:p>
              </w:tc>
              <w:tc>
                <w:tcPr>
                  <w:tcW w:w="2599" w:type="dxa"/>
                  <w:shd w:val="clear" w:color="auto" w:fill="auto"/>
                  <w:tcMar>
                    <w:top w:w="15" w:type="dxa"/>
                    <w:left w:w="108" w:type="dxa"/>
                    <w:bottom w:w="0" w:type="dxa"/>
                    <w:right w:w="108" w:type="dxa"/>
                  </w:tcMar>
                  <w:hideMark/>
                </w:tcPr>
                <w:p w14:paraId="57204E77" w14:textId="389CC036"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أبريل – 3 مايو</w:t>
                  </w:r>
                </w:p>
              </w:tc>
            </w:tr>
            <w:tr w:rsidR="002658EB" w:rsidRPr="00AF0051" w14:paraId="0D121751" w14:textId="77777777" w:rsidTr="00471232">
              <w:trPr>
                <w:trHeight w:val="206"/>
                <w:jc w:val="center"/>
              </w:trPr>
              <w:tc>
                <w:tcPr>
                  <w:tcW w:w="2748" w:type="dxa"/>
                  <w:shd w:val="clear" w:color="auto" w:fill="auto"/>
                  <w:tcMar>
                    <w:top w:w="15" w:type="dxa"/>
                    <w:left w:w="108" w:type="dxa"/>
                    <w:bottom w:w="0" w:type="dxa"/>
                    <w:right w:w="108" w:type="dxa"/>
                  </w:tcMar>
                  <w:hideMark/>
                </w:tcPr>
                <w:p w14:paraId="79EB3523" w14:textId="54268D78"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يوليو</w:t>
                  </w:r>
                  <w:r w:rsidRPr="00590C3E">
                    <w:rPr>
                      <w:rFonts w:ascii="Arial Unicode MS" w:eastAsia="Arial Unicode MS" w:hAnsi="Arial Unicode MS" w:cs="Arial Unicode MS"/>
                      <w:sz w:val="12"/>
                      <w:szCs w:val="12"/>
                    </w:rPr>
                    <w:t xml:space="preserve"> </w:t>
                  </w:r>
                </w:p>
              </w:tc>
              <w:tc>
                <w:tcPr>
                  <w:tcW w:w="2599" w:type="dxa"/>
                  <w:shd w:val="clear" w:color="auto" w:fill="auto"/>
                  <w:tcMar>
                    <w:top w:w="15" w:type="dxa"/>
                    <w:left w:w="108" w:type="dxa"/>
                    <w:bottom w:w="0" w:type="dxa"/>
                    <w:right w:w="108" w:type="dxa"/>
                  </w:tcMar>
                  <w:hideMark/>
                </w:tcPr>
                <w:p w14:paraId="4F6266E4" w14:textId="79C00DC5"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مايو – 3 يونيو</w:t>
                  </w:r>
                </w:p>
              </w:tc>
            </w:tr>
            <w:tr w:rsidR="002658EB" w:rsidRPr="00AF0051" w14:paraId="69899D82" w14:textId="77777777" w:rsidTr="00471232">
              <w:trPr>
                <w:trHeight w:val="206"/>
                <w:jc w:val="center"/>
              </w:trPr>
              <w:tc>
                <w:tcPr>
                  <w:tcW w:w="2748" w:type="dxa"/>
                  <w:shd w:val="clear" w:color="auto" w:fill="auto"/>
                  <w:tcMar>
                    <w:top w:w="15" w:type="dxa"/>
                    <w:left w:w="108" w:type="dxa"/>
                    <w:bottom w:w="0" w:type="dxa"/>
                    <w:right w:w="108" w:type="dxa"/>
                  </w:tcMar>
                  <w:hideMark/>
                </w:tcPr>
                <w:p w14:paraId="0A1533C7" w14:textId="45A29A9B"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أغسطس</w:t>
                  </w:r>
                  <w:r w:rsidRPr="00590C3E">
                    <w:rPr>
                      <w:rFonts w:ascii="Arial Unicode MS" w:eastAsia="Arial Unicode MS" w:hAnsi="Arial Unicode MS" w:cs="Arial Unicode MS"/>
                      <w:sz w:val="12"/>
                      <w:szCs w:val="12"/>
                    </w:rPr>
                    <w:t xml:space="preserve"> </w:t>
                  </w:r>
                </w:p>
              </w:tc>
              <w:tc>
                <w:tcPr>
                  <w:tcW w:w="2599" w:type="dxa"/>
                  <w:shd w:val="clear" w:color="auto" w:fill="auto"/>
                  <w:tcMar>
                    <w:top w:w="15" w:type="dxa"/>
                    <w:left w:w="108" w:type="dxa"/>
                    <w:bottom w:w="0" w:type="dxa"/>
                    <w:right w:w="108" w:type="dxa"/>
                  </w:tcMar>
                  <w:hideMark/>
                </w:tcPr>
                <w:p w14:paraId="6A70195B" w14:textId="5AB0007D"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يونيو – 3 يوليو</w:t>
                  </w:r>
                </w:p>
              </w:tc>
            </w:tr>
            <w:tr w:rsidR="002658EB" w:rsidRPr="00AF0051" w14:paraId="679F5485" w14:textId="77777777" w:rsidTr="00471232">
              <w:trPr>
                <w:trHeight w:val="206"/>
                <w:jc w:val="center"/>
              </w:trPr>
              <w:tc>
                <w:tcPr>
                  <w:tcW w:w="2748" w:type="dxa"/>
                  <w:shd w:val="clear" w:color="auto" w:fill="auto"/>
                  <w:tcMar>
                    <w:top w:w="15" w:type="dxa"/>
                    <w:left w:w="108" w:type="dxa"/>
                    <w:bottom w:w="0" w:type="dxa"/>
                    <w:right w:w="108" w:type="dxa"/>
                  </w:tcMar>
                  <w:hideMark/>
                </w:tcPr>
                <w:p w14:paraId="5F6C822E" w14:textId="71B083E5"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سبتمبر</w:t>
                  </w:r>
                  <w:r w:rsidRPr="00590C3E">
                    <w:rPr>
                      <w:rFonts w:ascii="Arial Unicode MS" w:eastAsia="Arial Unicode MS" w:hAnsi="Arial Unicode MS" w:cs="Arial Unicode MS"/>
                      <w:sz w:val="12"/>
                      <w:szCs w:val="12"/>
                    </w:rPr>
                    <w:t xml:space="preserve"> </w:t>
                  </w:r>
                </w:p>
              </w:tc>
              <w:tc>
                <w:tcPr>
                  <w:tcW w:w="2599" w:type="dxa"/>
                  <w:shd w:val="clear" w:color="auto" w:fill="auto"/>
                  <w:tcMar>
                    <w:top w:w="15" w:type="dxa"/>
                    <w:left w:w="108" w:type="dxa"/>
                    <w:bottom w:w="0" w:type="dxa"/>
                    <w:right w:w="108" w:type="dxa"/>
                  </w:tcMar>
                  <w:hideMark/>
                </w:tcPr>
                <w:p w14:paraId="60CB0583" w14:textId="4C199030"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يوليو – 3 أغسطس</w:t>
                  </w:r>
                </w:p>
              </w:tc>
            </w:tr>
            <w:tr w:rsidR="002658EB" w:rsidRPr="00AF0051" w14:paraId="5ADB7FA5" w14:textId="77777777" w:rsidTr="00471232">
              <w:trPr>
                <w:trHeight w:val="206"/>
                <w:jc w:val="center"/>
              </w:trPr>
              <w:tc>
                <w:tcPr>
                  <w:tcW w:w="2748" w:type="dxa"/>
                  <w:shd w:val="clear" w:color="auto" w:fill="auto"/>
                  <w:tcMar>
                    <w:top w:w="15" w:type="dxa"/>
                    <w:left w:w="108" w:type="dxa"/>
                    <w:bottom w:w="0" w:type="dxa"/>
                    <w:right w:w="108" w:type="dxa"/>
                  </w:tcMar>
                  <w:hideMark/>
                </w:tcPr>
                <w:p w14:paraId="667A5BAA" w14:textId="50F3EFC8"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أكتوبر</w:t>
                  </w:r>
                </w:p>
              </w:tc>
              <w:tc>
                <w:tcPr>
                  <w:tcW w:w="2599" w:type="dxa"/>
                  <w:shd w:val="clear" w:color="auto" w:fill="auto"/>
                  <w:tcMar>
                    <w:top w:w="15" w:type="dxa"/>
                    <w:left w:w="108" w:type="dxa"/>
                    <w:bottom w:w="0" w:type="dxa"/>
                    <w:right w:w="108" w:type="dxa"/>
                  </w:tcMar>
                  <w:hideMark/>
                </w:tcPr>
                <w:p w14:paraId="7F1B716E" w14:textId="78277E33"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أغسطس – 3 سبتمبر</w:t>
                  </w:r>
                </w:p>
              </w:tc>
            </w:tr>
            <w:tr w:rsidR="002658EB" w:rsidRPr="00AF0051" w14:paraId="0261EFAC" w14:textId="77777777" w:rsidTr="00471232">
              <w:trPr>
                <w:trHeight w:val="206"/>
                <w:jc w:val="center"/>
              </w:trPr>
              <w:tc>
                <w:tcPr>
                  <w:tcW w:w="2748" w:type="dxa"/>
                  <w:shd w:val="clear" w:color="auto" w:fill="auto"/>
                  <w:tcMar>
                    <w:top w:w="15" w:type="dxa"/>
                    <w:left w:w="108" w:type="dxa"/>
                    <w:bottom w:w="0" w:type="dxa"/>
                    <w:right w:w="108" w:type="dxa"/>
                  </w:tcMar>
                  <w:hideMark/>
                </w:tcPr>
                <w:p w14:paraId="31BCD25B" w14:textId="4EE1D324"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نوفمبر</w:t>
                  </w:r>
                </w:p>
              </w:tc>
              <w:tc>
                <w:tcPr>
                  <w:tcW w:w="2599" w:type="dxa"/>
                  <w:shd w:val="clear" w:color="auto" w:fill="auto"/>
                  <w:tcMar>
                    <w:top w:w="15" w:type="dxa"/>
                    <w:left w:w="108" w:type="dxa"/>
                    <w:bottom w:w="0" w:type="dxa"/>
                    <w:right w:w="108" w:type="dxa"/>
                  </w:tcMar>
                  <w:hideMark/>
                </w:tcPr>
                <w:p w14:paraId="33DEB8BD" w14:textId="7F6223C8"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سبتمبر – 3 أكتوبر</w:t>
                  </w:r>
                </w:p>
              </w:tc>
            </w:tr>
            <w:tr w:rsidR="002658EB" w:rsidRPr="00AF0051" w14:paraId="163C50BB" w14:textId="77777777" w:rsidTr="00471232">
              <w:trPr>
                <w:trHeight w:val="206"/>
                <w:jc w:val="center"/>
              </w:trPr>
              <w:tc>
                <w:tcPr>
                  <w:tcW w:w="2748" w:type="dxa"/>
                  <w:shd w:val="clear" w:color="auto" w:fill="auto"/>
                  <w:tcMar>
                    <w:top w:w="15" w:type="dxa"/>
                    <w:left w:w="108" w:type="dxa"/>
                    <w:bottom w:w="0" w:type="dxa"/>
                    <w:right w:w="108" w:type="dxa"/>
                  </w:tcMar>
                  <w:hideMark/>
                </w:tcPr>
                <w:p w14:paraId="02345821" w14:textId="3D000430"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ديسمبر</w:t>
                  </w:r>
                </w:p>
              </w:tc>
              <w:tc>
                <w:tcPr>
                  <w:tcW w:w="2599" w:type="dxa"/>
                  <w:shd w:val="clear" w:color="auto" w:fill="auto"/>
                  <w:tcMar>
                    <w:top w:w="15" w:type="dxa"/>
                    <w:left w:w="108" w:type="dxa"/>
                    <w:bottom w:w="0" w:type="dxa"/>
                    <w:right w:w="108" w:type="dxa"/>
                  </w:tcMar>
                  <w:hideMark/>
                </w:tcPr>
                <w:p w14:paraId="2D2597C6" w14:textId="71026B48"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أكتوبر – 3 نوفمبر</w:t>
                  </w:r>
                </w:p>
              </w:tc>
            </w:tr>
            <w:tr w:rsidR="002658EB" w:rsidRPr="00AF0051" w14:paraId="30A70331" w14:textId="77777777" w:rsidTr="00471232">
              <w:trPr>
                <w:trHeight w:val="206"/>
                <w:jc w:val="center"/>
              </w:trPr>
              <w:tc>
                <w:tcPr>
                  <w:tcW w:w="2748" w:type="dxa"/>
                  <w:shd w:val="clear" w:color="auto" w:fill="auto"/>
                  <w:tcMar>
                    <w:top w:w="15" w:type="dxa"/>
                    <w:left w:w="108" w:type="dxa"/>
                    <w:bottom w:w="0" w:type="dxa"/>
                    <w:right w:w="108" w:type="dxa"/>
                  </w:tcMar>
                  <w:hideMark/>
                </w:tcPr>
                <w:p w14:paraId="22F1E4E9" w14:textId="4E044375"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يناير</w:t>
                  </w:r>
                  <w:r w:rsidRPr="00590C3E">
                    <w:rPr>
                      <w:rFonts w:ascii="Arial Unicode MS" w:eastAsia="Arial Unicode MS" w:hAnsi="Arial Unicode MS" w:cs="Arial Unicode MS"/>
                      <w:sz w:val="12"/>
                      <w:szCs w:val="12"/>
                    </w:rPr>
                    <w:t xml:space="preserve"> </w:t>
                  </w:r>
                </w:p>
              </w:tc>
              <w:tc>
                <w:tcPr>
                  <w:tcW w:w="2599" w:type="dxa"/>
                  <w:shd w:val="clear" w:color="auto" w:fill="auto"/>
                  <w:tcMar>
                    <w:top w:w="15" w:type="dxa"/>
                    <w:left w:w="108" w:type="dxa"/>
                    <w:bottom w:w="0" w:type="dxa"/>
                    <w:right w:w="108" w:type="dxa"/>
                  </w:tcMar>
                  <w:hideMark/>
                </w:tcPr>
                <w:p w14:paraId="34E7835B" w14:textId="52C589FF"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نوفمبر – 3 ديسمبر</w:t>
                  </w:r>
                </w:p>
              </w:tc>
            </w:tr>
            <w:tr w:rsidR="002658EB" w14:paraId="201471E1" w14:textId="77777777" w:rsidTr="00471232">
              <w:trPr>
                <w:trHeight w:val="206"/>
                <w:jc w:val="center"/>
              </w:trPr>
              <w:tc>
                <w:tcPr>
                  <w:tcW w:w="2748" w:type="dxa"/>
                  <w:shd w:val="clear" w:color="auto" w:fill="auto"/>
                  <w:tcMar>
                    <w:top w:w="15" w:type="dxa"/>
                    <w:left w:w="108" w:type="dxa"/>
                    <w:bottom w:w="0" w:type="dxa"/>
                    <w:right w:w="108" w:type="dxa"/>
                  </w:tcMar>
                </w:tcPr>
                <w:p w14:paraId="12322D12" w14:textId="5C2E8EC0"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فبراير</w:t>
                  </w:r>
                </w:p>
              </w:tc>
              <w:tc>
                <w:tcPr>
                  <w:tcW w:w="2599" w:type="dxa"/>
                  <w:shd w:val="clear" w:color="auto" w:fill="auto"/>
                  <w:tcMar>
                    <w:top w:w="15" w:type="dxa"/>
                    <w:left w:w="108" w:type="dxa"/>
                    <w:bottom w:w="0" w:type="dxa"/>
                    <w:right w:w="108" w:type="dxa"/>
                  </w:tcMar>
                </w:tcPr>
                <w:p w14:paraId="29F7BCD8" w14:textId="1D3504E1" w:rsidR="002658EB" w:rsidRPr="00590C3E" w:rsidRDefault="002658EB" w:rsidP="002658EB">
                  <w:pPr>
                    <w:spacing w:after="0" w:line="240" w:lineRule="auto"/>
                    <w:jc w:val="center"/>
                    <w:rPr>
                      <w:rFonts w:ascii="Arial Unicode MS" w:eastAsia="Arial Unicode MS" w:hAnsi="Arial Unicode MS" w:cs="Arial Unicode MS"/>
                      <w:color w:val="595959" w:themeColor="text1" w:themeTint="A6"/>
                      <w:sz w:val="12"/>
                      <w:szCs w:val="12"/>
                    </w:rPr>
                  </w:pPr>
                  <w:r w:rsidRPr="00590C3E">
                    <w:rPr>
                      <w:rFonts w:ascii="Arial Unicode MS" w:eastAsia="Arial Unicode MS" w:hAnsi="Arial Unicode MS" w:cs="Arial Unicode MS"/>
                      <w:sz w:val="12"/>
                      <w:szCs w:val="12"/>
                    </w:rPr>
                    <w:t xml:space="preserve">4 </w:t>
                  </w:r>
                  <w:r w:rsidRPr="00590C3E">
                    <w:rPr>
                      <w:rFonts w:ascii="Arial Unicode MS" w:eastAsia="Arial Unicode MS" w:hAnsi="Arial Unicode MS" w:cs="Arial Unicode MS"/>
                      <w:sz w:val="12"/>
                      <w:szCs w:val="12"/>
                      <w:rtl/>
                    </w:rPr>
                    <w:t>ديسمبر – 3 يناير</w:t>
                  </w:r>
                </w:p>
              </w:tc>
            </w:tr>
          </w:tbl>
          <w:p w14:paraId="491B5E80" w14:textId="77777777" w:rsidR="002658EB" w:rsidRPr="009C5B54" w:rsidRDefault="002658EB" w:rsidP="002658EB">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p>
        </w:tc>
      </w:tr>
      <w:tr w:rsidR="00F67A63" w:rsidRPr="009C5B54" w14:paraId="5C5B1E03" w14:textId="77777777" w:rsidTr="00F67A63">
        <w:tc>
          <w:tcPr>
            <w:tcW w:w="2501" w:type="pct"/>
            <w:gridSpan w:val="4"/>
            <w:tcBorders>
              <w:top w:val="nil"/>
              <w:left w:val="nil"/>
              <w:bottom w:val="nil"/>
              <w:right w:val="nil"/>
            </w:tcBorders>
            <w:shd w:val="clear" w:color="auto" w:fill="D9D9D9" w:themeFill="background1" w:themeFillShade="D9"/>
          </w:tcPr>
          <w:p w14:paraId="44AC3C8E" w14:textId="4696FE9B"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b/>
                <w:bCs/>
                <w:color w:val="595959" w:themeColor="text1" w:themeTint="A6"/>
              </w:rPr>
              <w:t>Declaration</w:t>
            </w:r>
          </w:p>
        </w:tc>
        <w:tc>
          <w:tcPr>
            <w:tcW w:w="2499" w:type="pct"/>
            <w:gridSpan w:val="3"/>
            <w:tcBorders>
              <w:top w:val="nil"/>
              <w:left w:val="nil"/>
              <w:bottom w:val="nil"/>
              <w:right w:val="nil"/>
            </w:tcBorders>
            <w:shd w:val="clear" w:color="auto" w:fill="D9D9D9" w:themeFill="background1" w:themeFillShade="D9"/>
          </w:tcPr>
          <w:p w14:paraId="1E9BDC32" w14:textId="29B25C19" w:rsidR="00F67A63" w:rsidRPr="009C5B54" w:rsidRDefault="00F67A63" w:rsidP="00F67A63">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rtl/>
              </w:rPr>
              <w:t>إقرار</w:t>
            </w:r>
          </w:p>
        </w:tc>
      </w:tr>
      <w:tr w:rsidR="00F67A63" w:rsidRPr="009C5B54" w14:paraId="4217377D" w14:textId="77777777" w:rsidTr="00F67A63">
        <w:tc>
          <w:tcPr>
            <w:tcW w:w="2501" w:type="pct"/>
            <w:gridSpan w:val="4"/>
            <w:tcBorders>
              <w:top w:val="nil"/>
              <w:left w:val="nil"/>
              <w:bottom w:val="nil"/>
              <w:right w:val="nil"/>
            </w:tcBorders>
          </w:tcPr>
          <w:p w14:paraId="29F66E58" w14:textId="2C03080A"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15B06">
              <w:rPr>
                <w:rFonts w:ascii="Arial Unicode MS" w:eastAsia="Arial Unicode MS" w:hAnsi="Arial Unicode MS" w:cs="Arial Unicode MS"/>
                <w:color w:val="595959" w:themeColor="text1" w:themeTint="A6"/>
                <w:sz w:val="16"/>
                <w:szCs w:val="16"/>
              </w:rPr>
              <w:t>I hereby confirm that I have received, read</w:t>
            </w:r>
            <w:r>
              <w:rPr>
                <w:rFonts w:ascii="Arial Unicode MS" w:eastAsia="Arial Unicode MS" w:hAnsi="Arial Unicode MS" w:cs="Arial Unicode MS"/>
                <w:color w:val="595959" w:themeColor="text1" w:themeTint="A6"/>
                <w:sz w:val="16"/>
                <w:szCs w:val="16"/>
              </w:rPr>
              <w:t xml:space="preserve">, </w:t>
            </w:r>
            <w:r w:rsidRPr="00815B06">
              <w:rPr>
                <w:rFonts w:ascii="Arial Unicode MS" w:eastAsia="Arial Unicode MS" w:hAnsi="Arial Unicode MS" w:cs="Arial Unicode MS"/>
                <w:color w:val="595959" w:themeColor="text1" w:themeTint="A6"/>
                <w:sz w:val="16"/>
                <w:szCs w:val="16"/>
              </w:rPr>
              <w:t>understood and accepted the Terms and Conditions of the Credit Card from The Saudi Investment Bank</w:t>
            </w:r>
          </w:p>
        </w:tc>
        <w:tc>
          <w:tcPr>
            <w:tcW w:w="2499" w:type="pct"/>
            <w:gridSpan w:val="3"/>
            <w:tcBorders>
              <w:top w:val="nil"/>
              <w:left w:val="nil"/>
              <w:bottom w:val="nil"/>
              <w:right w:val="nil"/>
            </w:tcBorders>
          </w:tcPr>
          <w:p w14:paraId="6DF3EEA6" w14:textId="790D7DFA"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15B06">
              <w:rPr>
                <w:rFonts w:ascii="Arial Unicode MS" w:eastAsia="Arial Unicode MS" w:hAnsi="Arial Unicode MS" w:cs="Arial Unicode MS" w:hint="cs"/>
                <w:color w:val="595959" w:themeColor="text1" w:themeTint="A6"/>
                <w:sz w:val="18"/>
                <w:szCs w:val="18"/>
                <w:rtl/>
              </w:rPr>
              <w:t>أقر</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بأنني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استلمت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وقرأت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وفهمت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وقبلت</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الشروط</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والأحكام</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الخاصة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بالبطاقة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الائتمانية</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من</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البنك</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السعودي</w:t>
            </w:r>
            <w:r w:rsidRPr="00815B06">
              <w:rPr>
                <w:rFonts w:ascii="Arial Unicode MS" w:eastAsia="Arial Unicode MS" w:hAnsi="Arial Unicode MS" w:cs="Arial Unicode MS"/>
                <w:color w:val="595959" w:themeColor="text1" w:themeTint="A6"/>
                <w:sz w:val="18"/>
                <w:szCs w:val="18"/>
                <w:rtl/>
              </w:rPr>
              <w:t xml:space="preserve"> </w:t>
            </w:r>
            <w:r w:rsidRPr="00815B06">
              <w:rPr>
                <w:rFonts w:ascii="Arial Unicode MS" w:eastAsia="Arial Unicode MS" w:hAnsi="Arial Unicode MS" w:cs="Arial Unicode MS" w:hint="cs"/>
                <w:color w:val="595959" w:themeColor="text1" w:themeTint="A6"/>
                <w:sz w:val="18"/>
                <w:szCs w:val="18"/>
                <w:rtl/>
              </w:rPr>
              <w:t>الاستثمار</w:t>
            </w:r>
          </w:p>
        </w:tc>
      </w:tr>
      <w:tr w:rsidR="00F67A63" w:rsidRPr="009C5B54" w14:paraId="5C479E5E" w14:textId="77777777" w:rsidTr="00F67A63">
        <w:tc>
          <w:tcPr>
            <w:tcW w:w="2501" w:type="pct"/>
            <w:gridSpan w:val="4"/>
            <w:tcBorders>
              <w:top w:val="nil"/>
              <w:left w:val="nil"/>
              <w:bottom w:val="nil"/>
              <w:right w:val="nil"/>
            </w:tcBorders>
          </w:tcPr>
          <w:p w14:paraId="075C60C6" w14:textId="0B582BBF"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By signing and submitting this application, I hereby declare and agree as follows</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7DF933DD" w14:textId="15A6D995"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توقيع وتقديم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أصرح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بإقراري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يلي</w:t>
            </w:r>
            <w:r>
              <w:rPr>
                <w:rFonts w:ascii="Arial Unicode MS" w:eastAsia="Arial Unicode MS" w:hAnsi="Arial Unicode MS" w:cs="Arial Unicode MS" w:hint="cs"/>
                <w:color w:val="595959" w:themeColor="text1" w:themeTint="A6"/>
                <w:sz w:val="18"/>
                <w:szCs w:val="18"/>
                <w:rtl/>
              </w:rPr>
              <w:t>:</w:t>
            </w:r>
          </w:p>
        </w:tc>
      </w:tr>
      <w:tr w:rsidR="00F67A63" w:rsidRPr="009C5B54" w14:paraId="24718779" w14:textId="77777777" w:rsidTr="00F67A63">
        <w:tc>
          <w:tcPr>
            <w:tcW w:w="2501" w:type="pct"/>
            <w:gridSpan w:val="4"/>
            <w:tcBorders>
              <w:top w:val="nil"/>
              <w:left w:val="nil"/>
              <w:bottom w:val="nil"/>
              <w:right w:val="nil"/>
            </w:tcBorders>
          </w:tcPr>
          <w:p w14:paraId="34A564BE" w14:textId="5092F622"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The details furnished in this application are true and correct to the best of my knowledge and belief. I am aware that I may be held liable if any of the information I have supplied to the Bank proves to be false, misleading or misrepresenting</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48168ECF" w14:textId="3CF5E30D"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أ</w:t>
            </w:r>
            <w:r w:rsidRPr="008463C2">
              <w:rPr>
                <w:rFonts w:ascii="Arial Unicode MS" w:eastAsia="Arial Unicode MS" w:hAnsi="Arial Unicode MS" w:cs="Arial Unicode MS" w:hint="cs"/>
                <w:color w:val="595959" w:themeColor="text1" w:themeTint="A6"/>
                <w:sz w:val="18"/>
                <w:szCs w:val="18"/>
                <w:rtl/>
              </w:rPr>
              <w:t>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التفاصيل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حقيقية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حسب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معرفتي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واعتقادي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طائلة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ثبت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زَوَّدت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زائفة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مضللة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تنطوي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تلفيق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إدعاء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كاذب</w:t>
            </w:r>
            <w:r>
              <w:rPr>
                <w:rFonts w:ascii="Arial Unicode MS" w:eastAsia="Arial Unicode MS" w:hAnsi="Arial Unicode MS" w:cs="Arial Unicode MS" w:hint="cs"/>
                <w:color w:val="595959" w:themeColor="text1" w:themeTint="A6"/>
                <w:sz w:val="18"/>
                <w:szCs w:val="18"/>
                <w:rtl/>
              </w:rPr>
              <w:t>.</w:t>
            </w:r>
          </w:p>
        </w:tc>
      </w:tr>
      <w:tr w:rsidR="00F67A63" w:rsidRPr="009C5B54" w14:paraId="251F576F" w14:textId="77777777" w:rsidTr="00F67A63">
        <w:tc>
          <w:tcPr>
            <w:tcW w:w="2501" w:type="pct"/>
            <w:gridSpan w:val="4"/>
            <w:tcBorders>
              <w:top w:val="nil"/>
              <w:left w:val="nil"/>
              <w:bottom w:val="nil"/>
              <w:right w:val="nil"/>
            </w:tcBorders>
          </w:tcPr>
          <w:p w14:paraId="51D4FF88" w14:textId="30F95596"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I am solely responsible for the validity and authenticity of all information I supply to the Bank whether, in person, in writing, by phone to the Bank’s </w:t>
            </w:r>
            <w:r>
              <w:rPr>
                <w:rFonts w:ascii="Arial Unicode MS" w:eastAsia="Arial Unicode MS" w:hAnsi="Arial Unicode MS" w:cs="Arial Unicode MS"/>
                <w:color w:val="595959" w:themeColor="text1" w:themeTint="A6"/>
                <w:sz w:val="16"/>
                <w:szCs w:val="16"/>
              </w:rPr>
              <w:t>Phone Banking</w:t>
            </w:r>
            <w:r w:rsidRPr="008463C2">
              <w:rPr>
                <w:rFonts w:ascii="Arial Unicode MS" w:eastAsia="Arial Unicode MS" w:hAnsi="Arial Unicode MS" w:cs="Arial Unicode MS"/>
                <w:color w:val="595959" w:themeColor="text1" w:themeTint="A6"/>
                <w:sz w:val="16"/>
                <w:szCs w:val="16"/>
              </w:rPr>
              <w:t>,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735BD5A0" w14:textId="40142CDC"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اتحمل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المسؤولية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ودقة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أزوّد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سواءٌ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شخصياً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كتابةً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الهاتف المصرفي 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مباشرة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المصرفي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التابع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وسيلة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يقبل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قدمتها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سأقدمها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بمثابة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حديثة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وصحيحة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ويمكن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وتوثيق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تعليماتي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الموجهة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 xml:space="preserve">أي </w:t>
            </w:r>
            <w:r w:rsidRPr="008463C2">
              <w:rPr>
                <w:rFonts w:ascii="Arial Unicode MS" w:eastAsia="Arial Unicode MS" w:hAnsi="Arial Unicode MS" w:cs="Arial Unicode MS" w:hint="cs"/>
                <w:color w:val="595959" w:themeColor="text1" w:themeTint="A6"/>
                <w:sz w:val="18"/>
                <w:szCs w:val="18"/>
                <w:rtl/>
              </w:rPr>
              <w:t>استخدامات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Pr>
                <w:rFonts w:ascii="Arial Unicode MS" w:eastAsia="Arial Unicode MS" w:hAnsi="Arial Unicode MS" w:cs="Arial Unicode MS" w:hint="cs"/>
                <w:color w:val="595959" w:themeColor="text1" w:themeTint="A6"/>
                <w:sz w:val="18"/>
                <w:szCs w:val="18"/>
                <w:rtl/>
              </w:rPr>
              <w:t>.</w:t>
            </w:r>
          </w:p>
        </w:tc>
      </w:tr>
      <w:tr w:rsidR="00F67A63" w:rsidRPr="009C5B54" w14:paraId="1319A666" w14:textId="77777777" w:rsidTr="00F67A63">
        <w:tc>
          <w:tcPr>
            <w:tcW w:w="2501" w:type="pct"/>
            <w:gridSpan w:val="4"/>
            <w:tcBorders>
              <w:top w:val="nil"/>
              <w:left w:val="nil"/>
              <w:bottom w:val="nil"/>
              <w:right w:val="nil"/>
            </w:tcBorders>
          </w:tcPr>
          <w:p w14:paraId="3FE91F67" w14:textId="68553029"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have authorized the Bank to enquire about my credit record with SIMAH</w:t>
            </w:r>
            <w:r>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(including my current employer or any future employer) to periodically re-evaluate my credit</w:t>
            </w:r>
            <w:r>
              <w:rPr>
                <w:rFonts w:ascii="Arial Unicode MS" w:eastAsia="Arial Unicode MS" w:hAnsi="Arial Unicode MS" w:cs="Arial Unicode MS"/>
                <w:color w:val="595959" w:themeColor="text1" w:themeTint="A6"/>
                <w:sz w:val="16"/>
                <w:szCs w:val="16"/>
              </w:rPr>
              <w:t xml:space="preserve"> </w:t>
            </w:r>
            <w:r w:rsidRPr="008463C2">
              <w:rPr>
                <w:rFonts w:ascii="Arial Unicode MS" w:eastAsia="Arial Unicode MS" w:hAnsi="Arial Unicode MS" w:cs="Arial Unicode MS"/>
                <w:color w:val="595959" w:themeColor="text1" w:themeTint="A6"/>
                <w:sz w:val="16"/>
                <w:szCs w:val="16"/>
              </w:rPr>
              <w:t>worthiness</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T</w:t>
            </w:r>
            <w:r w:rsidRPr="008463C2">
              <w:rPr>
                <w:rFonts w:ascii="Arial Unicode MS" w:eastAsia="Arial Unicode MS" w:hAnsi="Arial Unicode MS" w:cs="Arial Unicode MS"/>
                <w:color w:val="595959" w:themeColor="text1" w:themeTint="A6"/>
                <w:sz w:val="16"/>
                <w:szCs w:val="16"/>
              </w:rPr>
              <w:t>he Bank may make any enquir</w:t>
            </w:r>
            <w:r>
              <w:rPr>
                <w:rFonts w:ascii="Arial Unicode MS" w:eastAsia="Arial Unicode MS" w:hAnsi="Arial Unicode MS" w:cs="Arial Unicode MS"/>
                <w:color w:val="595959" w:themeColor="text1" w:themeTint="A6"/>
                <w:sz w:val="16"/>
                <w:szCs w:val="16"/>
              </w:rPr>
              <w:t>y</w:t>
            </w:r>
            <w:r w:rsidRPr="008463C2">
              <w:rPr>
                <w:rFonts w:ascii="Arial Unicode MS" w:eastAsia="Arial Unicode MS" w:hAnsi="Arial Unicode MS" w:cs="Arial Unicode MS"/>
                <w:color w:val="595959" w:themeColor="text1" w:themeTint="A6"/>
                <w:sz w:val="16"/>
                <w:szCs w:val="16"/>
              </w:rPr>
              <w:t xml:space="preserve"> without the need to obtain my consent anew, and the Bank may issue credit card(s) based on the information and data received as a result from such enquiries</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6D6692C6" w14:textId="6109C42B"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بفحص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سجلي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لغرض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الحصول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أتمتع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بملاءة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بإصدار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مقنعا</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حتى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الاستمرار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ضرورية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يراه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ملائماً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للتحقق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وضعي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سم</w:t>
            </w:r>
            <w:r>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المستقبلية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لكي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إعادة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تقييم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ملاءتي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بصورة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دورية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استقصاءات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بدون</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مني</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ويجوز</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بناءً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والبيانات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حصل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الاستقصاءات</w:t>
            </w:r>
            <w:r>
              <w:rPr>
                <w:rFonts w:ascii="Arial Unicode MS" w:eastAsia="Arial Unicode MS" w:hAnsi="Arial Unicode MS" w:cs="Arial Unicode MS" w:hint="cs"/>
                <w:color w:val="595959" w:themeColor="text1" w:themeTint="A6"/>
                <w:sz w:val="18"/>
                <w:szCs w:val="18"/>
                <w:rtl/>
              </w:rPr>
              <w:t>.</w:t>
            </w:r>
          </w:p>
        </w:tc>
      </w:tr>
      <w:tr w:rsidR="00F67A63" w:rsidRPr="009C5B54" w14:paraId="1D23F095" w14:textId="77777777" w:rsidTr="00F67A63">
        <w:tc>
          <w:tcPr>
            <w:tcW w:w="2501" w:type="pct"/>
            <w:gridSpan w:val="4"/>
            <w:tcBorders>
              <w:top w:val="nil"/>
              <w:left w:val="nil"/>
              <w:bottom w:val="nil"/>
              <w:right w:val="nil"/>
            </w:tcBorders>
          </w:tcPr>
          <w:p w14:paraId="25531115" w14:textId="2725787A"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I have authorized the Bank to register my information declared in this specimen, or set out in the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ard </w:t>
            </w:r>
            <w:r>
              <w:rPr>
                <w:rFonts w:ascii="Arial Unicode MS" w:eastAsia="Arial Unicode MS" w:hAnsi="Arial Unicode MS" w:cs="Arial Unicode MS"/>
                <w:color w:val="595959" w:themeColor="text1" w:themeTint="A6"/>
                <w:sz w:val="16"/>
                <w:szCs w:val="16"/>
              </w:rPr>
              <w:t>A</w:t>
            </w:r>
            <w:r w:rsidRPr="008463C2">
              <w:rPr>
                <w:rFonts w:ascii="Arial Unicode MS" w:eastAsia="Arial Unicode MS" w:hAnsi="Arial Unicode MS" w:cs="Arial Unicode MS"/>
                <w:color w:val="595959" w:themeColor="text1" w:themeTint="A6"/>
                <w:sz w:val="16"/>
                <w:szCs w:val="16"/>
              </w:rPr>
              <w:t xml:space="preserve">greement, and update, from time to time, such information during the validity of the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 xml:space="preserve">redit </w:t>
            </w:r>
            <w:r>
              <w:rPr>
                <w:rFonts w:ascii="Arial Unicode MS" w:eastAsia="Arial Unicode MS" w:hAnsi="Arial Unicode MS" w:cs="Arial Unicode MS"/>
                <w:color w:val="595959" w:themeColor="text1" w:themeTint="A6"/>
                <w:sz w:val="16"/>
                <w:szCs w:val="16"/>
              </w:rPr>
              <w:t>C</w:t>
            </w:r>
            <w:r w:rsidRPr="008463C2">
              <w:rPr>
                <w:rFonts w:ascii="Arial Unicode MS" w:eastAsia="Arial Unicode MS" w:hAnsi="Arial Unicode MS" w:cs="Arial Unicode MS"/>
                <w:color w:val="595959" w:themeColor="text1" w:themeTint="A6"/>
                <w:sz w:val="16"/>
                <w:szCs w:val="16"/>
              </w:rPr>
              <w:t>ard with SIMAH</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SAMA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or any other authority in case that the Bank is required to do so by SAMA or under Saudi laws</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7EC315B0" w14:textId="4EB79411"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فوّضت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بتسجيل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النموذج،</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سيتم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تقديمها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اتفاقية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وتحديث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مدة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صلاحية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الشركة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الائتمانية</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سمة</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هيئة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لآخر،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ألزمته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بذلك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البنك المركزي السعودي</w:t>
            </w:r>
            <w:r w:rsidRPr="008463C2">
              <w:rPr>
                <w:rFonts w:ascii="Arial Unicode MS" w:eastAsia="Arial Unicode MS" w:hAnsi="Arial Unicode MS" w:cs="Arial Unicode MS" w:hint="cs"/>
                <w:color w:val="595959" w:themeColor="text1" w:themeTint="A6"/>
                <w:sz w:val="18"/>
                <w:szCs w:val="18"/>
                <w:rtl/>
              </w:rPr>
              <w:t>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بموجب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الأنظمة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السعودية</w:t>
            </w:r>
            <w:r>
              <w:rPr>
                <w:rFonts w:ascii="Arial Unicode MS" w:eastAsia="Arial Unicode MS" w:hAnsi="Arial Unicode MS" w:cs="Arial Unicode MS" w:hint="cs"/>
                <w:color w:val="595959" w:themeColor="text1" w:themeTint="A6"/>
                <w:sz w:val="18"/>
                <w:szCs w:val="18"/>
                <w:rtl/>
              </w:rPr>
              <w:t>.</w:t>
            </w:r>
          </w:p>
        </w:tc>
      </w:tr>
      <w:tr w:rsidR="00F67A63" w:rsidRPr="009C5B54" w14:paraId="2772266D" w14:textId="77777777" w:rsidTr="00F67A63">
        <w:tc>
          <w:tcPr>
            <w:tcW w:w="2501" w:type="pct"/>
            <w:gridSpan w:val="4"/>
            <w:tcBorders>
              <w:top w:val="nil"/>
              <w:left w:val="nil"/>
              <w:bottom w:val="nil"/>
              <w:right w:val="nil"/>
            </w:tcBorders>
          </w:tcPr>
          <w:p w14:paraId="09251810" w14:textId="638BA328"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will supply the 4-digit PIN to carry out POS or ATM transactions anywhere in the world for my own financial safety and security. I will not share or disclose my PIN to anyone including any friends or family members (e.g., spouse, parents</w:t>
            </w:r>
            <w:r>
              <w:rPr>
                <w:rFonts w:ascii="Arial Unicode MS" w:eastAsia="Arial Unicode MS" w:hAnsi="Arial Unicode MS" w:cs="Arial Unicode MS"/>
                <w:color w:val="595959" w:themeColor="text1" w:themeTint="A6"/>
                <w:sz w:val="16"/>
                <w:szCs w:val="16"/>
              </w:rPr>
              <w:t xml:space="preserve"> or</w:t>
            </w:r>
            <w:r w:rsidRPr="008463C2">
              <w:rPr>
                <w:rFonts w:ascii="Arial Unicode MS" w:eastAsia="Arial Unicode MS" w:hAnsi="Arial Unicode MS" w:cs="Arial Unicode MS"/>
                <w:color w:val="595959" w:themeColor="text1" w:themeTint="A6"/>
                <w:sz w:val="16"/>
                <w:szCs w:val="16"/>
              </w:rPr>
              <w:t xml:space="preserve"> children)</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6F18DA0D" w14:textId="63D18F84"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باستخدام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أربع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خانات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لإجراء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نقاط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أجهزة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الآلي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مكان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العالم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لأجل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المالي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الخاص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أشارك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أفصح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شخص</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أصدقائي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أفراد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عائلتي</w:t>
            </w:r>
            <w:r w:rsidRPr="008463C2">
              <w:rPr>
                <w:rFonts w:ascii="Arial Unicode MS" w:eastAsia="Arial Unicode MS" w:hAnsi="Arial Unicode MS" w:cs="Arial Unicode MS"/>
                <w:color w:val="595959" w:themeColor="text1" w:themeTint="A6"/>
                <w:sz w:val="18"/>
                <w:szCs w:val="18"/>
                <w:rtl/>
              </w:rPr>
              <w:t xml:space="preserve"> ( </w:t>
            </w:r>
            <w:r w:rsidRPr="008463C2">
              <w:rPr>
                <w:rFonts w:ascii="Arial Unicode MS" w:eastAsia="Arial Unicode MS" w:hAnsi="Arial Unicode MS" w:cs="Arial Unicode MS" w:hint="cs"/>
                <w:color w:val="595959" w:themeColor="text1" w:themeTint="A6"/>
                <w:sz w:val="18"/>
                <w:szCs w:val="18"/>
                <w:rtl/>
              </w:rPr>
              <w:t>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الزوجة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الوالدين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الأبناء</w:t>
            </w:r>
            <w:r w:rsidRPr="008463C2">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w:t>
            </w:r>
          </w:p>
        </w:tc>
      </w:tr>
      <w:tr w:rsidR="00F67A63" w:rsidRPr="009C5B54" w14:paraId="1C90441D" w14:textId="77777777" w:rsidTr="00F67A63">
        <w:tc>
          <w:tcPr>
            <w:tcW w:w="2501" w:type="pct"/>
            <w:gridSpan w:val="4"/>
            <w:tcBorders>
              <w:top w:val="nil"/>
              <w:left w:val="nil"/>
              <w:bottom w:val="nil"/>
              <w:right w:val="nil"/>
            </w:tcBorders>
          </w:tcPr>
          <w:p w14:paraId="68F4DA13" w14:textId="7EFF1044"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and that without it, I may not be able to complete certain transactions using the Card(s)</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145F06B0" w14:textId="797BA25A"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18"/>
                <w:szCs w:val="18"/>
                <w:rtl/>
              </w:rPr>
              <w:t xml:space="preserve">سأتأكد من أن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ويمكنه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استلام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الرسائل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النصية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القصيرة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وسأتأكد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دوماً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الذي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أزوِّده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صحيحاً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وحديثاً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فوراً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بإشعار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واطلاعه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بأحدث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التغييرات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للتأكد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أحدث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مدوّن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سجلات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إلمام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وجود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جوال</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مفعل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مطلوباً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لتنفيذ</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معينة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عبر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حيث</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بدونه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بإمكاني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إكمال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بعض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العمليات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بواسطة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باستخدام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Pr>
                <w:rFonts w:ascii="Arial Unicode MS" w:eastAsia="Arial Unicode MS" w:hAnsi="Arial Unicode MS" w:cs="Arial Unicode MS" w:hint="cs"/>
                <w:color w:val="595959" w:themeColor="text1" w:themeTint="A6"/>
                <w:sz w:val="18"/>
                <w:szCs w:val="18"/>
                <w:rtl/>
              </w:rPr>
              <w:t>.</w:t>
            </w:r>
          </w:p>
        </w:tc>
      </w:tr>
      <w:tr w:rsidR="00F67A63" w:rsidRPr="009C5B54" w14:paraId="7764CE05" w14:textId="77777777" w:rsidTr="00F67A63">
        <w:tc>
          <w:tcPr>
            <w:tcW w:w="2501" w:type="pct"/>
            <w:gridSpan w:val="4"/>
            <w:tcBorders>
              <w:top w:val="nil"/>
              <w:left w:val="nil"/>
              <w:bottom w:val="nil"/>
              <w:right w:val="nil"/>
            </w:tcBorders>
          </w:tcPr>
          <w:p w14:paraId="3FA77242" w14:textId="1A1FFFA2"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15D7159C" w14:textId="17104A03"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سيكون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مسؤوليتي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لوحدي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الحفاظ</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المتعلقة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وبالرقم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ورقم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تعريف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العميل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رسالة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نصية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قصيرة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ترسل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هاتفي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الجوال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يزود</w:t>
            </w:r>
            <w:r>
              <w:rPr>
                <w:rFonts w:ascii="Arial Unicode MS" w:eastAsia="Arial Unicode MS" w:hAnsi="Arial Unicode MS" w:cs="Arial Unicode MS" w:hint="cs"/>
                <w:color w:val="595959" w:themeColor="text1" w:themeTint="A6"/>
                <w:sz w:val="18"/>
                <w:szCs w:val="18"/>
                <w:rtl/>
              </w:rPr>
              <w:t>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بها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سأقوم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فوراً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بالإبلاغ</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عرضي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w:t>
            </w:r>
            <w:r>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أخرى</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وسأكون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مسؤولاً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وجميع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الخسائر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الأضرار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الناتجة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الخرق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الإفشاء</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السرّية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المعلومات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الأمنية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Pr>
                <w:rFonts w:ascii="Arial Unicode MS" w:eastAsia="Arial Unicode MS" w:hAnsi="Arial Unicode MS" w:cs="Arial Unicode MS" w:hint="cs"/>
                <w:color w:val="595959" w:themeColor="text1" w:themeTint="A6"/>
                <w:sz w:val="18"/>
                <w:szCs w:val="18"/>
                <w:rtl/>
              </w:rPr>
              <w:t>.</w:t>
            </w:r>
          </w:p>
        </w:tc>
      </w:tr>
      <w:tr w:rsidR="00F67A63" w:rsidRPr="009C5B54" w14:paraId="51D74C4E" w14:textId="77777777" w:rsidTr="00184B15">
        <w:tc>
          <w:tcPr>
            <w:tcW w:w="2501" w:type="pct"/>
            <w:gridSpan w:val="4"/>
            <w:tcBorders>
              <w:top w:val="nil"/>
              <w:left w:val="nil"/>
              <w:bottom w:val="nil"/>
              <w:right w:val="nil"/>
            </w:tcBorders>
          </w:tcPr>
          <w:p w14:paraId="3E718A08" w14:textId="589EB84D" w:rsidR="00F67A63" w:rsidRPr="008463C2"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I am aware that the Bank may approve or reject the application at its discretion, and has no obligation to disclose how the Bank arrived at the decision, the criteria considered or methodology used. I am also aware that the Bank, at its sole discretion, may decide to issue me a Visa</w:t>
            </w:r>
            <w:r>
              <w:rPr>
                <w:rFonts w:ascii="Arial Unicode MS" w:eastAsia="Arial Unicode MS" w:hAnsi="Arial Unicode MS" w:cs="Arial Unicode MS"/>
                <w:color w:val="595959" w:themeColor="text1" w:themeTint="A6"/>
                <w:sz w:val="16"/>
                <w:szCs w:val="16"/>
              </w:rPr>
              <w:t xml:space="preserve"> card </w:t>
            </w:r>
            <w:r w:rsidRPr="008463C2">
              <w:rPr>
                <w:rFonts w:ascii="Arial Unicode MS" w:eastAsia="Arial Unicode MS" w:hAnsi="Arial Unicode MS" w:cs="Arial Unicode MS"/>
                <w:color w:val="595959" w:themeColor="text1" w:themeTint="A6"/>
                <w:sz w:val="16"/>
                <w:szCs w:val="16"/>
              </w:rPr>
              <w:t>or both irrespective of my preference for one or the other as indicated on the application</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24C9192B" w14:textId="66F41D8B"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يوافق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يرفضه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ملزماً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بتوضيح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طريقة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توصله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قراره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بالموافقة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الرفض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والمعايير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اعتبرها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الأسلوب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الذي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انتهجه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ووفق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تقديره</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المطلق-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ربما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يقرر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يصدر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فيزا</w:t>
            </w:r>
            <w:r>
              <w:rPr>
                <w:rFonts w:ascii="Arial Unicode MS" w:eastAsia="Arial Unicode MS" w:hAnsi="Arial Unicode MS" w:cs="Arial Unicode MS" w:hint="cs"/>
                <w:color w:val="595959" w:themeColor="text1" w:themeTint="A6"/>
                <w:sz w:val="18"/>
                <w:szCs w:val="18"/>
                <w:rtl/>
              </w:rPr>
              <w:t>"</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كلاهما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بصرف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تفضيلي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لإحدى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الأخرى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كما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موضح</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Pr>
                <w:rFonts w:ascii="Arial Unicode MS" w:eastAsia="Arial Unicode MS" w:hAnsi="Arial Unicode MS" w:cs="Arial Unicode MS" w:hint="cs"/>
                <w:color w:val="595959" w:themeColor="text1" w:themeTint="A6"/>
                <w:sz w:val="18"/>
                <w:szCs w:val="18"/>
                <w:rtl/>
              </w:rPr>
              <w:t>.</w:t>
            </w:r>
          </w:p>
        </w:tc>
      </w:tr>
      <w:tr w:rsidR="00F67A63" w:rsidRPr="009C5B54" w14:paraId="523A183E" w14:textId="77777777" w:rsidTr="00184B15">
        <w:tc>
          <w:tcPr>
            <w:tcW w:w="2501" w:type="pct"/>
            <w:gridSpan w:val="4"/>
            <w:tcBorders>
              <w:top w:val="nil"/>
              <w:left w:val="nil"/>
              <w:bottom w:val="nil"/>
              <w:right w:val="nil"/>
            </w:tcBorders>
          </w:tcPr>
          <w:p w14:paraId="0A4C64C4" w14:textId="5C1142A1" w:rsidR="00F67A63"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nil"/>
              <w:right w:val="nil"/>
            </w:tcBorders>
          </w:tcPr>
          <w:p w14:paraId="2FC2761E" w14:textId="3E1E5023"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لم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يقدم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وعداً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حد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ائتماني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نوع</w:t>
            </w:r>
            <w:r>
              <w:rPr>
                <w:rFonts w:ascii="Arial Unicode MS" w:eastAsia="Arial Unicode MS" w:hAnsi="Arial Unicode MS" w:cs="Arial Unicode MS" w:hint="cs"/>
                <w:color w:val="595959" w:themeColor="text1" w:themeTint="A6"/>
                <w:sz w:val="18"/>
                <w:szCs w:val="18"/>
                <w:rtl/>
              </w:rPr>
              <w:t xml:space="preserve"> محدد</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لل</w:t>
            </w:r>
            <w:r w:rsidRPr="008463C2">
              <w:rPr>
                <w:rFonts w:ascii="Arial Unicode MS" w:eastAsia="Arial Unicode MS" w:hAnsi="Arial Unicode MS" w:cs="Arial Unicode MS" w:hint="cs"/>
                <w:color w:val="595959" w:themeColor="text1" w:themeTint="A6"/>
                <w:sz w:val="18"/>
                <w:szCs w:val="18"/>
                <w:rtl/>
              </w:rPr>
              <w:t>بطاقة</w:t>
            </w:r>
            <w:r w:rsidRPr="008463C2">
              <w:rPr>
                <w:rFonts w:ascii="Arial Unicode MS" w:eastAsia="Arial Unicode MS" w:hAnsi="Arial Unicode MS" w:cs="Arial Unicode MS"/>
                <w:color w:val="595959" w:themeColor="text1" w:themeTint="A6"/>
                <w:sz w:val="18"/>
                <w:szCs w:val="18"/>
                <w:rtl/>
              </w:rPr>
              <w:t>/</w:t>
            </w:r>
            <w:r>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بطاقات</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ال</w:t>
            </w:r>
            <w:r w:rsidRPr="008463C2">
              <w:rPr>
                <w:rFonts w:ascii="Arial Unicode MS" w:eastAsia="Arial Unicode MS" w:hAnsi="Arial Unicode MS" w:cs="Arial Unicode MS" w:hint="cs"/>
                <w:color w:val="595959" w:themeColor="text1" w:themeTint="A6"/>
                <w:sz w:val="18"/>
                <w:szCs w:val="18"/>
                <w:rtl/>
              </w:rPr>
              <w:t>ائتمانية،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بغض</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النظر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محادثات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سابقة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ممثل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الخصوص</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hint="cs"/>
                <w:color w:val="595959" w:themeColor="text1" w:themeTint="A6"/>
                <w:sz w:val="18"/>
                <w:szCs w:val="18"/>
                <w:rtl/>
              </w:rPr>
              <w:t>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الوثائق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المقدمة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وكذلك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هما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السعودي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للاستثمار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وحده،</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ولن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يكون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تحت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ظرف</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الحق</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إرجاعها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لي</w:t>
            </w:r>
            <w:r>
              <w:rPr>
                <w:rFonts w:ascii="Arial Unicode MS" w:eastAsia="Arial Unicode MS" w:hAnsi="Arial Unicode MS" w:cs="Arial Unicode MS" w:hint="cs"/>
                <w:color w:val="595959" w:themeColor="text1" w:themeTint="A6"/>
                <w:sz w:val="18"/>
                <w:szCs w:val="18"/>
                <w:rtl/>
              </w:rPr>
              <w:t>.</w:t>
            </w:r>
          </w:p>
        </w:tc>
      </w:tr>
      <w:tr w:rsidR="00F67A63" w:rsidRPr="009C5B54" w14:paraId="427EEA04" w14:textId="77777777" w:rsidTr="00184B15">
        <w:tc>
          <w:tcPr>
            <w:tcW w:w="2501" w:type="pct"/>
            <w:gridSpan w:val="4"/>
            <w:tcBorders>
              <w:top w:val="nil"/>
              <w:left w:val="nil"/>
              <w:bottom w:val="single" w:sz="4" w:space="0" w:color="BFBFBF"/>
              <w:right w:val="nil"/>
            </w:tcBorders>
            <w:shd w:val="clear" w:color="auto" w:fill="auto"/>
          </w:tcPr>
          <w:p w14:paraId="2C6E55FC" w14:textId="3BBCB73D" w:rsidR="00F67A63" w:rsidRDefault="00F67A63" w:rsidP="00F67A63">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463C2">
              <w:rPr>
                <w:rFonts w:ascii="Arial Unicode MS" w:eastAsia="Arial Unicode MS" w:hAnsi="Arial Unicode MS" w:cs="Arial Unicode MS"/>
                <w:color w:val="595959" w:themeColor="text1" w:themeTint="A6"/>
                <w:sz w:val="16"/>
                <w:szCs w:val="16"/>
              </w:rPr>
              <w:t xml:space="preserve">By signing this application, I acknowledge that I have read and agree with the Bank’s terms and conditions available on the Bank’s website at </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www.saib.com.sa</w:t>
            </w:r>
            <w:r>
              <w:rPr>
                <w:rFonts w:ascii="Arial Unicode MS" w:eastAsia="Arial Unicode MS" w:hAnsi="Arial Unicode MS" w:cs="Arial Unicode MS"/>
                <w:color w:val="595959" w:themeColor="text1" w:themeTint="A6"/>
                <w:sz w:val="16"/>
                <w:szCs w:val="16"/>
              </w:rPr>
              <w:t>)</w:t>
            </w:r>
            <w:r w:rsidRPr="008463C2">
              <w:rPr>
                <w:rFonts w:ascii="Arial Unicode MS" w:eastAsia="Arial Unicode MS" w:hAnsi="Arial Unicode MS" w:cs="Arial Unicode MS"/>
                <w:color w:val="595959" w:themeColor="text1" w:themeTint="A6"/>
                <w:sz w:val="16"/>
                <w:szCs w:val="16"/>
              </w:rPr>
              <w:t xml:space="preserve"> I am aware that </w:t>
            </w:r>
            <w:r>
              <w:rPr>
                <w:rFonts w:ascii="Arial Unicode MS" w:eastAsia="Arial Unicode MS" w:hAnsi="Arial Unicode MS" w:cs="Arial Unicode MS"/>
                <w:color w:val="595959" w:themeColor="text1" w:themeTint="A6"/>
                <w:sz w:val="16"/>
                <w:szCs w:val="16"/>
              </w:rPr>
              <w:t xml:space="preserve">the </w:t>
            </w:r>
            <w:r w:rsidRPr="008463C2">
              <w:rPr>
                <w:rFonts w:ascii="Arial Unicode MS" w:eastAsia="Arial Unicode MS" w:hAnsi="Arial Unicode MS" w:cs="Arial Unicode MS"/>
                <w:color w:val="595959" w:themeColor="text1" w:themeTint="A6"/>
                <w:sz w:val="16"/>
                <w:szCs w:val="16"/>
              </w:rPr>
              <w:t xml:space="preserve">first usage of the Card(s) and/or signing the reverse side of the Card(s) further indicates my agreement to </w:t>
            </w:r>
            <w:r>
              <w:rPr>
                <w:rFonts w:ascii="Arial Unicode MS" w:eastAsia="Arial Unicode MS" w:hAnsi="Arial Unicode MS" w:cs="Arial Unicode MS"/>
                <w:color w:val="595959" w:themeColor="text1" w:themeTint="A6"/>
                <w:sz w:val="16"/>
                <w:szCs w:val="16"/>
              </w:rPr>
              <w:t>abide</w:t>
            </w:r>
            <w:r w:rsidRPr="008463C2">
              <w:rPr>
                <w:rFonts w:ascii="Arial Unicode MS" w:eastAsia="Arial Unicode MS" w:hAnsi="Arial Unicode MS" w:cs="Arial Unicode MS"/>
                <w:color w:val="595959" w:themeColor="text1" w:themeTint="A6"/>
                <w:sz w:val="16"/>
                <w:szCs w:val="16"/>
              </w:rPr>
              <w:t xml:space="preserve"> by such terms and conditions</w:t>
            </w:r>
            <w:r>
              <w:rPr>
                <w:rFonts w:ascii="Arial Unicode MS" w:eastAsia="Arial Unicode MS" w:hAnsi="Arial Unicode MS" w:cs="Arial Unicode MS"/>
                <w:color w:val="595959" w:themeColor="text1" w:themeTint="A6"/>
                <w:sz w:val="16"/>
                <w:szCs w:val="16"/>
              </w:rPr>
              <w:t>.</w:t>
            </w:r>
          </w:p>
        </w:tc>
        <w:tc>
          <w:tcPr>
            <w:tcW w:w="2499" w:type="pct"/>
            <w:gridSpan w:val="3"/>
            <w:tcBorders>
              <w:top w:val="nil"/>
              <w:left w:val="nil"/>
              <w:bottom w:val="single" w:sz="4" w:space="0" w:color="BFBFBF"/>
              <w:right w:val="nil"/>
            </w:tcBorders>
          </w:tcPr>
          <w:p w14:paraId="1FE5807C" w14:textId="2BF5251C" w:rsidR="00F67A63" w:rsidRPr="009C5B54" w:rsidRDefault="00F67A63" w:rsidP="00F67A63">
            <w:pPr>
              <w:tabs>
                <w:tab w:val="left" w:pos="0"/>
              </w:tabs>
              <w:bidi/>
              <w:spacing w:line="200" w:lineRule="exact"/>
              <w:jc w:val="lowKashida"/>
              <w:rPr>
                <w:rFonts w:ascii="Arial Unicode MS" w:eastAsia="Arial Unicode MS" w:hAnsi="Arial Unicode MS" w:cs="Arial Unicode MS"/>
                <w:color w:val="595959" w:themeColor="text1" w:themeTint="A6"/>
                <w:sz w:val="20"/>
                <w:szCs w:val="20"/>
                <w:rtl/>
              </w:rPr>
            </w:pPr>
            <w:r w:rsidRPr="008463C2">
              <w:rPr>
                <w:rFonts w:ascii="Arial Unicode MS" w:eastAsia="Arial Unicode MS" w:hAnsi="Arial Unicode MS" w:cs="Arial Unicode MS" w:hint="cs"/>
                <w:color w:val="595959" w:themeColor="text1" w:themeTint="A6"/>
                <w:sz w:val="18"/>
                <w:szCs w:val="18"/>
                <w:rtl/>
              </w:rPr>
              <w:t>من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خلال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توقيعي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هذا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الطلب،</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فإنني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أقر</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بأنني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قرأت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وأحكام</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المبينة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في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موقع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البنك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w:t>
            </w:r>
            <w:r>
              <w:rPr>
                <w:rFonts w:ascii="Arial Unicode MS" w:eastAsia="Arial Unicode MS" w:hAnsi="Arial Unicode MS" w:cs="Arial Unicode MS" w:hint="cs"/>
                <w:color w:val="595959" w:themeColor="text1" w:themeTint="A6"/>
                <w:sz w:val="18"/>
                <w:szCs w:val="18"/>
                <w:rtl/>
              </w:rPr>
              <w:t>إ</w:t>
            </w:r>
            <w:r w:rsidRPr="008463C2">
              <w:rPr>
                <w:rFonts w:ascii="Arial Unicode MS" w:eastAsia="Arial Unicode MS" w:hAnsi="Arial Unicode MS" w:cs="Arial Unicode MS" w:hint="cs"/>
                <w:color w:val="595959" w:themeColor="text1" w:themeTint="A6"/>
                <w:sz w:val="18"/>
                <w:szCs w:val="18"/>
                <w:rtl/>
              </w:rPr>
              <w:t>نترنت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color w:val="595959" w:themeColor="text1" w:themeTint="A6"/>
                <w:sz w:val="18"/>
                <w:szCs w:val="18"/>
              </w:rPr>
              <w:t>www.saib.com.sa</w:t>
            </w:r>
            <w:r w:rsidRPr="008463C2">
              <w:rPr>
                <w:rFonts w:ascii="Arial Unicode MS" w:eastAsia="Arial Unicode MS" w:hAnsi="Arial Unicode MS" w:cs="Arial Unicode MS"/>
                <w:color w:val="595959" w:themeColor="text1" w:themeTint="A6"/>
                <w:sz w:val="18"/>
                <w:szCs w:val="18"/>
                <w:rtl/>
              </w:rPr>
              <w:t xml:space="preserve">) </w:t>
            </w:r>
            <w:r>
              <w:rPr>
                <w:rFonts w:ascii="Arial Unicode MS" w:eastAsia="Arial Unicode MS" w:hAnsi="Arial Unicode MS" w:cs="Arial Unicode MS" w:hint="cs"/>
                <w:color w:val="595959" w:themeColor="text1" w:themeTint="A6"/>
                <w:sz w:val="18"/>
                <w:szCs w:val="18"/>
                <w:rtl/>
              </w:rPr>
              <w:t>ووافقت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عليها</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وأدرك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بأن</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أول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استعمال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أو</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التوقيع</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الجهة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الخلفية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للبطاقة</w:t>
            </w:r>
            <w:r w:rsidRPr="008463C2">
              <w:rPr>
                <w:rFonts w:ascii="Arial Unicode MS" w:eastAsia="Arial Unicode MS" w:hAnsi="Arial Unicode MS" w:cs="Arial Unicode MS"/>
                <w:color w:val="595959" w:themeColor="text1" w:themeTint="A6"/>
                <w:sz w:val="18"/>
                <w:szCs w:val="18"/>
                <w:rtl/>
              </w:rPr>
              <w:t>/</w:t>
            </w:r>
            <w:r w:rsidRPr="008463C2">
              <w:rPr>
                <w:rFonts w:ascii="Arial Unicode MS" w:eastAsia="Arial Unicode MS" w:hAnsi="Arial Unicode MS" w:cs="Arial Unicode MS" w:hint="cs"/>
                <w:color w:val="595959" w:themeColor="text1" w:themeTint="A6"/>
                <w:sz w:val="18"/>
                <w:szCs w:val="18"/>
                <w:rtl/>
              </w:rPr>
              <w:t>البطاقات</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يشكّل</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دلالة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إضافية</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على</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التزامي</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بالتقيد</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بتلك</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الشروط</w:t>
            </w:r>
            <w:r w:rsidRPr="008463C2">
              <w:rPr>
                <w:rFonts w:ascii="Arial Unicode MS" w:eastAsia="Arial Unicode MS" w:hAnsi="Arial Unicode MS" w:cs="Arial Unicode MS"/>
                <w:color w:val="595959" w:themeColor="text1" w:themeTint="A6"/>
                <w:sz w:val="18"/>
                <w:szCs w:val="18"/>
                <w:rtl/>
              </w:rPr>
              <w:t xml:space="preserve"> </w:t>
            </w:r>
            <w:r w:rsidRPr="008463C2">
              <w:rPr>
                <w:rFonts w:ascii="Arial Unicode MS" w:eastAsia="Arial Unicode MS" w:hAnsi="Arial Unicode MS" w:cs="Arial Unicode MS" w:hint="cs"/>
                <w:color w:val="595959" w:themeColor="text1" w:themeTint="A6"/>
                <w:sz w:val="18"/>
                <w:szCs w:val="18"/>
                <w:rtl/>
              </w:rPr>
              <w:t>والأحكام</w:t>
            </w:r>
            <w:r>
              <w:rPr>
                <w:rFonts w:ascii="Arial Unicode MS" w:eastAsia="Arial Unicode MS" w:hAnsi="Arial Unicode MS" w:cs="Arial Unicode MS" w:hint="cs"/>
                <w:color w:val="595959" w:themeColor="text1" w:themeTint="A6"/>
                <w:sz w:val="18"/>
                <w:szCs w:val="18"/>
                <w:rtl/>
              </w:rPr>
              <w:t>.</w:t>
            </w:r>
          </w:p>
        </w:tc>
      </w:tr>
      <w:tr w:rsidR="00F67A63" w:rsidRPr="009C5B54" w14:paraId="218736E3" w14:textId="77777777" w:rsidTr="00084915">
        <w:trPr>
          <w:trHeight w:val="909"/>
        </w:trPr>
        <w:tc>
          <w:tcPr>
            <w:tcW w:w="1668" w:type="pct"/>
            <w:tcBorders>
              <w:top w:val="single" w:sz="4" w:space="0" w:color="BFBFBF"/>
            </w:tcBorders>
          </w:tcPr>
          <w:p w14:paraId="61F55113" w14:textId="77777777" w:rsidR="00F67A63" w:rsidRPr="009C5B54" w:rsidRDefault="00F67A63" w:rsidP="00F67A63">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1028" w:type="pct"/>
            <w:gridSpan w:val="4"/>
            <w:tcBorders>
              <w:top w:val="single" w:sz="4" w:space="0" w:color="BFBFBF"/>
            </w:tcBorders>
          </w:tcPr>
          <w:p w14:paraId="1B3426B6" w14:textId="77777777" w:rsidR="00F67A63" w:rsidRPr="009C5B54" w:rsidRDefault="00F67A63" w:rsidP="00F67A63">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p>
        </w:tc>
        <w:tc>
          <w:tcPr>
            <w:tcW w:w="2304" w:type="pct"/>
            <w:gridSpan w:val="2"/>
            <w:tcBorders>
              <w:top w:val="single" w:sz="4" w:space="0" w:color="BFBFBF"/>
            </w:tcBorders>
          </w:tcPr>
          <w:p w14:paraId="3ABDE1AB" w14:textId="77777777" w:rsidR="00F67A63" w:rsidRPr="009C5B54" w:rsidRDefault="00F67A63" w:rsidP="00F67A63">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5B516D2B" w14:textId="77777777" w:rsidR="00F80D0D" w:rsidRPr="00D61938" w:rsidRDefault="00F80D0D" w:rsidP="00D61938">
      <w:pPr>
        <w:spacing w:after="120" w:line="240" w:lineRule="auto"/>
        <w:rPr>
          <w:sz w:val="2"/>
        </w:rPr>
      </w:pPr>
    </w:p>
    <w:tbl>
      <w:tblPr>
        <w:tblStyle w:val="TableGrid"/>
        <w:tblW w:w="497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64"/>
        <w:gridCol w:w="165"/>
        <w:gridCol w:w="1508"/>
        <w:gridCol w:w="320"/>
        <w:gridCol w:w="1223"/>
        <w:gridCol w:w="125"/>
        <w:gridCol w:w="483"/>
        <w:gridCol w:w="738"/>
        <w:gridCol w:w="1091"/>
        <w:gridCol w:w="1229"/>
        <w:gridCol w:w="599"/>
        <w:gridCol w:w="1831"/>
      </w:tblGrid>
      <w:tr w:rsidR="007A7393" w:rsidRPr="009C5B54" w14:paraId="49F4502A" w14:textId="77777777" w:rsidTr="008005BD">
        <w:trPr>
          <w:trHeight w:val="216"/>
        </w:trPr>
        <w:tc>
          <w:tcPr>
            <w:tcW w:w="2280" w:type="pct"/>
            <w:gridSpan w:val="6"/>
            <w:shd w:val="clear" w:color="auto" w:fill="D9D9D9" w:themeFill="background1" w:themeFillShade="D9"/>
          </w:tcPr>
          <w:p w14:paraId="5DD5E821" w14:textId="77777777" w:rsidR="007A7393" w:rsidRPr="009C5B54" w:rsidRDefault="007A7393" w:rsidP="00A5660B">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For Bank’s Use</w:t>
            </w:r>
          </w:p>
        </w:tc>
        <w:tc>
          <w:tcPr>
            <w:tcW w:w="2720" w:type="pct"/>
            <w:gridSpan w:val="6"/>
            <w:shd w:val="clear" w:color="auto" w:fill="D9D9D9" w:themeFill="background1" w:themeFillShade="D9"/>
          </w:tcPr>
          <w:p w14:paraId="72372E33" w14:textId="77777777" w:rsidR="007A7393" w:rsidRPr="009C5B54" w:rsidRDefault="007A7393"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لاستخدام البنك</w:t>
            </w:r>
          </w:p>
        </w:tc>
      </w:tr>
      <w:tr w:rsidR="007A7393" w:rsidRPr="009C5B54" w14:paraId="6E359FBE" w14:textId="77777777" w:rsidTr="008005BD">
        <w:trPr>
          <w:trHeight w:val="216"/>
        </w:trPr>
        <w:tc>
          <w:tcPr>
            <w:tcW w:w="758" w:type="pct"/>
          </w:tcPr>
          <w:p w14:paraId="3CB43BFE" w14:textId="77777777"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3135" w:type="pct"/>
            <w:gridSpan w:val="9"/>
          </w:tcPr>
          <w:p w14:paraId="696E45DB" w14:textId="77777777"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bookmarkStart w:id="8" w:name="Text44"/>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bookmarkStart w:id="9" w:name="_GoBack"/>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bookmarkEnd w:id="9"/>
            <w:r w:rsidRPr="009C5B54">
              <w:rPr>
                <w:rFonts w:ascii="Arial Unicode MS" w:eastAsia="Arial Unicode MS" w:hAnsi="Arial Unicode MS" w:cs="Arial Unicode MS"/>
                <w:color w:val="595959" w:themeColor="text1" w:themeTint="A6"/>
                <w:sz w:val="20"/>
                <w:szCs w:val="20"/>
              </w:rPr>
              <w:fldChar w:fldCharType="end"/>
            </w:r>
            <w:bookmarkEnd w:id="8"/>
          </w:p>
        </w:tc>
        <w:tc>
          <w:tcPr>
            <w:tcW w:w="1107" w:type="pct"/>
            <w:gridSpan w:val="2"/>
          </w:tcPr>
          <w:p w14:paraId="467AC072" w14:textId="77777777"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7A7393" w:rsidRPr="009C5B54" w14:paraId="15A60C91" w14:textId="77777777" w:rsidTr="008005BD">
        <w:trPr>
          <w:trHeight w:val="225"/>
        </w:trPr>
        <w:tc>
          <w:tcPr>
            <w:tcW w:w="758" w:type="pct"/>
          </w:tcPr>
          <w:p w14:paraId="1A3E1D0F" w14:textId="77777777" w:rsidR="007A7393" w:rsidRPr="009C5B54" w:rsidRDefault="007A7393" w:rsidP="006D14D4">
            <w:pPr>
              <w:tabs>
                <w:tab w:val="left" w:pos="0"/>
              </w:tabs>
              <w:spacing w:line="220" w:lineRule="exac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color w:val="595959" w:themeColor="text1" w:themeTint="A6"/>
                <w:sz w:val="20"/>
                <w:szCs w:val="20"/>
              </w:rPr>
              <w:t xml:space="preserve">Staff </w:t>
            </w:r>
            <w:r w:rsidR="00F875A8">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762" w:type="pct"/>
            <w:gridSpan w:val="2"/>
          </w:tcPr>
          <w:p w14:paraId="5BED849E" w14:textId="77777777" w:rsidR="007A7393" w:rsidRPr="009C5B54" w:rsidRDefault="007A7393" w:rsidP="006D14D4">
            <w:pPr>
              <w:tabs>
                <w:tab w:val="left" w:pos="0"/>
              </w:tabs>
              <w:spacing w:line="220" w:lineRule="exact"/>
              <w:jc w:val="center"/>
              <w:rPr>
                <w:rFonts w:ascii="Arial Unicode MS" w:eastAsia="Arial Unicode MS" w:hAnsi="Arial Unicode MS" w:cs="Arial Unicode MS"/>
                <w:color w:val="595959" w:themeColor="text1" w:themeTint="A6"/>
                <w:sz w:val="20"/>
                <w:szCs w:val="20"/>
              </w:rPr>
            </w:pPr>
          </w:p>
        </w:tc>
        <w:tc>
          <w:tcPr>
            <w:tcW w:w="703" w:type="pct"/>
            <w:gridSpan w:val="2"/>
          </w:tcPr>
          <w:p w14:paraId="420575C5" w14:textId="77777777" w:rsidR="007A7393" w:rsidRPr="009C5B54" w:rsidRDefault="007A7393" w:rsidP="006D14D4">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613" w:type="pct"/>
            <w:gridSpan w:val="3"/>
          </w:tcPr>
          <w:p w14:paraId="6683CE45" w14:textId="77777777" w:rsidR="007A7393" w:rsidRPr="009C5B54" w:rsidRDefault="007A7393" w:rsidP="00C77F61">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w:t>
            </w:r>
          </w:p>
        </w:tc>
        <w:tc>
          <w:tcPr>
            <w:tcW w:w="1057" w:type="pct"/>
            <w:gridSpan w:val="2"/>
          </w:tcPr>
          <w:p w14:paraId="698D26BF" w14:textId="77777777" w:rsidR="007A7393" w:rsidRPr="009C5B54" w:rsidRDefault="004A6E95" w:rsidP="00C77F61">
            <w:pPr>
              <w:tabs>
                <w:tab w:val="left" w:pos="0"/>
              </w:tabs>
              <w:spacing w:line="220" w:lineRule="exact"/>
              <w:jc w:val="center"/>
              <w:rPr>
                <w:rFonts w:ascii="Arial Unicode MS" w:eastAsia="Arial Unicode MS" w:hAnsi="Arial Unicode MS" w:cs="Arial Unicode MS"/>
                <w:color w:val="595959" w:themeColor="text1" w:themeTint="A6"/>
                <w:sz w:val="20"/>
                <w:szCs w:val="20"/>
                <w:rtl/>
              </w:rPr>
            </w:pPr>
            <w:sdt>
              <w:sdtPr>
                <w:rPr>
                  <w:rFonts w:ascii="Arial Unicode MS" w:eastAsia="Arial Unicode MS" w:hAnsi="Arial Unicode MS" w:cs="Arial Unicode MS"/>
                  <w:color w:val="595959" w:themeColor="text1" w:themeTint="A6"/>
                  <w:sz w:val="20"/>
                  <w:szCs w:val="20"/>
                </w:rPr>
                <w:id w:val="-1700473544"/>
                <w:placeholder>
                  <w:docPart w:val="BA7F44898AEF4D48B395F41E2D5C1302"/>
                </w:placeholder>
                <w:date w:fullDate="1900-01-01T00:00:00Z">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20"/>
                    <w:szCs w:val="20"/>
                  </w:rPr>
                  <w:t>01-Jan-1900</w:t>
                </w:r>
              </w:sdtContent>
            </w:sdt>
          </w:p>
        </w:tc>
        <w:tc>
          <w:tcPr>
            <w:tcW w:w="1107" w:type="pct"/>
            <w:gridSpan w:val="2"/>
          </w:tcPr>
          <w:p w14:paraId="67146CFD" w14:textId="77777777" w:rsidR="007A7393" w:rsidRPr="009C5B54" w:rsidRDefault="007A7393" w:rsidP="00C77F61">
            <w:pPr>
              <w:tabs>
                <w:tab w:val="left" w:pos="0"/>
              </w:tabs>
              <w:spacing w:line="220" w:lineRule="exact"/>
              <w:jc w:val="right"/>
              <w:rPr>
                <w:rFonts w:ascii="Arial Unicode MS" w:eastAsia="Arial Unicode MS" w:hAnsi="Arial Unicode MS" w:cs="Arial Unicode MS"/>
                <w:color w:val="595959" w:themeColor="text1" w:themeTint="A6"/>
                <w:sz w:val="20"/>
                <w:szCs w:val="20"/>
              </w:rPr>
            </w:pPr>
            <w:r w:rsidRPr="009C5B54">
              <w:rPr>
                <w:rFonts w:ascii="Arial Unicode MS" w:eastAsia="Arial Unicode MS" w:hAnsi="Arial Unicode MS" w:cs="Arial Unicode MS" w:hint="cs"/>
                <w:color w:val="595959" w:themeColor="text1" w:themeTint="A6"/>
                <w:sz w:val="20"/>
                <w:szCs w:val="20"/>
                <w:rtl/>
              </w:rPr>
              <w:t>التاريخ:</w:t>
            </w:r>
          </w:p>
        </w:tc>
      </w:tr>
      <w:tr w:rsidR="007A7393" w:rsidRPr="009C5B54" w14:paraId="5C30368B" w14:textId="77777777" w:rsidTr="008005BD">
        <w:trPr>
          <w:trHeight w:val="503"/>
        </w:trPr>
        <w:tc>
          <w:tcPr>
            <w:tcW w:w="758" w:type="pct"/>
          </w:tcPr>
          <w:p w14:paraId="1E3CC44F" w14:textId="77777777" w:rsidR="007A7393" w:rsidRPr="009C5B54" w:rsidRDefault="007A7393" w:rsidP="00BE5674">
            <w:pPr>
              <w:tabs>
                <w:tab w:val="left" w:pos="0"/>
              </w:tabs>
              <w:spacing w:before="36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Signature:</w:t>
            </w:r>
          </w:p>
        </w:tc>
        <w:tc>
          <w:tcPr>
            <w:tcW w:w="3135" w:type="pct"/>
            <w:gridSpan w:val="9"/>
          </w:tcPr>
          <w:p w14:paraId="1C43D5EE" w14:textId="77777777" w:rsidR="007A7393" w:rsidRPr="009C5B54" w:rsidRDefault="007A7393" w:rsidP="00BE5674">
            <w:pPr>
              <w:tabs>
                <w:tab w:val="left" w:pos="0"/>
              </w:tabs>
              <w:spacing w:before="360" w:line="220" w:lineRule="exact"/>
              <w:jc w:val="center"/>
              <w:rPr>
                <w:rFonts w:ascii="Arial Unicode MS" w:eastAsia="Arial Unicode MS" w:hAnsi="Arial Unicode MS" w:cs="Arial Unicode MS"/>
                <w:color w:val="595959" w:themeColor="text1" w:themeTint="A6"/>
                <w:sz w:val="20"/>
                <w:szCs w:val="20"/>
                <w:rtl/>
              </w:rPr>
            </w:pPr>
          </w:p>
        </w:tc>
        <w:tc>
          <w:tcPr>
            <w:tcW w:w="1107" w:type="pct"/>
            <w:gridSpan w:val="2"/>
          </w:tcPr>
          <w:p w14:paraId="7172CD05" w14:textId="77777777" w:rsidR="007A7393" w:rsidRPr="009C5B54" w:rsidRDefault="007A7393" w:rsidP="00BE5674">
            <w:pPr>
              <w:tabs>
                <w:tab w:val="left" w:pos="0"/>
              </w:tabs>
              <w:spacing w:before="36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التوقيع:</w:t>
            </w:r>
          </w:p>
        </w:tc>
      </w:tr>
      <w:tr w:rsidR="00CE674A" w:rsidRPr="009C5B54" w14:paraId="3D46B1EE" w14:textId="77777777" w:rsidTr="008005BD">
        <w:trPr>
          <w:trHeight w:val="225"/>
        </w:trPr>
        <w:tc>
          <w:tcPr>
            <w:tcW w:w="2223" w:type="pct"/>
            <w:gridSpan w:val="5"/>
            <w:shd w:val="clear" w:color="auto" w:fill="D9D9D9" w:themeFill="background1" w:themeFillShade="D9"/>
          </w:tcPr>
          <w:p w14:paraId="6479A60F" w14:textId="77777777" w:rsidR="00CE674A" w:rsidRPr="009C5B54" w:rsidRDefault="00CE674A" w:rsidP="00AF3B95">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Approval</w:t>
            </w:r>
          </w:p>
        </w:tc>
        <w:tc>
          <w:tcPr>
            <w:tcW w:w="2777" w:type="pct"/>
            <w:gridSpan w:val="7"/>
            <w:shd w:val="clear" w:color="auto" w:fill="D9D9D9" w:themeFill="background1" w:themeFillShade="D9"/>
          </w:tcPr>
          <w:p w14:paraId="29E47AC5" w14:textId="77777777" w:rsidR="00CE674A" w:rsidRPr="009C5B54" w:rsidRDefault="00CE674A" w:rsidP="00AF3B95">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الموافقة</w:t>
            </w:r>
          </w:p>
        </w:tc>
      </w:tr>
      <w:tr w:rsidR="008005BD" w:rsidRPr="009C5B54" w14:paraId="5FF046CD" w14:textId="77777777" w:rsidTr="008005BD">
        <w:trPr>
          <w:trHeight w:val="70"/>
        </w:trPr>
        <w:tc>
          <w:tcPr>
            <w:tcW w:w="1666" w:type="pct"/>
            <w:gridSpan w:val="4"/>
            <w:shd w:val="clear" w:color="auto" w:fill="auto"/>
          </w:tcPr>
          <w:p w14:paraId="079D26F6" w14:textId="6F0ABEEE" w:rsidR="008005BD" w:rsidRPr="009C5B54" w:rsidRDefault="008005BD" w:rsidP="008005BD">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Officer Name</w:t>
            </w:r>
            <w:r w:rsidRPr="009C5B54">
              <w:rPr>
                <w:rFonts w:ascii="Arial Unicode MS" w:eastAsia="Arial Unicode MS" w:hAnsi="Arial Unicode MS" w:cs="Arial Unicode MS" w:hint="cs"/>
                <w:color w:val="595959" w:themeColor="text1" w:themeTint="A6"/>
                <w:sz w:val="20"/>
                <w:szCs w:val="20"/>
                <w:rtl/>
              </w:rPr>
              <w:t>:</w:t>
            </w:r>
          </w:p>
        </w:tc>
        <w:tc>
          <w:tcPr>
            <w:tcW w:w="1667" w:type="pct"/>
            <w:gridSpan w:val="5"/>
            <w:shd w:val="clear" w:color="auto" w:fill="auto"/>
          </w:tcPr>
          <w:p w14:paraId="32EC6D15" w14:textId="0A4BAE6B" w:rsidR="008005BD" w:rsidRPr="009C5B54" w:rsidRDefault="008005BD" w:rsidP="008005BD">
            <w:pPr>
              <w:tabs>
                <w:tab w:val="left" w:pos="0"/>
              </w:tabs>
              <w:spacing w:line="220" w:lineRule="exact"/>
              <w:jc w:val="center"/>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fldChar w:fldCharType="begin">
                <w:ffData>
                  <w:name w:val="Text44"/>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p>
        </w:tc>
        <w:tc>
          <w:tcPr>
            <w:tcW w:w="1667" w:type="pct"/>
            <w:gridSpan w:val="3"/>
            <w:shd w:val="clear" w:color="auto" w:fill="auto"/>
          </w:tcPr>
          <w:p w14:paraId="7E13FD7B" w14:textId="146EFF63"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المسؤول:</w:t>
            </w:r>
          </w:p>
        </w:tc>
      </w:tr>
      <w:tr w:rsidR="008005BD" w:rsidRPr="009C5B54" w14:paraId="1F94C80C" w14:textId="77777777" w:rsidTr="008005BD">
        <w:trPr>
          <w:trHeight w:val="70"/>
        </w:trPr>
        <w:tc>
          <w:tcPr>
            <w:tcW w:w="833" w:type="pct"/>
            <w:gridSpan w:val="2"/>
            <w:shd w:val="clear" w:color="auto" w:fill="auto"/>
          </w:tcPr>
          <w:p w14:paraId="3C76B1ED" w14:textId="01483B81"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 xml:space="preserve">Staff </w:t>
            </w:r>
            <w:r>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833" w:type="pct"/>
            <w:gridSpan w:val="2"/>
            <w:shd w:val="clear" w:color="auto" w:fill="auto"/>
          </w:tcPr>
          <w:p w14:paraId="3094A086" w14:textId="77777777"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p>
        </w:tc>
        <w:tc>
          <w:tcPr>
            <w:tcW w:w="834" w:type="pct"/>
            <w:gridSpan w:val="3"/>
            <w:shd w:val="clear" w:color="auto" w:fill="auto"/>
          </w:tcPr>
          <w:p w14:paraId="50DEFCD6" w14:textId="4B1F82BA"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الرقم الوظيفي:</w:t>
            </w:r>
          </w:p>
        </w:tc>
        <w:tc>
          <w:tcPr>
            <w:tcW w:w="833" w:type="pct"/>
            <w:gridSpan w:val="2"/>
            <w:shd w:val="clear" w:color="auto" w:fill="auto"/>
          </w:tcPr>
          <w:p w14:paraId="15967483" w14:textId="4AC2F355"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 xml:space="preserve">Staff </w:t>
            </w:r>
            <w:r>
              <w:rPr>
                <w:rFonts w:ascii="Arial Unicode MS" w:eastAsia="Arial Unicode MS" w:hAnsi="Arial Unicode MS" w:cs="Arial Unicode MS"/>
                <w:color w:val="595959" w:themeColor="text1" w:themeTint="A6"/>
                <w:sz w:val="20"/>
                <w:szCs w:val="20"/>
              </w:rPr>
              <w:t xml:space="preserve">ID </w:t>
            </w:r>
            <w:r w:rsidRPr="009C5B54">
              <w:rPr>
                <w:rFonts w:ascii="Arial Unicode MS" w:eastAsia="Arial Unicode MS" w:hAnsi="Arial Unicode MS" w:cs="Arial Unicode MS"/>
                <w:color w:val="595959" w:themeColor="text1" w:themeTint="A6"/>
                <w:sz w:val="20"/>
                <w:szCs w:val="20"/>
              </w:rPr>
              <w:t>Number:</w:t>
            </w:r>
          </w:p>
        </w:tc>
        <w:tc>
          <w:tcPr>
            <w:tcW w:w="833" w:type="pct"/>
            <w:gridSpan w:val="2"/>
            <w:shd w:val="clear" w:color="auto" w:fill="auto"/>
          </w:tcPr>
          <w:p w14:paraId="4800861A" w14:textId="77777777"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p>
        </w:tc>
        <w:tc>
          <w:tcPr>
            <w:tcW w:w="834" w:type="pct"/>
            <w:shd w:val="clear" w:color="auto" w:fill="auto"/>
          </w:tcPr>
          <w:p w14:paraId="56CA07A9" w14:textId="33FDE716" w:rsidR="008005BD" w:rsidRPr="009C5B54" w:rsidRDefault="008005BD" w:rsidP="008005BD">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الرقم الوظيفي:</w:t>
            </w:r>
          </w:p>
        </w:tc>
      </w:tr>
      <w:tr w:rsidR="008005BD" w:rsidRPr="009C5B54" w14:paraId="726AC6E9" w14:textId="77777777" w:rsidTr="008005BD">
        <w:trPr>
          <w:trHeight w:val="70"/>
        </w:trPr>
        <w:tc>
          <w:tcPr>
            <w:tcW w:w="1666" w:type="pct"/>
            <w:gridSpan w:val="4"/>
            <w:shd w:val="clear" w:color="auto" w:fill="auto"/>
          </w:tcPr>
          <w:p w14:paraId="0EA3349A" w14:textId="12E702A0" w:rsidR="008005BD" w:rsidRPr="009C5B54" w:rsidRDefault="008005BD" w:rsidP="008005BD">
            <w:pPr>
              <w:tabs>
                <w:tab w:val="left" w:pos="0"/>
              </w:tabs>
              <w:spacing w:before="360"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color w:val="595959" w:themeColor="text1" w:themeTint="A6"/>
                <w:sz w:val="20"/>
                <w:szCs w:val="20"/>
              </w:rPr>
              <w:t>Signature:</w:t>
            </w:r>
          </w:p>
        </w:tc>
        <w:tc>
          <w:tcPr>
            <w:tcW w:w="1667" w:type="pct"/>
            <w:gridSpan w:val="5"/>
            <w:shd w:val="clear" w:color="auto" w:fill="auto"/>
          </w:tcPr>
          <w:p w14:paraId="26259F6F" w14:textId="77777777" w:rsidR="008005BD" w:rsidRPr="009C5B54" w:rsidRDefault="008005BD" w:rsidP="008005BD">
            <w:pPr>
              <w:tabs>
                <w:tab w:val="left" w:pos="0"/>
              </w:tabs>
              <w:spacing w:before="360" w:line="220" w:lineRule="exact"/>
              <w:jc w:val="right"/>
              <w:rPr>
                <w:rFonts w:ascii="Arial Unicode MS" w:eastAsia="Arial Unicode MS" w:hAnsi="Arial Unicode MS" w:cs="Arial Unicode MS"/>
                <w:b/>
                <w:bCs/>
                <w:color w:val="595959" w:themeColor="text1" w:themeTint="A6"/>
                <w:rtl/>
              </w:rPr>
            </w:pPr>
          </w:p>
        </w:tc>
        <w:tc>
          <w:tcPr>
            <w:tcW w:w="1667" w:type="pct"/>
            <w:gridSpan w:val="3"/>
            <w:shd w:val="clear" w:color="auto" w:fill="auto"/>
          </w:tcPr>
          <w:p w14:paraId="29CB2C2F" w14:textId="435C6607" w:rsidR="008005BD" w:rsidRPr="009C5B54" w:rsidRDefault="008005BD" w:rsidP="008005BD">
            <w:pPr>
              <w:tabs>
                <w:tab w:val="left" w:pos="0"/>
              </w:tabs>
              <w:spacing w:before="360"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color w:val="595959" w:themeColor="text1" w:themeTint="A6"/>
                <w:sz w:val="20"/>
                <w:szCs w:val="20"/>
                <w:rtl/>
              </w:rPr>
              <w:t>التوقيع:</w:t>
            </w:r>
          </w:p>
        </w:tc>
      </w:tr>
    </w:tbl>
    <w:p w14:paraId="32C1B1CD" w14:textId="591E89FF" w:rsidR="00231934" w:rsidRPr="00231934" w:rsidRDefault="00231934" w:rsidP="00231934">
      <w:pPr>
        <w:rPr>
          <w:rFonts w:ascii="Arial Unicode MS" w:eastAsia="Arial Unicode MS" w:hAnsi="Arial Unicode MS" w:cs="Arial Unicode MS"/>
        </w:rPr>
      </w:pPr>
    </w:p>
    <w:p w14:paraId="5FC472DA" w14:textId="77777777" w:rsidR="00231934" w:rsidRPr="00231934" w:rsidRDefault="00231934" w:rsidP="00231934">
      <w:pPr>
        <w:rPr>
          <w:rFonts w:ascii="Arial Unicode MS" w:eastAsia="Arial Unicode MS" w:hAnsi="Arial Unicode MS" w:cs="Arial Unicode MS"/>
        </w:rPr>
      </w:pPr>
    </w:p>
    <w:p w14:paraId="1716D9EC" w14:textId="37EC15DF" w:rsidR="00231934" w:rsidRPr="00231934" w:rsidRDefault="00231934" w:rsidP="00C96FB6">
      <w:pPr>
        <w:tabs>
          <w:tab w:val="left" w:pos="4238"/>
        </w:tabs>
        <w:rPr>
          <w:rFonts w:ascii="Arial Unicode MS" w:eastAsia="Arial Unicode MS" w:hAnsi="Arial Unicode MS" w:cs="Arial Unicode MS"/>
        </w:rPr>
        <w:sectPr w:rsidR="00231934" w:rsidRPr="00231934" w:rsidSect="00674E1D">
          <w:headerReference w:type="default" r:id="rId16"/>
          <w:footerReference w:type="default" r:id="rId17"/>
          <w:pgSz w:w="11907" w:h="16839" w:code="9"/>
          <w:pgMar w:top="576" w:right="432" w:bottom="288" w:left="432" w:header="360"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1839"/>
        <w:gridCol w:w="2579"/>
        <w:gridCol w:w="2938"/>
      </w:tblGrid>
      <w:tr w:rsidR="00471232" w14:paraId="7473E274" w14:textId="77777777" w:rsidTr="00590C3E">
        <w:tc>
          <w:tcPr>
            <w:tcW w:w="5516" w:type="dxa"/>
            <w:gridSpan w:val="2"/>
          </w:tcPr>
          <w:p w14:paraId="1601EC26" w14:textId="7314D6D7" w:rsidR="00471232" w:rsidRDefault="00471232" w:rsidP="00231934">
            <w:pPr>
              <w:spacing w:line="20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t>Thanks to Allah Almighty, and prayers and peace be upon His Prophet Mohammed, his family and his followers</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color w:val="595959" w:themeColor="text1" w:themeTint="A6"/>
                <w:sz w:val="18"/>
                <w:szCs w:val="18"/>
              </w:rPr>
              <w:t xml:space="preserve"> On this</w:t>
            </w:r>
            <w:r w:rsidRPr="009C5B54">
              <w:rPr>
                <w:rFonts w:ascii="Arial Unicode MS" w:eastAsia="Arial Unicode MS" w:hAnsi="Arial Unicode MS" w:cs="Arial Unicode MS"/>
                <w:color w:val="595959" w:themeColor="text1" w:themeTint="A6"/>
                <w:sz w:val="18"/>
                <w:szCs w:val="18"/>
              </w:rPr>
              <w:fldChar w:fldCharType="begin">
                <w:ffData>
                  <w:name w:val="Text34"/>
                  <w:enabled/>
                  <w:calcOnExit w:val="0"/>
                  <w:textInput/>
                </w:ffData>
              </w:fldChar>
            </w:r>
            <w:bookmarkStart w:id="10" w:name="Text34"/>
            <w:r w:rsidRPr="009C5B54">
              <w:rPr>
                <w:rFonts w:ascii="Arial Unicode MS" w:eastAsia="Arial Unicode MS" w:hAnsi="Arial Unicode MS" w:cs="Arial Unicode MS"/>
                <w:color w:val="595959" w:themeColor="text1" w:themeTint="A6"/>
                <w:sz w:val="18"/>
                <w:szCs w:val="18"/>
              </w:rPr>
              <w:instrText xml:space="preserve"> FORMTEXT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bookmarkEnd w:id="10"/>
            <w:r w:rsidRPr="009C5B54">
              <w:rPr>
                <w:rFonts w:ascii="Arial Unicode MS" w:eastAsia="Arial Unicode MS" w:hAnsi="Arial Unicode MS" w:cs="Arial Unicode MS"/>
                <w:color w:val="595959" w:themeColor="text1" w:themeTint="A6"/>
                <w:sz w:val="18"/>
                <w:szCs w:val="18"/>
              </w:rPr>
              <w:t xml:space="preserve"> day dated  </w:t>
            </w:r>
            <w:sdt>
              <w:sdtPr>
                <w:rPr>
                  <w:rFonts w:ascii="Arial Unicode MS" w:eastAsia="Arial Unicode MS" w:hAnsi="Arial Unicode MS" w:cs="Arial Unicode MS"/>
                  <w:color w:val="595959" w:themeColor="text1" w:themeTint="A6"/>
                  <w:sz w:val="18"/>
                  <w:szCs w:val="18"/>
                </w:rPr>
                <w:id w:val="586657633"/>
                <w:placeholder>
                  <w:docPart w:val="CE0B97CBF5334F0FB12B23E458A9C770"/>
                </w:placeholder>
                <w:date>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18"/>
                    <w:szCs w:val="18"/>
                  </w:rPr>
                  <w:t xml:space="preserve"> /      /         /      /        </w:t>
                </w:r>
              </w:sdtContent>
            </w:sdt>
            <w:r w:rsidRPr="009C5B54">
              <w:rPr>
                <w:rFonts w:ascii="Arial Unicode MS" w:eastAsia="Arial Unicode MS" w:hAnsi="Arial Unicode MS" w:cs="Arial Unicode MS"/>
                <w:color w:val="595959" w:themeColor="text1" w:themeTint="A6"/>
                <w:sz w:val="18"/>
                <w:szCs w:val="18"/>
              </w:rPr>
              <w:t>, this Agreement has been made by and between:</w:t>
            </w:r>
          </w:p>
        </w:tc>
        <w:tc>
          <w:tcPr>
            <w:tcW w:w="5517" w:type="dxa"/>
            <w:gridSpan w:val="2"/>
            <w:vAlign w:val="center"/>
          </w:tcPr>
          <w:p w14:paraId="62CD2E3E" w14:textId="6E792A44"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الحمد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رب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العالمين،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والصلاة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والسلام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على</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نبينا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محمد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وآله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وصحبه أجمعين،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وبعد،  إنه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 xml:space="preserve">يوم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تاريخ</w:t>
            </w:r>
            <w:r w:rsidRPr="00EC48FD">
              <w:rPr>
                <w:rFonts w:ascii="Arial Unicode MS" w:eastAsia="Arial Unicode MS" w:hAnsi="Arial Unicode MS" w:cs="Arial Unicode MS"/>
                <w:color w:val="595959" w:themeColor="text1" w:themeTint="A6"/>
                <w:sz w:val="18"/>
                <w:szCs w:val="18"/>
                <w:rtl/>
              </w:rPr>
              <w:t xml:space="preserve"> </w:t>
            </w:r>
            <w:sdt>
              <w:sdtPr>
                <w:rPr>
                  <w:rFonts w:ascii="Arial Unicode MS" w:eastAsia="Arial Unicode MS" w:hAnsi="Arial Unicode MS" w:cs="Arial Unicode MS"/>
                  <w:color w:val="595959" w:themeColor="text1" w:themeTint="A6"/>
                  <w:sz w:val="18"/>
                  <w:szCs w:val="18"/>
                  <w:rtl/>
                </w:rPr>
                <w:id w:val="-935903070"/>
                <w:placeholder>
                  <w:docPart w:val="91EFB6F2C5D14A07B22C211336B3315F"/>
                </w:placeholder>
                <w:date>
                  <w:dateFormat w:val="dd/MMM/yyyy"/>
                  <w:lid w:val="ar-SA"/>
                  <w:storeMappedDataAs w:val="dateTime"/>
                  <w:calendar w:val="hijri"/>
                </w:date>
              </w:sdtPr>
              <w:sdtEndPr/>
              <w:sdtContent>
                <w:r w:rsidR="00AC63C5">
                  <w:rPr>
                    <w:rFonts w:ascii="Arial" w:eastAsia="Arial Unicode MS" w:hAnsi="Arial" w:cs="Arial" w:hint="cs"/>
                    <w:color w:val="595959" w:themeColor="text1" w:themeTint="A6"/>
                    <w:sz w:val="18"/>
                    <w:szCs w:val="18"/>
                    <w:rtl/>
                  </w:rPr>
                  <w:t>‏</w:t>
                </w:r>
                <w:r w:rsidR="00AC63C5">
                  <w:rPr>
                    <w:rFonts w:ascii="Arial Unicode MS" w:eastAsia="Arial Unicode MS" w:hAnsi="Arial Unicode MS" w:cs="Arial Unicode MS" w:hint="cs"/>
                    <w:color w:val="595959" w:themeColor="text1" w:themeTint="A6"/>
                    <w:sz w:val="18"/>
                    <w:szCs w:val="18"/>
                    <w:rtl/>
                  </w:rPr>
                  <w:t xml:space="preserve">   </w:t>
                </w:r>
                <w:r w:rsidR="00AC63C5">
                  <w:rPr>
                    <w:rFonts w:ascii="Arial" w:eastAsia="Arial Unicode MS" w:hAnsi="Arial" w:cs="Arial" w:hint="cs"/>
                    <w:color w:val="595959" w:themeColor="text1" w:themeTint="A6"/>
                    <w:sz w:val="18"/>
                    <w:szCs w:val="18"/>
                    <w:rtl/>
                  </w:rPr>
                  <w:t>‏</w:t>
                </w:r>
                <w:r w:rsidR="00AC63C5">
                  <w:rPr>
                    <w:rFonts w:ascii="Arial Unicode MS" w:eastAsia="Arial Unicode MS" w:hAnsi="Arial Unicode MS" w:cs="Arial Unicode MS" w:hint="cs"/>
                    <w:color w:val="595959" w:themeColor="text1" w:themeTint="A6"/>
                    <w:sz w:val="18"/>
                    <w:szCs w:val="18"/>
                    <w:rtl/>
                  </w:rPr>
                  <w:t xml:space="preserve">   </w:t>
                </w:r>
              </w:sdtContent>
            </w:sdt>
            <w:r w:rsidRPr="00EC48FD">
              <w:rPr>
                <w:rFonts w:ascii="Arial Unicode MS" w:eastAsia="Arial Unicode MS" w:hAnsi="Arial Unicode MS" w:cs="Arial Unicode MS" w:hint="cs"/>
                <w:color w:val="595959" w:themeColor="text1" w:themeTint="A6"/>
                <w:sz w:val="18"/>
                <w:szCs w:val="18"/>
                <w:rtl/>
              </w:rPr>
              <w:t xml:space="preserve">  أبرمت</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بين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كل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من:</w:t>
            </w:r>
          </w:p>
        </w:tc>
      </w:tr>
      <w:tr w:rsidR="00471232" w14:paraId="68A45C9F" w14:textId="77777777" w:rsidTr="00590C3E">
        <w:tc>
          <w:tcPr>
            <w:tcW w:w="5516" w:type="dxa"/>
            <w:gridSpan w:val="2"/>
          </w:tcPr>
          <w:p w14:paraId="48B0E492" w14:textId="1248D24D" w:rsidR="00471232" w:rsidRDefault="00471232" w:rsidP="00231934">
            <w:pPr>
              <w:spacing w:line="20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t>1. The Saudi Investment Bank</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a Saudi joint stock company, duly registered under the laws of Saudi Arabia with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ommercial </w:t>
            </w:r>
            <w:r>
              <w:rPr>
                <w:rFonts w:ascii="Arial Unicode MS" w:eastAsia="Arial Unicode MS" w:hAnsi="Arial Unicode MS" w:cs="Arial Unicode MS"/>
                <w:color w:val="595959" w:themeColor="text1" w:themeTint="A6"/>
                <w:sz w:val="18"/>
                <w:szCs w:val="18"/>
              </w:rPr>
              <w:t>R</w:t>
            </w:r>
            <w:r w:rsidRPr="009C5B54">
              <w:rPr>
                <w:rFonts w:ascii="Arial Unicode MS" w:eastAsia="Arial Unicode MS" w:hAnsi="Arial Unicode MS" w:cs="Arial Unicode MS"/>
                <w:color w:val="595959" w:themeColor="text1" w:themeTint="A6"/>
                <w:sz w:val="18"/>
                <w:szCs w:val="18"/>
              </w:rPr>
              <w:t>egistration No.1010011570, with its Head Office address</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P</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O</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Box 3533 Riyadh 11481</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 xml:space="preserve"> Kingdom of Saudi Arabia, and represented with respect to executing this</w:t>
            </w:r>
            <w:r>
              <w:rPr>
                <w:rFonts w:ascii="Arial Unicode MS" w:eastAsia="Arial Unicode MS" w:hAnsi="Arial Unicode MS" w:cs="Arial Unicode MS"/>
                <w:color w:val="595959" w:themeColor="text1" w:themeTint="A6"/>
                <w:sz w:val="18"/>
                <w:szCs w:val="18"/>
              </w:rPr>
              <w:t xml:space="preserve"> (hereinafter referred to as the “Bank”.)</w:t>
            </w:r>
          </w:p>
        </w:tc>
        <w:tc>
          <w:tcPr>
            <w:tcW w:w="5517" w:type="dxa"/>
            <w:gridSpan w:val="2"/>
            <w:vAlign w:val="center"/>
          </w:tcPr>
          <w:p w14:paraId="453DA309" w14:textId="70D548BC"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-شركة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سعودية مساهمة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سجل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تجاري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 xml:space="preserve">رقم </w:t>
            </w:r>
            <w:r w:rsidRPr="00EC48FD">
              <w:rPr>
                <w:rFonts w:ascii="Arial Unicode MS" w:eastAsia="Arial Unicode MS" w:hAnsi="Arial Unicode MS" w:cs="Arial Unicode MS"/>
                <w:color w:val="595959" w:themeColor="text1" w:themeTint="A6"/>
                <w:sz w:val="18"/>
                <w:szCs w:val="18"/>
                <w:rtl/>
              </w:rPr>
              <w:t xml:space="preserve">1010011570 </w:t>
            </w:r>
            <w:r w:rsidRPr="00EC48FD">
              <w:rPr>
                <w:rFonts w:ascii="Arial Unicode MS" w:eastAsia="Arial Unicode MS" w:hAnsi="Arial Unicode MS" w:cs="Arial Unicode MS" w:hint="cs"/>
                <w:color w:val="595959" w:themeColor="text1" w:themeTint="A6"/>
                <w:sz w:val="18"/>
                <w:szCs w:val="18"/>
                <w:rtl/>
              </w:rPr>
              <w:t>وعنوان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الإدارة العامة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ص.ب.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3533 الرياض</w:t>
            </w:r>
            <w:r w:rsidRPr="00EC48FD" w:rsidDel="0002720F">
              <w:rPr>
                <w:rFonts w:ascii="Arial Unicode MS" w:eastAsia="Arial Unicode MS" w:hAnsi="Arial Unicode MS" w:cs="Arial Unicode MS" w:hint="c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11481،</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المملكة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العربية السعودية،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ويمثله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إبرام 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السيد</w:t>
            </w:r>
            <w:r w:rsidRPr="00EC48FD">
              <w:rPr>
                <w:rFonts w:ascii="Arial Unicode MS" w:eastAsia="Arial Unicode MS" w:hAnsi="Arial Unicode MS" w:cs="Arial Unicode MS"/>
                <w:color w:val="595959" w:themeColor="text1" w:themeTint="A6"/>
                <w:sz w:val="18"/>
                <w:szCs w:val="18"/>
                <w:rtl/>
              </w:rPr>
              <w:t>/</w:t>
            </w:r>
            <w:r w:rsidRPr="00EC48FD">
              <w:rPr>
                <w:rFonts w:ascii="Arial Unicode MS" w:eastAsia="Arial Unicode MS" w:hAnsi="Arial Unicode MS" w:cs="Arial Unicode MS" w:hint="cs"/>
                <w:color w:val="595959" w:themeColor="text1" w:themeTint="A6"/>
                <w:sz w:val="18"/>
                <w:szCs w:val="18"/>
                <w:rtl/>
              </w:rPr>
              <w:t xml:space="preserve">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(ويُشار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إليه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بـ</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p>
        </w:tc>
      </w:tr>
      <w:tr w:rsidR="00471232" w14:paraId="0713A4B8" w14:textId="77777777" w:rsidTr="00590C3E">
        <w:tc>
          <w:tcPr>
            <w:tcW w:w="5516" w:type="dxa"/>
            <w:gridSpan w:val="2"/>
          </w:tcPr>
          <w:p w14:paraId="41E91F35" w14:textId="0EB885A7" w:rsidR="00471232" w:rsidRDefault="00471232" w:rsidP="00231934">
            <w:pPr>
              <w:spacing w:line="200" w:lineRule="exact"/>
              <w:rPr>
                <w:rFonts w:ascii="Arial Unicode MS" w:eastAsia="Arial Unicode MS" w:hAnsi="Arial Unicode MS" w:cs="Arial Unicode MS"/>
              </w:rPr>
            </w:pPr>
            <w:r>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M</w:t>
            </w:r>
            <w:r w:rsidRPr="009C5B54">
              <w:rPr>
                <w:rFonts w:ascii="Arial Unicode MS" w:eastAsia="Arial Unicode MS" w:hAnsi="Arial Unicode MS" w:cs="Arial Unicode MS"/>
                <w:color w:val="595959" w:themeColor="text1" w:themeTint="A6"/>
                <w:sz w:val="18"/>
                <w:szCs w:val="18"/>
              </w:rPr>
              <w:t xml:space="preserve">obile No.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Email </w:t>
            </w:r>
            <w:r w:rsidRPr="009C5B54">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hint="cs"/>
                <w:color w:val="595959" w:themeColor="text1" w:themeTint="A6"/>
                <w:sz w:val="18"/>
                <w:szCs w:val="18"/>
              </w:rPr>
              <w:instrText>FORMTEXT</w:instrText>
            </w:r>
            <w:r w:rsidRPr="009C5B54">
              <w:rPr>
                <w:rFonts w:ascii="Arial Unicode MS" w:eastAsia="Arial Unicode MS" w:hAnsi="Arial Unicode MS" w:cs="Arial Unicode MS"/>
                <w:color w:val="595959" w:themeColor="text1" w:themeTint="A6"/>
                <w:sz w:val="18"/>
                <w:szCs w:val="18"/>
              </w:rPr>
              <w:instrText xml:space="preserve"> </w:instrText>
            </w:r>
            <w:r w:rsidRPr="009C5B54">
              <w:rPr>
                <w:rFonts w:ascii="Arial Unicode MS" w:eastAsia="Arial Unicode MS" w:hAnsi="Arial Unicode MS" w:cs="Arial Unicode MS"/>
                <w:color w:val="595959" w:themeColor="text1" w:themeTint="A6"/>
                <w:sz w:val="18"/>
                <w:szCs w:val="18"/>
              </w:rPr>
            </w:r>
            <w:r w:rsidRPr="009C5B54">
              <w:rPr>
                <w:rFonts w:ascii="Arial Unicode MS" w:eastAsia="Arial Unicode MS" w:hAnsi="Arial Unicode MS" w:cs="Arial Unicode MS"/>
                <w:color w:val="595959" w:themeColor="text1" w:themeTint="A6"/>
                <w:sz w:val="18"/>
                <w:szCs w:val="18"/>
              </w:rPr>
              <w:fldChar w:fldCharType="separate"/>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noProof/>
                <w:color w:val="595959" w:themeColor="text1" w:themeTint="A6"/>
                <w:sz w:val="18"/>
                <w:szCs w:val="18"/>
              </w:rPr>
              <w:t> </w:t>
            </w:r>
            <w:r w:rsidRPr="009C5B54">
              <w:rPr>
                <w:rFonts w:ascii="Arial Unicode MS" w:eastAsia="Arial Unicode MS" w:hAnsi="Arial Unicode MS" w:cs="Arial Unicode MS"/>
                <w:color w:val="595959" w:themeColor="text1" w:themeTint="A6"/>
                <w:sz w:val="18"/>
                <w:szCs w:val="18"/>
              </w:rPr>
              <w:fldChar w:fldCharType="end"/>
            </w:r>
            <w:r w:rsidRPr="009C5B54">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hereinafter shall be referred to as the "Customer" or "Card</w:t>
            </w:r>
            <w:r>
              <w:rPr>
                <w:rFonts w:ascii="Arial Unicode MS" w:eastAsia="Arial Unicode MS" w:hAnsi="Arial Unicode MS" w:cs="Arial Unicode MS"/>
                <w:color w:val="595959" w:themeColor="text1" w:themeTint="A6"/>
                <w:sz w:val="18"/>
                <w:szCs w:val="18"/>
              </w:rPr>
              <w:t>hold</w:t>
            </w:r>
            <w:r w:rsidRPr="009C5B54">
              <w:rPr>
                <w:rFonts w:ascii="Arial Unicode MS" w:eastAsia="Arial Unicode MS" w:hAnsi="Arial Unicode MS" w:cs="Arial Unicode MS"/>
                <w:color w:val="595959" w:themeColor="text1" w:themeTint="A6"/>
                <w:sz w:val="18"/>
                <w:szCs w:val="18"/>
              </w:rPr>
              <w:t>er"</w:t>
            </w:r>
            <w:r>
              <w:rPr>
                <w:rFonts w:ascii="Arial Unicode MS" w:eastAsia="Arial Unicode MS" w:hAnsi="Arial Unicode MS" w:cs="Arial Unicode MS"/>
                <w:color w:val="595959" w:themeColor="text1" w:themeTint="A6"/>
                <w:sz w:val="18"/>
                <w:szCs w:val="18"/>
              </w:rPr>
              <w:t>.)</w:t>
            </w:r>
          </w:p>
        </w:tc>
        <w:tc>
          <w:tcPr>
            <w:tcW w:w="5517" w:type="dxa"/>
            <w:gridSpan w:val="2"/>
            <w:vAlign w:val="center"/>
          </w:tcPr>
          <w:p w14:paraId="275F1E21" w14:textId="5874841D"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 xml:space="preserve">حامل البطاقة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رقم جوال: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بريد إلكتروني: </w:t>
            </w:r>
            <w:r w:rsidRPr="00EC48FD">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hint="cs"/>
                <w:color w:val="595959" w:themeColor="text1" w:themeTint="A6"/>
                <w:sz w:val="18"/>
                <w:szCs w:val="18"/>
              </w:rPr>
              <w:instrText>FORMTEXT</w:instrText>
            </w:r>
            <w:r w:rsidRPr="00EC48FD">
              <w:rPr>
                <w:rFonts w:ascii="Arial Unicode MS" w:eastAsia="Arial Unicode MS" w:hAnsi="Arial Unicode MS" w:cs="Arial Unicode MS"/>
                <w:color w:val="595959" w:themeColor="text1" w:themeTint="A6"/>
                <w:sz w:val="18"/>
                <w:szCs w:val="18"/>
              </w:rPr>
              <w:instrText xml:space="preserve"> </w:instrText>
            </w:r>
            <w:r w:rsidRPr="00EC48FD">
              <w:rPr>
                <w:rFonts w:ascii="Arial Unicode MS" w:eastAsia="Arial Unicode MS" w:hAnsi="Arial Unicode MS" w:cs="Arial Unicode MS"/>
                <w:color w:val="595959" w:themeColor="text1" w:themeTint="A6"/>
                <w:sz w:val="18"/>
                <w:szCs w:val="18"/>
              </w:rPr>
            </w:r>
            <w:r w:rsidRPr="00EC48FD">
              <w:rPr>
                <w:rFonts w:ascii="Arial Unicode MS" w:eastAsia="Arial Unicode MS" w:hAnsi="Arial Unicode MS" w:cs="Arial Unicode MS"/>
                <w:color w:val="595959" w:themeColor="text1" w:themeTint="A6"/>
                <w:sz w:val="18"/>
                <w:szCs w:val="18"/>
              </w:rPr>
              <w:fldChar w:fldCharType="separate"/>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noProof/>
                <w:color w:val="595959" w:themeColor="text1" w:themeTint="A6"/>
                <w:sz w:val="18"/>
                <w:szCs w:val="18"/>
              </w:rPr>
              <w:t> </w:t>
            </w:r>
            <w:r w:rsidRPr="00EC48FD">
              <w:rPr>
                <w:rFonts w:ascii="Arial Unicode MS" w:eastAsia="Arial Unicode MS" w:hAnsi="Arial Unicode MS" w:cs="Arial Unicode MS"/>
                <w:color w:val="595959" w:themeColor="text1" w:themeTint="A6"/>
                <w:sz w:val="18"/>
                <w:szCs w:val="18"/>
              </w:rPr>
              <w:fldChar w:fldCharType="end"/>
            </w:r>
            <w:r w:rsidRPr="00EC48FD">
              <w:rPr>
                <w:rFonts w:ascii="Arial Unicode MS" w:eastAsia="Arial Unicode MS" w:hAnsi="Arial Unicode MS" w:cs="Arial Unicode MS" w:hint="cs"/>
                <w:color w:val="595959" w:themeColor="text1" w:themeTint="A6"/>
                <w:sz w:val="18"/>
                <w:szCs w:val="18"/>
                <w:rtl/>
              </w:rPr>
              <w:t xml:space="preserve"> (ويشار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إليه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هذه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بـ</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"العميل"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أو</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"حامل</w:t>
            </w:r>
            <w:r w:rsidRPr="00EC48FD">
              <w:rPr>
                <w:rFonts w:ascii="Arial Unicode MS" w:eastAsia="Arial Unicode MS" w:hAnsi="Arial Unicode MS" w:cs="Arial Unicode MS"/>
                <w:color w:val="595959" w:themeColor="text1" w:themeTint="A6"/>
                <w:sz w:val="18"/>
                <w:szCs w:val="18"/>
              </w:rPr>
              <w:t xml:space="preserve"> </w:t>
            </w:r>
            <w:r w:rsidRPr="00EC48FD">
              <w:rPr>
                <w:rFonts w:ascii="Arial Unicode MS" w:eastAsia="Arial Unicode MS" w:hAnsi="Arial Unicode MS" w:cs="Arial Unicode MS" w:hint="cs"/>
                <w:color w:val="595959" w:themeColor="text1" w:themeTint="A6"/>
                <w:sz w:val="18"/>
                <w:szCs w:val="18"/>
                <w:rtl/>
              </w:rPr>
              <w:t>البطاقة").</w:t>
            </w:r>
          </w:p>
        </w:tc>
      </w:tr>
      <w:tr w:rsidR="00471232" w14:paraId="032938C7" w14:textId="77777777" w:rsidTr="00590C3E">
        <w:tc>
          <w:tcPr>
            <w:tcW w:w="5516" w:type="dxa"/>
            <w:gridSpan w:val="2"/>
            <w:shd w:val="clear" w:color="auto" w:fill="D9D9D9" w:themeFill="background1" w:themeFillShade="D9"/>
          </w:tcPr>
          <w:p w14:paraId="05ADFB17" w14:textId="57EC1B8D" w:rsidR="00471232" w:rsidRPr="00EC48FD" w:rsidRDefault="00471232" w:rsidP="00231934">
            <w:pPr>
              <w:spacing w:line="200" w:lineRule="exact"/>
              <w:rPr>
                <w:rFonts w:ascii="Arial Unicode MS" w:eastAsia="Arial Unicode MS" w:hAnsi="Arial Unicode MS" w:cs="Arial Unicode MS"/>
                <w:sz w:val="20"/>
                <w:szCs w:val="20"/>
              </w:rPr>
            </w:pPr>
            <w:r w:rsidRPr="00EC48FD">
              <w:rPr>
                <w:rFonts w:ascii="Arial Unicode MS" w:eastAsia="Arial Unicode MS" w:hAnsi="Arial Unicode MS" w:cs="Arial Unicode MS"/>
                <w:b/>
                <w:bCs/>
                <w:color w:val="595959" w:themeColor="text1" w:themeTint="A6"/>
                <w:sz w:val="20"/>
                <w:szCs w:val="20"/>
              </w:rPr>
              <w:t>Preamble:</w:t>
            </w:r>
          </w:p>
        </w:tc>
        <w:tc>
          <w:tcPr>
            <w:tcW w:w="5517" w:type="dxa"/>
            <w:gridSpan w:val="2"/>
            <w:shd w:val="clear" w:color="auto" w:fill="D9D9D9" w:themeFill="background1" w:themeFillShade="D9"/>
          </w:tcPr>
          <w:p w14:paraId="7E8659A0" w14:textId="4EFCFF0E" w:rsidR="00471232" w:rsidRPr="00EC48FD" w:rsidRDefault="00471232" w:rsidP="00231934">
            <w:pPr>
              <w:bidi/>
              <w:spacing w:line="200" w:lineRule="exact"/>
              <w:rPr>
                <w:rFonts w:ascii="Arial Unicode MS" w:eastAsia="Arial Unicode MS" w:hAnsi="Arial Unicode MS" w:cs="Arial Unicode MS"/>
                <w:sz w:val="20"/>
                <w:szCs w:val="20"/>
              </w:rPr>
            </w:pPr>
            <w:r w:rsidRPr="00EC48FD">
              <w:rPr>
                <w:rFonts w:ascii="Arial Unicode MS" w:eastAsia="Arial Unicode MS" w:hAnsi="Arial Unicode MS" w:cs="Arial Unicode MS" w:hint="cs"/>
                <w:b/>
                <w:bCs/>
                <w:color w:val="595959" w:themeColor="text1" w:themeTint="A6"/>
                <w:sz w:val="20"/>
                <w:szCs w:val="20"/>
                <w:rtl/>
              </w:rPr>
              <w:t>تمهيد</w:t>
            </w:r>
          </w:p>
        </w:tc>
      </w:tr>
      <w:tr w:rsidR="00471232" w14:paraId="7C88621C" w14:textId="77777777" w:rsidTr="00590C3E">
        <w:tc>
          <w:tcPr>
            <w:tcW w:w="5516" w:type="dxa"/>
            <w:gridSpan w:val="2"/>
          </w:tcPr>
          <w:p w14:paraId="5154495D" w14:textId="17E9DFCB" w:rsidR="00471232" w:rsidRDefault="00471232" w:rsidP="00231934">
            <w:pPr>
              <w:spacing w:line="20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18"/>
                <w:szCs w:val="18"/>
              </w:rPr>
              <w:t xml:space="preserve">Whereas the </w:t>
            </w:r>
            <w:r>
              <w:rPr>
                <w:rFonts w:ascii="Arial Unicode MS" w:eastAsia="Arial Unicode MS" w:hAnsi="Arial Unicode MS" w:cs="Arial Unicode MS"/>
                <w:color w:val="595959" w:themeColor="text1" w:themeTint="A6"/>
                <w:sz w:val="18"/>
                <w:szCs w:val="18"/>
              </w:rPr>
              <w:t>Cardholder</w:t>
            </w:r>
            <w:r w:rsidRPr="009C5B54">
              <w:rPr>
                <w:rFonts w:ascii="Arial Unicode MS" w:eastAsia="Arial Unicode MS" w:hAnsi="Arial Unicode MS" w:cs="Arial Unicode MS"/>
                <w:color w:val="595959" w:themeColor="text1" w:themeTint="A6"/>
                <w:sz w:val="18"/>
                <w:szCs w:val="18"/>
              </w:rPr>
              <w:t xml:space="preserve"> desires to finance his</w:t>
            </w:r>
            <w:r>
              <w:rPr>
                <w:rFonts w:ascii="Arial Unicode MS" w:eastAsia="Arial Unicode MS" w:hAnsi="Arial Unicode MS" w:cs="Arial Unicode MS"/>
                <w:color w:val="595959" w:themeColor="text1" w:themeTint="A6"/>
                <w:sz w:val="18"/>
                <w:szCs w:val="18"/>
              </w:rPr>
              <w:t>/her</w:t>
            </w:r>
            <w:r w:rsidRPr="009C5B54">
              <w:rPr>
                <w:rFonts w:ascii="Arial Unicode MS" w:eastAsia="Arial Unicode MS" w:hAnsi="Arial Unicode MS" w:cs="Arial Unicode MS"/>
                <w:color w:val="595959" w:themeColor="text1" w:themeTint="A6"/>
                <w:sz w:val="18"/>
                <w:szCs w:val="18"/>
              </w:rPr>
              <w:t xml:space="preserve"> purchasing by using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of The Saudi Investment Bank via a </w:t>
            </w:r>
            <w:r>
              <w:rPr>
                <w:rFonts w:ascii="Arial Unicode MS" w:eastAsia="Arial Unicode MS" w:hAnsi="Arial Unicode MS" w:cs="Arial Unicode MS"/>
                <w:color w:val="595959" w:themeColor="text1" w:themeTint="A6"/>
                <w:sz w:val="18"/>
                <w:szCs w:val="18"/>
              </w:rPr>
              <w:t>T</w:t>
            </w:r>
            <w:r w:rsidRPr="009C5B54">
              <w:rPr>
                <w:rFonts w:ascii="Arial Unicode MS" w:eastAsia="Arial Unicode MS" w:hAnsi="Arial Unicode MS" w:cs="Arial Unicode MS"/>
                <w:color w:val="595959" w:themeColor="text1" w:themeTint="A6"/>
                <w:sz w:val="18"/>
                <w:szCs w:val="18"/>
              </w:rPr>
              <w:t xml:space="preserve">awarruq transaction in </w:t>
            </w:r>
            <w:r>
              <w:rPr>
                <w:rFonts w:ascii="Arial Unicode MS" w:eastAsia="Arial Unicode MS" w:hAnsi="Arial Unicode MS" w:cs="Arial Unicode MS"/>
                <w:color w:val="595959" w:themeColor="text1" w:themeTint="A6"/>
                <w:sz w:val="18"/>
                <w:szCs w:val="18"/>
              </w:rPr>
              <w:t xml:space="preserve">the </w:t>
            </w:r>
            <w:r w:rsidRPr="009C5B54">
              <w:rPr>
                <w:rFonts w:ascii="Arial Unicode MS" w:eastAsia="Arial Unicode MS" w:hAnsi="Arial Unicode MS" w:cs="Arial Unicode MS"/>
                <w:color w:val="595959" w:themeColor="text1" w:themeTint="A6"/>
                <w:sz w:val="18"/>
                <w:szCs w:val="18"/>
              </w:rPr>
              <w:t xml:space="preserve">implementation of the provisions of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agreement of The Saudi Investment Bank; </w:t>
            </w:r>
            <w:r>
              <w:rPr>
                <w:rFonts w:ascii="Arial Unicode MS" w:eastAsia="Arial Unicode MS" w:hAnsi="Arial Unicode MS" w:cs="Arial Unicode MS"/>
                <w:color w:val="595959" w:themeColor="text1" w:themeTint="A6"/>
                <w:sz w:val="18"/>
                <w:szCs w:val="18"/>
              </w:rPr>
              <w:t>now</w:t>
            </w:r>
            <w:r w:rsidRPr="009C5B54">
              <w:rPr>
                <w:rFonts w:ascii="Arial Unicode MS" w:eastAsia="Arial Unicode MS" w:hAnsi="Arial Unicode MS" w:cs="Arial Unicode MS"/>
                <w:color w:val="595959" w:themeColor="text1" w:themeTint="A6"/>
                <w:sz w:val="18"/>
                <w:szCs w:val="18"/>
              </w:rPr>
              <w:t xml:space="preserve">, therefore, the </w:t>
            </w:r>
            <w:r>
              <w:rPr>
                <w:rFonts w:ascii="Arial Unicode MS" w:eastAsia="Arial Unicode MS" w:hAnsi="Arial Unicode MS" w:cs="Arial Unicode MS"/>
                <w:color w:val="595959" w:themeColor="text1" w:themeTint="A6"/>
                <w:sz w:val="18"/>
                <w:szCs w:val="18"/>
              </w:rPr>
              <w:t>p</w:t>
            </w:r>
            <w:r w:rsidRPr="009C5B54">
              <w:rPr>
                <w:rFonts w:ascii="Arial Unicode MS" w:eastAsia="Arial Unicode MS" w:hAnsi="Arial Unicode MS" w:cs="Arial Unicode MS"/>
                <w:color w:val="595959" w:themeColor="text1" w:themeTint="A6"/>
                <w:sz w:val="18"/>
                <w:szCs w:val="18"/>
              </w:rPr>
              <w:t xml:space="preserve">arties, in their full capacity, agree to enter into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redit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ard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greement of The Saudi Investment Bank in accordance with the following terms and conditions:</w:t>
            </w:r>
          </w:p>
        </w:tc>
        <w:tc>
          <w:tcPr>
            <w:tcW w:w="5517" w:type="dxa"/>
            <w:gridSpan w:val="2"/>
          </w:tcPr>
          <w:p w14:paraId="298F60FC" w14:textId="5AD1A19D" w:rsidR="00471232" w:rsidRPr="00EC48FD" w:rsidRDefault="00471232" w:rsidP="00231934">
            <w:pPr>
              <w:bidi/>
              <w:spacing w:line="200" w:lineRule="exact"/>
              <w:rPr>
                <w:rFonts w:ascii="Arial Unicode MS" w:eastAsia="Arial Unicode MS" w:hAnsi="Arial Unicode MS" w:cs="Arial Unicode MS"/>
                <w:sz w:val="18"/>
                <w:szCs w:val="18"/>
              </w:rPr>
            </w:pPr>
            <w:r w:rsidRPr="00EC48FD">
              <w:rPr>
                <w:rFonts w:ascii="Arial Unicode MS" w:eastAsia="Arial Unicode MS" w:hAnsi="Arial Unicode MS" w:cs="Arial Unicode MS" w:hint="cs"/>
                <w:color w:val="595959" w:themeColor="text1" w:themeTint="A6"/>
                <w:sz w:val="18"/>
                <w:szCs w:val="18"/>
                <w:rtl/>
              </w:rPr>
              <w:t>حيث</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أن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حامل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قد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يرغب</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في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تمويل</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مشترياته</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باستخدام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 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طريق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عملية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تورق</w:t>
            </w:r>
            <w:r w:rsidRPr="00EC48FD">
              <w:rPr>
                <w:rFonts w:ascii="Arial Unicode MS" w:eastAsia="Arial Unicode MS" w:hAnsi="Arial Unicode MS" w:cs="Arial Unicode MS"/>
                <w:color w:val="595959" w:themeColor="text1" w:themeTint="A6"/>
                <w:sz w:val="18"/>
                <w:szCs w:val="18"/>
              </w:rPr>
              <w:t xml:space="preserve"> </w:t>
            </w:r>
            <w:r w:rsidRPr="00EC48FD">
              <w:rPr>
                <w:rFonts w:ascii="Arial Unicode MS" w:eastAsia="Arial Unicode MS" w:hAnsi="Arial Unicode MS" w:cs="Arial Unicode MS" w:hint="cs"/>
                <w:color w:val="595959" w:themeColor="text1" w:themeTint="A6"/>
                <w:sz w:val="18"/>
                <w:szCs w:val="18"/>
                <w:rtl/>
              </w:rPr>
              <w:t xml:space="preserve"> تنفيذاً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لبنود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 فقد</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اتفق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الطرفان</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وهما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بالحالة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المعتبرة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شرعاً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ونظاماً</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على</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الدخول في اتفاقية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بطاقة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البنك</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السعودي</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للاستثمار</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الائتمانية</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وفق</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الشروط والأحكام</w:t>
            </w:r>
            <w:r w:rsidRPr="00EC48FD">
              <w:rPr>
                <w:rFonts w:ascii="Arial Unicode MS" w:eastAsia="Arial Unicode MS" w:hAnsi="Arial Unicode MS" w:cs="Arial Unicode MS"/>
                <w:color w:val="595959" w:themeColor="text1" w:themeTint="A6"/>
                <w:sz w:val="18"/>
                <w:szCs w:val="18"/>
                <w:rtl/>
              </w:rPr>
              <w:t xml:space="preserve"> </w:t>
            </w:r>
            <w:r w:rsidRPr="00EC48FD">
              <w:rPr>
                <w:rFonts w:ascii="Arial Unicode MS" w:eastAsia="Arial Unicode MS" w:hAnsi="Arial Unicode MS" w:cs="Arial Unicode MS" w:hint="cs"/>
                <w:color w:val="595959" w:themeColor="text1" w:themeTint="A6"/>
                <w:sz w:val="18"/>
                <w:szCs w:val="18"/>
                <w:rtl/>
              </w:rPr>
              <w:t>التالية:</w:t>
            </w:r>
          </w:p>
        </w:tc>
      </w:tr>
      <w:tr w:rsidR="00471232" w14:paraId="24904607" w14:textId="77777777" w:rsidTr="00590C3E">
        <w:tc>
          <w:tcPr>
            <w:tcW w:w="5516" w:type="dxa"/>
            <w:gridSpan w:val="2"/>
            <w:shd w:val="clear" w:color="auto" w:fill="D9D9D9" w:themeFill="background1" w:themeFillShade="D9"/>
          </w:tcPr>
          <w:p w14:paraId="5CA82FC0" w14:textId="023B33FC" w:rsidR="00471232" w:rsidRDefault="00471232" w:rsidP="00231934">
            <w:pPr>
              <w:spacing w:line="220" w:lineRule="exact"/>
              <w:rPr>
                <w:rFonts w:ascii="Arial Unicode MS" w:eastAsia="Arial Unicode MS" w:hAnsi="Arial Unicode MS" w:cs="Arial Unicode MS"/>
              </w:rPr>
            </w:pPr>
            <w:r w:rsidRPr="009C5B54">
              <w:rPr>
                <w:rFonts w:ascii="Arial Unicode MS" w:eastAsia="Arial Unicode MS" w:hAnsi="Arial Unicode MS" w:cs="Arial Unicode MS"/>
                <w:b/>
                <w:bCs/>
                <w:color w:val="595959" w:themeColor="text1" w:themeTint="A6"/>
              </w:rPr>
              <w:t>1. Tawarruq Transaction</w:t>
            </w:r>
          </w:p>
        </w:tc>
        <w:tc>
          <w:tcPr>
            <w:tcW w:w="5517" w:type="dxa"/>
            <w:gridSpan w:val="2"/>
            <w:shd w:val="clear" w:color="auto" w:fill="D9D9D9" w:themeFill="background1" w:themeFillShade="D9"/>
          </w:tcPr>
          <w:p w14:paraId="3B3CBFA1" w14:textId="73D569A9" w:rsidR="00471232" w:rsidRPr="009C5B54" w:rsidRDefault="00471232" w:rsidP="00231934">
            <w:pPr>
              <w:bidi/>
              <w:spacing w:line="220" w:lineRule="exac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1</w:t>
            </w:r>
            <w:r w:rsidRPr="009C5B54">
              <w:rPr>
                <w:rFonts w:ascii="Arial Unicode MS" w:eastAsia="Arial Unicode MS" w:hAnsi="Arial Unicode MS" w:cs="Arial Unicode MS" w:hint="cs"/>
                <w:b/>
                <w:bCs/>
                <w:color w:val="595959" w:themeColor="text1" w:themeTint="A6"/>
                <w:rtl/>
              </w:rPr>
              <w:t>. عملية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التورق</w:t>
            </w:r>
          </w:p>
        </w:tc>
      </w:tr>
      <w:tr w:rsidR="00471232" w14:paraId="331622E5" w14:textId="77777777" w:rsidTr="00590C3E">
        <w:trPr>
          <w:trHeight w:val="998"/>
        </w:trPr>
        <w:tc>
          <w:tcPr>
            <w:tcW w:w="5516" w:type="dxa"/>
            <w:gridSpan w:val="2"/>
          </w:tcPr>
          <w:p w14:paraId="49BFBECE" w14:textId="27D2B6EE" w:rsidR="00471232" w:rsidRPr="003C3642" w:rsidRDefault="00471232" w:rsidP="00231934">
            <w:pPr>
              <w:tabs>
                <w:tab w:val="left" w:pos="0"/>
              </w:tabs>
              <w:spacing w:line="200" w:lineRule="exact"/>
              <w:jc w:val="both"/>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 xml:space="preserve">Under the provisions of this Agreement, a Tawarruq Transaction means Customer’s purchase of commodities from the bank, and then the Cardholder’s authorization to the Bank to sell said goods, provided that the sales proceeds resulting from the Tawarruq Transaction shall be utilized in repaying the amounts due and payable under the Card.. </w:t>
            </w:r>
          </w:p>
        </w:tc>
        <w:tc>
          <w:tcPr>
            <w:tcW w:w="5517" w:type="dxa"/>
            <w:gridSpan w:val="2"/>
            <w:shd w:val="clear" w:color="auto" w:fill="FFFFFF" w:themeFill="background1"/>
          </w:tcPr>
          <w:p w14:paraId="5C07D228" w14:textId="0C4B8083" w:rsidR="00471232" w:rsidRPr="003C3642" w:rsidRDefault="00471232" w:rsidP="00231934">
            <w:pPr>
              <w:bidi/>
              <w:spacing w:line="200" w:lineRule="exact"/>
              <w:rPr>
                <w:rFonts w:ascii="Arial Unicode MS" w:eastAsia="Arial Unicode MS" w:hAnsi="Arial Unicode MS" w:cs="Arial Unicode MS"/>
                <w:b/>
                <w:bCs/>
                <w:color w:val="595959" w:themeColor="text1" w:themeTint="A6"/>
                <w:sz w:val="18"/>
                <w:szCs w:val="18"/>
                <w:rtl/>
              </w:rPr>
            </w:pPr>
            <w:r w:rsidRPr="003C3642">
              <w:rPr>
                <w:rFonts w:ascii="Arial Unicode MS" w:eastAsia="Arial Unicode MS" w:hAnsi="Arial Unicode MS" w:cs="Arial Unicode MS"/>
                <w:color w:val="595959" w:themeColor="text1" w:themeTint="A6"/>
                <w:sz w:val="18"/>
                <w:szCs w:val="18"/>
                <w:rtl/>
              </w:rPr>
              <w:t>يقصد بـ "عملية التورق"طبقاً لهذه الاتفاقية شراء العميل سلعاً من البنك، ثم يقوم البنك ببيعها لطرف ثالث بناء على توكيل العميل للبنك المنصوص عليه في اتفاقية إصدار البطاقة على أن تخصص السيولة النقدية الناتجة عن عملية التورق في سداد المبالغ المستحقة والناشئة عن البطاقة بشكل جزئي أو كلي.</w:t>
            </w:r>
          </w:p>
        </w:tc>
      </w:tr>
      <w:tr w:rsidR="00471232" w14:paraId="407905A2" w14:textId="77777777" w:rsidTr="00590C3E">
        <w:tc>
          <w:tcPr>
            <w:tcW w:w="5516" w:type="dxa"/>
            <w:gridSpan w:val="2"/>
            <w:shd w:val="clear" w:color="auto" w:fill="D9D9D9" w:themeFill="background1" w:themeFillShade="D9"/>
          </w:tcPr>
          <w:p w14:paraId="3E18F809" w14:textId="5E48C9FA" w:rsidR="00471232" w:rsidRPr="00EC48FD" w:rsidRDefault="00471232" w:rsidP="00471232">
            <w:pPr>
              <w:rPr>
                <w:rFonts w:ascii="Arial Unicode MS" w:eastAsia="Arial Unicode MS" w:hAnsi="Arial Unicode MS" w:cs="Arial Unicode MS"/>
                <w:sz w:val="20"/>
                <w:szCs w:val="20"/>
              </w:rPr>
            </w:pPr>
            <w:r w:rsidRPr="00EC48FD">
              <w:rPr>
                <w:rFonts w:ascii="Arial Unicode MS" w:eastAsia="Arial Unicode MS" w:hAnsi="Arial Unicode MS" w:cs="Arial Unicode MS"/>
                <w:b/>
                <w:bCs/>
                <w:color w:val="595959" w:themeColor="text1" w:themeTint="A6"/>
                <w:sz w:val="20"/>
                <w:szCs w:val="20"/>
              </w:rPr>
              <w:t>2. Authorizations under Tawarruq</w:t>
            </w:r>
          </w:p>
        </w:tc>
        <w:tc>
          <w:tcPr>
            <w:tcW w:w="5517" w:type="dxa"/>
            <w:gridSpan w:val="2"/>
            <w:shd w:val="clear" w:color="auto" w:fill="D9D9D9" w:themeFill="background1" w:themeFillShade="D9"/>
          </w:tcPr>
          <w:p w14:paraId="5EF036F4" w14:textId="1DCDC7FC" w:rsidR="00471232" w:rsidRPr="00EC48FD" w:rsidRDefault="00471232" w:rsidP="00471232">
            <w:pPr>
              <w:bidi/>
              <w:rPr>
                <w:rFonts w:ascii="Arial Unicode MS" w:eastAsia="Arial Unicode MS" w:hAnsi="Arial Unicode MS" w:cs="Arial Unicode MS"/>
                <w:sz w:val="20"/>
                <w:szCs w:val="20"/>
              </w:rPr>
            </w:pPr>
            <w:r w:rsidRPr="00EC48FD">
              <w:rPr>
                <w:rFonts w:ascii="Arial Unicode MS" w:eastAsia="Arial Unicode MS" w:hAnsi="Arial Unicode MS" w:cs="Arial Unicode MS" w:hint="cs"/>
                <w:b/>
                <w:bCs/>
                <w:color w:val="595959" w:themeColor="text1" w:themeTint="A6"/>
                <w:sz w:val="20"/>
                <w:szCs w:val="20"/>
                <w:rtl/>
              </w:rPr>
              <w:t>2تفويضات</w:t>
            </w:r>
            <w:r w:rsidRPr="00EC48FD">
              <w:rPr>
                <w:rFonts w:ascii="Arial Unicode MS" w:eastAsia="Arial Unicode MS" w:hAnsi="Arial Unicode MS" w:cs="Arial Unicode MS"/>
                <w:b/>
                <w:bCs/>
                <w:color w:val="595959" w:themeColor="text1" w:themeTint="A6"/>
                <w:sz w:val="20"/>
                <w:szCs w:val="20"/>
                <w:rtl/>
              </w:rPr>
              <w:t xml:space="preserve"> </w:t>
            </w:r>
            <w:r w:rsidRPr="00EC48FD">
              <w:rPr>
                <w:rFonts w:ascii="Arial Unicode MS" w:eastAsia="Arial Unicode MS" w:hAnsi="Arial Unicode MS" w:cs="Arial Unicode MS" w:hint="cs"/>
                <w:b/>
                <w:bCs/>
                <w:color w:val="595959" w:themeColor="text1" w:themeTint="A6"/>
                <w:sz w:val="20"/>
                <w:szCs w:val="20"/>
                <w:rtl/>
              </w:rPr>
              <w:t>التورق</w:t>
            </w:r>
          </w:p>
        </w:tc>
      </w:tr>
      <w:tr w:rsidR="00471232" w14:paraId="0E639D60" w14:textId="77777777" w:rsidTr="00590C3E">
        <w:trPr>
          <w:trHeight w:val="1070"/>
        </w:trPr>
        <w:tc>
          <w:tcPr>
            <w:tcW w:w="5516" w:type="dxa"/>
            <w:gridSpan w:val="2"/>
          </w:tcPr>
          <w:p w14:paraId="5A80D1E4" w14:textId="24D57106" w:rsidR="00471232" w:rsidRPr="003C3642" w:rsidRDefault="00471232" w:rsidP="00231934">
            <w:pPr>
              <w:tabs>
                <w:tab w:val="left" w:pos="0"/>
              </w:tabs>
              <w:spacing w:line="200" w:lineRule="exact"/>
              <w:jc w:val="both"/>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2.1 Goods purchase transaction: The Cardholder purchases goods from the bank in installments for the purpose of executing Tawarruq transaction in the event that it is not exceed the loaning amount. The Cardholder authorizes the bank in acceopting the sale, making the bank responsible for both parties stipulated in this agreement, where the bank on behalf of itself is the seller, and on behalf of t</w:t>
            </w:r>
            <w:r w:rsidR="003C3642">
              <w:rPr>
                <w:rFonts w:ascii="Arial Unicode MS" w:eastAsia="Arial Unicode MS" w:hAnsi="Arial Unicode MS" w:cs="Arial Unicode MS"/>
                <w:color w:val="595959" w:themeColor="text1" w:themeTint="A6"/>
                <w:sz w:val="18"/>
                <w:szCs w:val="18"/>
              </w:rPr>
              <w:t>he customer in the purchase</w:t>
            </w:r>
          </w:p>
        </w:tc>
        <w:tc>
          <w:tcPr>
            <w:tcW w:w="5517" w:type="dxa"/>
            <w:gridSpan w:val="2"/>
          </w:tcPr>
          <w:p w14:paraId="1B00F27E" w14:textId="5FF9B49B" w:rsidR="00471232" w:rsidRPr="003C3642" w:rsidRDefault="00471232" w:rsidP="00590C3E">
            <w:pPr>
              <w:bidi/>
              <w:spacing w:line="20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hint="cs"/>
                <w:color w:val="595959" w:themeColor="text1" w:themeTint="A6"/>
                <w:sz w:val="18"/>
                <w:szCs w:val="18"/>
                <w:rtl/>
              </w:rPr>
              <w:t>1.2عملية شراء الس</w:t>
            </w:r>
            <w:r w:rsidR="00590C3E">
              <w:rPr>
                <w:rFonts w:ascii="Arial Unicode MS" w:eastAsia="Arial Unicode MS" w:hAnsi="Arial Unicode MS" w:cs="Arial Unicode MS" w:hint="cs"/>
                <w:color w:val="595959" w:themeColor="text1" w:themeTint="A6"/>
                <w:sz w:val="18"/>
                <w:szCs w:val="18"/>
                <w:rtl/>
              </w:rPr>
              <w:t>ل</w:t>
            </w:r>
            <w:r w:rsidRPr="003C3642">
              <w:rPr>
                <w:rFonts w:ascii="Arial Unicode MS" w:eastAsia="Arial Unicode MS" w:hAnsi="Arial Unicode MS" w:cs="Arial Unicode MS" w:hint="cs"/>
                <w:color w:val="595959" w:themeColor="text1" w:themeTint="A6"/>
                <w:sz w:val="18"/>
                <w:szCs w:val="18"/>
                <w:rtl/>
              </w:rPr>
              <w:t>ع : يشتري حامل البطاقة سلعا من البنك</w:t>
            </w:r>
            <w:r w:rsidRPr="003C3642">
              <w:rPr>
                <w:rFonts w:ascii="Arial Unicode MS" w:eastAsia="Arial Unicode MS" w:hAnsi="Arial Unicode MS" w:cs="Arial Unicode MS" w:hint="cs"/>
                <w:sz w:val="18"/>
                <w:szCs w:val="18"/>
                <w:rtl/>
              </w:rPr>
              <w:t xml:space="preserve"> بالت</w:t>
            </w:r>
            <w:r w:rsidRPr="003C3642">
              <w:rPr>
                <w:rFonts w:ascii="Arial Unicode MS" w:eastAsia="Arial Unicode MS" w:hAnsi="Arial Unicode MS" w:cs="Arial Unicode MS" w:hint="cs"/>
                <w:color w:val="595959" w:themeColor="text1" w:themeTint="A6"/>
                <w:sz w:val="18"/>
                <w:szCs w:val="18"/>
                <w:rtl/>
              </w:rPr>
              <w:t xml:space="preserve">قسيط بغرض تنفيذ عمليات التورق في حال وجود رصيد مدين على البطاقة في يوم الإستحقاق وذلك حسب سجلات البنك بما لا يزيد عن مبلغ المديونية ويفوض حامل البطاقة البنك في قبول البيع فيكون البنك متوليا طرف العقد ، أصالة عن نفسه ونيابة عن العميل في الشراء </w:t>
            </w:r>
            <w:r w:rsidRPr="003C3642">
              <w:rPr>
                <w:rFonts w:ascii="Arial Unicode MS" w:eastAsia="Arial Unicode MS" w:hAnsi="Arial Unicode MS" w:cs="Arial Unicode MS" w:hint="cs"/>
                <w:sz w:val="18"/>
                <w:szCs w:val="18"/>
                <w:rtl/>
              </w:rPr>
              <w:t>.</w:t>
            </w:r>
          </w:p>
        </w:tc>
      </w:tr>
      <w:tr w:rsidR="00471232" w14:paraId="769329E7" w14:textId="77777777" w:rsidTr="00590C3E">
        <w:tc>
          <w:tcPr>
            <w:tcW w:w="5516" w:type="dxa"/>
            <w:gridSpan w:val="2"/>
          </w:tcPr>
          <w:p w14:paraId="3F39CEA1" w14:textId="4396685C" w:rsidR="00471232" w:rsidRPr="003C3642" w:rsidRDefault="00471232" w:rsidP="003C3642">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color w:val="595959" w:themeColor="text1" w:themeTint="A6"/>
                <w:sz w:val="18"/>
                <w:szCs w:val="18"/>
              </w:rPr>
              <w:t>2.2 The Cardholder authorizes the Bank to select suitable commodities (whether from domestic market or international stock exchanges) for this purpose.</w:t>
            </w:r>
          </w:p>
        </w:tc>
        <w:tc>
          <w:tcPr>
            <w:tcW w:w="5517" w:type="dxa"/>
            <w:gridSpan w:val="2"/>
          </w:tcPr>
          <w:p w14:paraId="27B8C610" w14:textId="379758B0" w:rsidR="00471232" w:rsidRPr="003C3642" w:rsidRDefault="00471232" w:rsidP="00471232">
            <w:pPr>
              <w:bidi/>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 xml:space="preserve">2.2 يفوض العميل البنك في إختيار السلع المناسبة( من السوق المحلية او البورصات العالمية ) لهذا الغرض </w:t>
            </w:r>
          </w:p>
        </w:tc>
      </w:tr>
      <w:tr w:rsidR="00471232" w14:paraId="40EEE3E9" w14:textId="77777777" w:rsidTr="00590C3E">
        <w:trPr>
          <w:trHeight w:val="503"/>
        </w:trPr>
        <w:tc>
          <w:tcPr>
            <w:tcW w:w="5516" w:type="dxa"/>
            <w:gridSpan w:val="2"/>
          </w:tcPr>
          <w:p w14:paraId="38B56D75" w14:textId="49360818" w:rsidR="00471232" w:rsidRPr="003C3642" w:rsidRDefault="00471232" w:rsidP="00231934">
            <w:pPr>
              <w:tabs>
                <w:tab w:val="left" w:pos="0"/>
              </w:tabs>
              <w:spacing w:line="200" w:lineRule="exact"/>
              <w:jc w:val="both"/>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2.3 Goods sale transaction: The Cardholder authorizes the bank to sell the goods purchased by the Cardholder to a third party as per the prices prevailing at the sale time and utilize the proceeds thereof to settle the Card outstanding</w:t>
            </w:r>
            <w:r w:rsidR="00231934">
              <w:rPr>
                <w:rFonts w:ascii="Arial Unicode MS" w:eastAsia="Arial Unicode MS" w:hAnsi="Arial Unicode MS" w:cs="Arial Unicode MS"/>
                <w:color w:val="595959" w:themeColor="text1" w:themeTint="A6"/>
                <w:sz w:val="18"/>
                <w:szCs w:val="18"/>
              </w:rPr>
              <w:t xml:space="preserve"> balance.</w:t>
            </w:r>
          </w:p>
        </w:tc>
        <w:tc>
          <w:tcPr>
            <w:tcW w:w="5517" w:type="dxa"/>
            <w:gridSpan w:val="2"/>
          </w:tcPr>
          <w:p w14:paraId="2334F02E" w14:textId="37046C09" w:rsidR="00471232" w:rsidRPr="003C3642" w:rsidRDefault="00471232" w:rsidP="00471232">
            <w:pPr>
              <w:bidi/>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3.2عملية بيع السع : وكل حامل البطاقة البنك في بيع السلع التي إشتراها حامل البطاقة لطرف آخر حسب السعر السائد وقت البيع ، وإستخدام المبالغ المتحصلة من عملية التورق لتسوية الرصيد المدين على البطاقة</w:t>
            </w:r>
          </w:p>
        </w:tc>
      </w:tr>
      <w:tr w:rsidR="00471232" w14:paraId="58F8741F" w14:textId="77777777" w:rsidTr="00590C3E">
        <w:tc>
          <w:tcPr>
            <w:tcW w:w="5516" w:type="dxa"/>
            <w:gridSpan w:val="2"/>
          </w:tcPr>
          <w:p w14:paraId="0BE1365F" w14:textId="05C4602A" w:rsidR="00471232" w:rsidRPr="003C3642" w:rsidRDefault="00471232" w:rsidP="00231934">
            <w:pPr>
              <w:spacing w:line="20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 xml:space="preserve">2.4 The Cardholder authorizes the bank, when needed to delegate to a third party to finalize the sale of goods. </w:t>
            </w:r>
          </w:p>
        </w:tc>
        <w:tc>
          <w:tcPr>
            <w:tcW w:w="5517" w:type="dxa"/>
            <w:gridSpan w:val="2"/>
          </w:tcPr>
          <w:p w14:paraId="59EFA0CB" w14:textId="1E253BC8"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4.2  إذن البنك عند الحاجة توكيل طرف آخر لإتمام عملية البيع .</w:t>
            </w:r>
          </w:p>
        </w:tc>
      </w:tr>
      <w:tr w:rsidR="00471232" w14:paraId="15A2C06F" w14:textId="77777777" w:rsidTr="00590C3E">
        <w:tc>
          <w:tcPr>
            <w:tcW w:w="5516" w:type="dxa"/>
            <w:gridSpan w:val="2"/>
          </w:tcPr>
          <w:p w14:paraId="47AFC3A5" w14:textId="59A9CEEC" w:rsidR="00471232" w:rsidRPr="003C3642" w:rsidRDefault="00471232" w:rsidP="00231934">
            <w:pPr>
              <w:spacing w:line="20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2.5 This power of attorney is inviolable and irrevocable as long as the Credit Card Agreement is valid.</w:t>
            </w:r>
          </w:p>
        </w:tc>
        <w:tc>
          <w:tcPr>
            <w:tcW w:w="5517" w:type="dxa"/>
            <w:gridSpan w:val="2"/>
          </w:tcPr>
          <w:p w14:paraId="3CF171AD" w14:textId="40743FB6"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5.2  هذا</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التوكيل</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غير</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قابل</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للفسخ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أو</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الرجوع</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طالما</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كانت</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البطاقة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سارية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المفعول.</w:t>
            </w:r>
          </w:p>
        </w:tc>
      </w:tr>
      <w:tr w:rsidR="00471232" w14:paraId="6DF20AA8" w14:textId="77777777" w:rsidTr="00590C3E">
        <w:tc>
          <w:tcPr>
            <w:tcW w:w="5516" w:type="dxa"/>
            <w:gridSpan w:val="2"/>
          </w:tcPr>
          <w:p w14:paraId="213361FF" w14:textId="62741F41" w:rsidR="00471232" w:rsidRPr="003C3642" w:rsidRDefault="00471232" w:rsidP="00231934">
            <w:pPr>
              <w:spacing w:line="200" w:lineRule="exact"/>
              <w:rPr>
                <w:rFonts w:ascii="Arial Unicode MS" w:eastAsia="Arial Unicode MS" w:hAnsi="Arial Unicode MS" w:cs="Arial Unicode MS"/>
                <w:sz w:val="18"/>
                <w:szCs w:val="18"/>
              </w:rPr>
            </w:pPr>
            <w:r w:rsidRPr="003C3642">
              <w:rPr>
                <w:rFonts w:ascii="Arial Unicode MS" w:eastAsia="Arial Unicode MS" w:hAnsi="Arial Unicode MS" w:cs="Arial Unicode MS"/>
                <w:color w:val="595959" w:themeColor="text1" w:themeTint="A6"/>
                <w:sz w:val="18"/>
                <w:szCs w:val="18"/>
              </w:rPr>
              <w:t>2.6 This Agreement is ancillary to the Credit Card Agreement of The Saudi Investment Bank, hence if either agreement is cancelled, then such shall result in constructive cancellation of the other.</w:t>
            </w:r>
          </w:p>
        </w:tc>
        <w:tc>
          <w:tcPr>
            <w:tcW w:w="5517" w:type="dxa"/>
            <w:gridSpan w:val="2"/>
          </w:tcPr>
          <w:p w14:paraId="4B433FC3" w14:textId="5B592BCE" w:rsidR="00471232" w:rsidRPr="003C3642" w:rsidRDefault="00471232" w:rsidP="00231934">
            <w:pPr>
              <w:bidi/>
              <w:spacing w:line="200" w:lineRule="exact"/>
              <w:rPr>
                <w:rFonts w:ascii="Arial Unicode MS" w:eastAsia="Arial Unicode MS" w:hAnsi="Arial Unicode MS" w:cs="Arial Unicode MS"/>
                <w:color w:val="595959" w:themeColor="text1" w:themeTint="A6"/>
                <w:sz w:val="18"/>
                <w:szCs w:val="18"/>
              </w:rPr>
            </w:pPr>
            <w:r w:rsidRPr="003C3642">
              <w:rPr>
                <w:rFonts w:ascii="Arial Unicode MS" w:eastAsia="Arial Unicode MS" w:hAnsi="Arial Unicode MS" w:cs="Arial Unicode MS" w:hint="cs"/>
                <w:color w:val="595959" w:themeColor="text1" w:themeTint="A6"/>
                <w:sz w:val="18"/>
                <w:szCs w:val="18"/>
                <w:rtl/>
              </w:rPr>
              <w:t>6.2  هذه</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تابعة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بطاقة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البنك</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السعودي</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للاستثمار</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الائتمانية،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ويترتب</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على</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أي</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فسخ</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الاتفاقية</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الأخرى</w:t>
            </w:r>
            <w:r w:rsidRPr="003C3642">
              <w:rPr>
                <w:rFonts w:ascii="Arial Unicode MS" w:eastAsia="Arial Unicode MS" w:hAnsi="Arial Unicode MS" w:cs="Arial Unicode MS"/>
                <w:color w:val="595959" w:themeColor="text1" w:themeTint="A6"/>
                <w:sz w:val="18"/>
                <w:szCs w:val="18"/>
                <w:rtl/>
              </w:rPr>
              <w:t xml:space="preserve"> </w:t>
            </w:r>
            <w:r w:rsidRPr="003C3642">
              <w:rPr>
                <w:rFonts w:ascii="Arial Unicode MS" w:eastAsia="Arial Unicode MS" w:hAnsi="Arial Unicode MS" w:cs="Arial Unicode MS" w:hint="cs"/>
                <w:color w:val="595959" w:themeColor="text1" w:themeTint="A6"/>
                <w:sz w:val="18"/>
                <w:szCs w:val="18"/>
                <w:rtl/>
              </w:rPr>
              <w:t>بشكل حكمي.</w:t>
            </w:r>
          </w:p>
        </w:tc>
      </w:tr>
      <w:tr w:rsidR="00A018D1" w14:paraId="2FBAEF4C" w14:textId="77777777" w:rsidTr="00590C3E">
        <w:tc>
          <w:tcPr>
            <w:tcW w:w="3677" w:type="dxa"/>
          </w:tcPr>
          <w:p w14:paraId="71C12FEB" w14:textId="7EE8ADD1" w:rsidR="00A018D1" w:rsidRDefault="00A018D1" w:rsidP="003C3642">
            <w:pPr>
              <w:spacing w:before="360" w:line="240" w:lineRule="exact"/>
              <w:rPr>
                <w:rFonts w:ascii="Arial Unicode MS" w:eastAsia="Arial Unicode MS" w:hAnsi="Arial Unicode MS" w:cs="Arial Unicode MS"/>
              </w:rPr>
            </w:pPr>
            <w:r w:rsidRPr="009C5B54">
              <w:rPr>
                <w:rFonts w:ascii="Arial Unicode MS" w:eastAsia="Arial Unicode MS" w:hAnsi="Arial Unicode MS" w:cs="Arial Unicode MS"/>
                <w:color w:val="595959" w:themeColor="text1" w:themeTint="A6"/>
                <w:sz w:val="20"/>
                <w:szCs w:val="20"/>
              </w:rPr>
              <w:t>Signature:</w:t>
            </w:r>
          </w:p>
        </w:tc>
        <w:tc>
          <w:tcPr>
            <w:tcW w:w="4418" w:type="dxa"/>
            <w:gridSpan w:val="2"/>
            <w:tcBorders>
              <w:bottom w:val="dotted" w:sz="4" w:space="0" w:color="auto"/>
            </w:tcBorders>
          </w:tcPr>
          <w:p w14:paraId="1B5833A6" w14:textId="77777777" w:rsidR="00A018D1" w:rsidRDefault="00A018D1" w:rsidP="003C3642">
            <w:pPr>
              <w:spacing w:before="360" w:line="240" w:lineRule="exact"/>
              <w:rPr>
                <w:rFonts w:ascii="Arial Unicode MS" w:eastAsia="Arial Unicode MS" w:hAnsi="Arial Unicode MS" w:cs="Arial Unicode MS"/>
              </w:rPr>
            </w:pPr>
          </w:p>
        </w:tc>
        <w:tc>
          <w:tcPr>
            <w:tcW w:w="2938" w:type="dxa"/>
          </w:tcPr>
          <w:p w14:paraId="5576201E" w14:textId="3F612117" w:rsidR="00A018D1" w:rsidRDefault="00A018D1" w:rsidP="003C3642">
            <w:pPr>
              <w:bidi/>
              <w:spacing w:before="360" w:line="240" w:lineRule="exact"/>
              <w:rPr>
                <w:rFonts w:ascii="Arial Unicode MS" w:eastAsia="Arial Unicode MS" w:hAnsi="Arial Unicode MS" w:cs="Arial Unicode MS"/>
              </w:rPr>
            </w:pPr>
            <w:r w:rsidRPr="009C5B54">
              <w:rPr>
                <w:rFonts w:ascii="Arial Unicode MS" w:eastAsia="Arial Unicode MS" w:hAnsi="Arial Unicode MS" w:cs="Arial Unicode MS" w:hint="cs"/>
                <w:color w:val="595959" w:themeColor="text1" w:themeTint="A6"/>
                <w:sz w:val="20"/>
                <w:szCs w:val="20"/>
                <w:rtl/>
              </w:rPr>
              <w:t>التوقيع:</w:t>
            </w:r>
          </w:p>
        </w:tc>
      </w:tr>
    </w:tbl>
    <w:p w14:paraId="1AB288D6" w14:textId="77777777" w:rsidR="00590C3E" w:rsidRDefault="00590C3E"/>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79"/>
        <w:gridCol w:w="1379"/>
        <w:gridCol w:w="1379"/>
        <w:gridCol w:w="1379"/>
        <w:gridCol w:w="1379"/>
        <w:gridCol w:w="1379"/>
        <w:gridCol w:w="1379"/>
        <w:gridCol w:w="1380"/>
      </w:tblGrid>
      <w:tr w:rsidR="00A018D1" w14:paraId="633D54D7" w14:textId="77777777" w:rsidTr="00590C3E">
        <w:tc>
          <w:tcPr>
            <w:tcW w:w="5516" w:type="dxa"/>
            <w:gridSpan w:val="4"/>
            <w:shd w:val="clear" w:color="auto" w:fill="D9D9D9" w:themeFill="background1" w:themeFillShade="D9"/>
          </w:tcPr>
          <w:p w14:paraId="04AD8F4D" w14:textId="647D9D43" w:rsidR="00A018D1" w:rsidRDefault="00A018D1" w:rsidP="00A018D1">
            <w:pPr>
              <w:rPr>
                <w:rFonts w:ascii="Arial Unicode MS" w:eastAsia="Arial Unicode MS" w:hAnsi="Arial Unicode MS" w:cs="Arial Unicode MS"/>
              </w:rPr>
            </w:pPr>
            <w:r w:rsidRPr="009C5B54">
              <w:rPr>
                <w:rFonts w:ascii="Arial Unicode MS" w:eastAsia="Arial Unicode MS" w:hAnsi="Arial Unicode MS" w:cs="Arial Unicode MS"/>
                <w:b/>
                <w:bCs/>
                <w:color w:val="595959" w:themeColor="text1" w:themeTint="A6"/>
              </w:rPr>
              <w:t>For Bank’s Use</w:t>
            </w:r>
          </w:p>
        </w:tc>
        <w:tc>
          <w:tcPr>
            <w:tcW w:w="5517" w:type="dxa"/>
            <w:gridSpan w:val="4"/>
            <w:shd w:val="clear" w:color="auto" w:fill="D9D9D9" w:themeFill="background1" w:themeFillShade="D9"/>
          </w:tcPr>
          <w:p w14:paraId="60E8EF9D" w14:textId="42070AA0" w:rsidR="00A018D1" w:rsidRDefault="00A018D1" w:rsidP="00590C3E">
            <w:pPr>
              <w:jc w:val="right"/>
              <w:rPr>
                <w:rFonts w:ascii="Arial Unicode MS" w:eastAsia="Arial Unicode MS" w:hAnsi="Arial Unicode MS" w:cs="Arial Unicode MS"/>
              </w:rPr>
            </w:pPr>
            <w:r w:rsidRPr="009C5B54">
              <w:rPr>
                <w:rFonts w:ascii="Arial Unicode MS" w:eastAsia="Arial Unicode MS" w:hAnsi="Arial Unicode MS" w:cs="Arial Unicode MS" w:hint="cs"/>
                <w:b/>
                <w:bCs/>
                <w:color w:val="595959" w:themeColor="text1" w:themeTint="A6"/>
                <w:rtl/>
              </w:rPr>
              <w:t>لاستخدام البنك</w:t>
            </w:r>
          </w:p>
        </w:tc>
      </w:tr>
      <w:tr w:rsidR="00590C3E" w14:paraId="6C378F52" w14:textId="77777777" w:rsidTr="00590C3E">
        <w:trPr>
          <w:trHeight w:val="116"/>
        </w:trPr>
        <w:tc>
          <w:tcPr>
            <w:tcW w:w="2758" w:type="dxa"/>
            <w:gridSpan w:val="2"/>
          </w:tcPr>
          <w:p w14:paraId="32813B78" w14:textId="526CFC41"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color w:val="595959" w:themeColor="text1" w:themeTint="A6"/>
                <w:sz w:val="16"/>
                <w:szCs w:val="16"/>
              </w:rPr>
              <w:t>Officer Name</w:t>
            </w:r>
            <w:r w:rsidRPr="00590C3E">
              <w:rPr>
                <w:rFonts w:ascii="Arial Unicode MS" w:eastAsia="Arial Unicode MS" w:hAnsi="Arial Unicode MS" w:cs="Arial Unicode MS" w:hint="cs"/>
                <w:color w:val="595959" w:themeColor="text1" w:themeTint="A6"/>
                <w:sz w:val="16"/>
                <w:szCs w:val="16"/>
                <w:rtl/>
              </w:rPr>
              <w:t>:</w:t>
            </w:r>
          </w:p>
        </w:tc>
        <w:tc>
          <w:tcPr>
            <w:tcW w:w="5516" w:type="dxa"/>
            <w:gridSpan w:val="4"/>
          </w:tcPr>
          <w:p w14:paraId="68CA2614" w14:textId="4E3709C6" w:rsidR="00590C3E" w:rsidRPr="00590C3E" w:rsidRDefault="00590C3E" w:rsidP="00590C3E">
            <w:pPr>
              <w:tabs>
                <w:tab w:val="left" w:pos="2081"/>
                <w:tab w:val="center" w:pos="2650"/>
              </w:tabs>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ab/>
            </w:r>
            <w:r w:rsidRPr="00590C3E">
              <w:rPr>
                <w:rFonts w:ascii="Arial Unicode MS" w:eastAsia="Arial Unicode MS" w:hAnsi="Arial Unicode MS" w:cs="Arial Unicode MS"/>
                <w:color w:val="595959" w:themeColor="text1" w:themeTint="A6"/>
                <w:sz w:val="16"/>
                <w:szCs w:val="16"/>
              </w:rPr>
              <w:fldChar w:fldCharType="begin">
                <w:ffData>
                  <w:name w:val="Text44"/>
                  <w:enabled/>
                  <w:calcOnExit w:val="0"/>
                  <w:textInput/>
                </w:ffData>
              </w:fldChar>
            </w:r>
            <w:r w:rsidRPr="00590C3E">
              <w:rPr>
                <w:rFonts w:ascii="Arial Unicode MS" w:eastAsia="Arial Unicode MS" w:hAnsi="Arial Unicode MS" w:cs="Arial Unicode MS"/>
                <w:color w:val="595959" w:themeColor="text1" w:themeTint="A6"/>
                <w:sz w:val="16"/>
                <w:szCs w:val="16"/>
              </w:rPr>
              <w:instrText xml:space="preserve"> FORMTEXT </w:instrText>
            </w:r>
            <w:r w:rsidRPr="00590C3E">
              <w:rPr>
                <w:rFonts w:ascii="Arial Unicode MS" w:eastAsia="Arial Unicode MS" w:hAnsi="Arial Unicode MS" w:cs="Arial Unicode MS"/>
                <w:color w:val="595959" w:themeColor="text1" w:themeTint="A6"/>
                <w:sz w:val="16"/>
                <w:szCs w:val="16"/>
              </w:rPr>
            </w:r>
            <w:r w:rsidRPr="00590C3E">
              <w:rPr>
                <w:rFonts w:ascii="Arial Unicode MS" w:eastAsia="Arial Unicode MS" w:hAnsi="Arial Unicode MS" w:cs="Arial Unicode MS"/>
                <w:color w:val="595959" w:themeColor="text1" w:themeTint="A6"/>
                <w:sz w:val="16"/>
                <w:szCs w:val="16"/>
              </w:rPr>
              <w:fldChar w:fldCharType="separate"/>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noProof/>
                <w:color w:val="595959" w:themeColor="text1" w:themeTint="A6"/>
                <w:sz w:val="16"/>
                <w:szCs w:val="16"/>
              </w:rPr>
              <w:t> </w:t>
            </w:r>
            <w:r w:rsidRPr="00590C3E">
              <w:rPr>
                <w:rFonts w:ascii="Arial Unicode MS" w:eastAsia="Arial Unicode MS" w:hAnsi="Arial Unicode MS" w:cs="Arial Unicode MS"/>
                <w:color w:val="595959" w:themeColor="text1" w:themeTint="A6"/>
                <w:sz w:val="16"/>
                <w:szCs w:val="16"/>
              </w:rPr>
              <w:fldChar w:fldCharType="end"/>
            </w:r>
          </w:p>
        </w:tc>
        <w:tc>
          <w:tcPr>
            <w:tcW w:w="2759" w:type="dxa"/>
            <w:gridSpan w:val="2"/>
          </w:tcPr>
          <w:p w14:paraId="20E78073" w14:textId="7DD990A1"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color w:val="595959" w:themeColor="text1" w:themeTint="A6"/>
                <w:sz w:val="16"/>
                <w:szCs w:val="16"/>
                <w:rtl/>
              </w:rPr>
              <w:t>اسم</w:t>
            </w:r>
            <w:r w:rsidRPr="00590C3E">
              <w:rPr>
                <w:rFonts w:ascii="Arial Unicode MS" w:eastAsia="Arial Unicode MS" w:hAnsi="Arial Unicode MS" w:cs="Arial Unicode MS"/>
                <w:color w:val="595959" w:themeColor="text1" w:themeTint="A6"/>
                <w:sz w:val="16"/>
                <w:szCs w:val="16"/>
                <w:rtl/>
              </w:rPr>
              <w:t xml:space="preserve"> </w:t>
            </w:r>
            <w:r w:rsidRPr="00590C3E">
              <w:rPr>
                <w:rFonts w:ascii="Arial Unicode MS" w:eastAsia="Arial Unicode MS" w:hAnsi="Arial Unicode MS" w:cs="Arial Unicode MS" w:hint="cs"/>
                <w:color w:val="595959" w:themeColor="text1" w:themeTint="A6"/>
                <w:sz w:val="16"/>
                <w:szCs w:val="16"/>
                <w:rtl/>
              </w:rPr>
              <w:t>المسؤول:</w:t>
            </w:r>
          </w:p>
        </w:tc>
      </w:tr>
      <w:tr w:rsidR="00590C3E" w14:paraId="4B7BE04A" w14:textId="77777777" w:rsidTr="00590C3E">
        <w:trPr>
          <w:trHeight w:val="116"/>
        </w:trPr>
        <w:tc>
          <w:tcPr>
            <w:tcW w:w="1379" w:type="dxa"/>
          </w:tcPr>
          <w:p w14:paraId="297F713D" w14:textId="4FD35AB2"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color w:val="595959" w:themeColor="text1" w:themeTint="A6"/>
                <w:sz w:val="16"/>
                <w:szCs w:val="16"/>
              </w:rPr>
              <w:t xml:space="preserve">Staff ID </w:t>
            </w:r>
            <w:r>
              <w:rPr>
                <w:rFonts w:ascii="Arial Unicode MS" w:eastAsia="Arial Unicode MS" w:hAnsi="Arial Unicode MS" w:cs="Arial Unicode MS"/>
                <w:color w:val="595959" w:themeColor="text1" w:themeTint="A6"/>
                <w:sz w:val="16"/>
                <w:szCs w:val="16"/>
              </w:rPr>
              <w:t>No</w:t>
            </w:r>
            <w:r w:rsidRPr="00590C3E">
              <w:rPr>
                <w:rFonts w:ascii="Arial Unicode MS" w:eastAsia="Arial Unicode MS" w:hAnsi="Arial Unicode MS" w:cs="Arial Unicode MS"/>
                <w:color w:val="595959" w:themeColor="text1" w:themeTint="A6"/>
                <w:sz w:val="16"/>
                <w:szCs w:val="16"/>
              </w:rPr>
              <w:t>:</w:t>
            </w:r>
          </w:p>
        </w:tc>
        <w:tc>
          <w:tcPr>
            <w:tcW w:w="2758" w:type="dxa"/>
            <w:gridSpan w:val="2"/>
          </w:tcPr>
          <w:p w14:paraId="2BBFE446" w14:textId="58FE6501" w:rsidR="00590C3E" w:rsidRPr="00590C3E" w:rsidRDefault="00590C3E" w:rsidP="00590C3E">
            <w:pPr>
              <w:tabs>
                <w:tab w:val="center" w:pos="1271"/>
                <w:tab w:val="right" w:pos="2542"/>
              </w:tabs>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ab/>
            </w:r>
            <w:r w:rsidRPr="00590C3E">
              <w:rPr>
                <w:rFonts w:ascii="Arial Unicode MS" w:eastAsia="Arial Unicode MS" w:hAnsi="Arial Unicode MS" w:cs="Arial Unicode MS"/>
                <w:sz w:val="16"/>
                <w:szCs w:val="16"/>
              </w:rPr>
              <w:tab/>
            </w:r>
          </w:p>
        </w:tc>
        <w:tc>
          <w:tcPr>
            <w:tcW w:w="1379" w:type="dxa"/>
          </w:tcPr>
          <w:p w14:paraId="7BA5257F" w14:textId="512F745E"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color w:val="595959" w:themeColor="text1" w:themeTint="A6"/>
                <w:sz w:val="16"/>
                <w:szCs w:val="16"/>
                <w:rtl/>
              </w:rPr>
              <w:t xml:space="preserve">الرقم الوظيفي : </w:t>
            </w:r>
          </w:p>
        </w:tc>
        <w:tc>
          <w:tcPr>
            <w:tcW w:w="1379" w:type="dxa"/>
          </w:tcPr>
          <w:p w14:paraId="099C71B3" w14:textId="103DD544"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sz w:val="16"/>
                <w:szCs w:val="16"/>
              </w:rPr>
              <w:t xml:space="preserve">Date </w:t>
            </w:r>
          </w:p>
        </w:tc>
        <w:sdt>
          <w:sdtPr>
            <w:rPr>
              <w:rFonts w:ascii="Arial Unicode MS" w:eastAsia="Arial Unicode MS" w:hAnsi="Arial Unicode MS" w:cs="Arial Unicode MS" w:hint="cs"/>
              <w:color w:val="595959" w:themeColor="text1" w:themeTint="A6"/>
              <w:sz w:val="16"/>
              <w:szCs w:val="16"/>
            </w:rPr>
            <w:id w:val="548190794"/>
            <w:placeholder>
              <w:docPart w:val="DefaultPlaceholder_-1854013438"/>
            </w:placeholder>
            <w:date>
              <w:dateFormat w:val="Dd/MMM/YYYY"/>
              <w:lid w:val="en-US"/>
              <w:storeMappedDataAs w:val="dateTime"/>
              <w:calendar w:val="gregorian"/>
            </w:date>
          </w:sdtPr>
          <w:sdtEndPr/>
          <w:sdtContent>
            <w:tc>
              <w:tcPr>
                <w:tcW w:w="2758" w:type="dxa"/>
                <w:gridSpan w:val="2"/>
              </w:tcPr>
              <w:p w14:paraId="3222BC35" w14:textId="44A3036B" w:rsidR="00590C3E" w:rsidRPr="00590C3E" w:rsidRDefault="00AC63C5" w:rsidP="00590C3E">
                <w:pPr>
                  <w:jc w:val="center"/>
                  <w:rPr>
                    <w:rFonts w:ascii="Arial Unicode MS" w:eastAsia="Arial Unicode MS" w:hAnsi="Arial Unicode MS" w:cs="Arial Unicode MS"/>
                    <w:color w:val="595959" w:themeColor="text1" w:themeTint="A6"/>
                    <w:sz w:val="16"/>
                    <w:szCs w:val="16"/>
                    <w:rtl/>
                  </w:rPr>
                </w:pPr>
                <w:r>
                  <w:rPr>
                    <w:rFonts w:ascii="Arial Unicode MS" w:eastAsia="Arial Unicode MS" w:hAnsi="Arial Unicode MS" w:cs="Arial Unicode MS"/>
                    <w:color w:val="595959" w:themeColor="text1" w:themeTint="A6"/>
                    <w:sz w:val="16"/>
                    <w:szCs w:val="16"/>
                  </w:rPr>
                  <w:t xml:space="preserve">    /      /   </w:t>
                </w:r>
              </w:p>
            </w:tc>
          </w:sdtContent>
        </w:sdt>
        <w:tc>
          <w:tcPr>
            <w:tcW w:w="1380" w:type="dxa"/>
          </w:tcPr>
          <w:p w14:paraId="799B0781" w14:textId="2F2B43E8"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590C3E">
              <w:rPr>
                <w:rFonts w:ascii="Arial Unicode MS" w:eastAsia="Arial Unicode MS" w:hAnsi="Arial Unicode MS" w:cs="Arial Unicode MS" w:hint="cs"/>
                <w:sz w:val="16"/>
                <w:szCs w:val="16"/>
                <w:rtl/>
              </w:rPr>
              <w:t>التاريخ :</w:t>
            </w:r>
          </w:p>
        </w:tc>
      </w:tr>
      <w:tr w:rsidR="00590C3E" w14:paraId="6208BFD8" w14:textId="77777777" w:rsidTr="00590C3E">
        <w:trPr>
          <w:trHeight w:val="116"/>
        </w:trPr>
        <w:tc>
          <w:tcPr>
            <w:tcW w:w="1379" w:type="dxa"/>
          </w:tcPr>
          <w:p w14:paraId="1FFC8B8A" w14:textId="788E8D2B" w:rsidR="00590C3E" w:rsidRPr="00590C3E" w:rsidRDefault="00590C3E" w:rsidP="00590C3E">
            <w:pPr>
              <w:rPr>
                <w:rFonts w:ascii="Arial Unicode MS" w:eastAsia="Arial Unicode MS" w:hAnsi="Arial Unicode MS" w:cs="Arial Unicode MS"/>
                <w:color w:val="595959" w:themeColor="text1" w:themeTint="A6"/>
                <w:sz w:val="16"/>
                <w:szCs w:val="16"/>
                <w:rtl/>
              </w:rPr>
            </w:pPr>
            <w:r w:rsidRPr="003C3642">
              <w:rPr>
                <w:rFonts w:ascii="Arial Unicode MS" w:eastAsia="Arial Unicode MS" w:hAnsi="Arial Unicode MS" w:cs="Arial Unicode MS"/>
                <w:color w:val="595959" w:themeColor="text1" w:themeTint="A6"/>
                <w:sz w:val="18"/>
                <w:szCs w:val="18"/>
              </w:rPr>
              <w:t>Signature:</w:t>
            </w:r>
          </w:p>
        </w:tc>
        <w:tc>
          <w:tcPr>
            <w:tcW w:w="8274" w:type="dxa"/>
            <w:gridSpan w:val="6"/>
          </w:tcPr>
          <w:p w14:paraId="5673C5E8" w14:textId="77777777" w:rsidR="00590C3E" w:rsidRPr="00590C3E" w:rsidRDefault="00590C3E" w:rsidP="00590C3E">
            <w:pPr>
              <w:jc w:val="center"/>
              <w:rPr>
                <w:rFonts w:ascii="Arial Unicode MS" w:eastAsia="Arial Unicode MS" w:hAnsi="Arial Unicode MS" w:cs="Arial Unicode MS"/>
                <w:color w:val="595959" w:themeColor="text1" w:themeTint="A6"/>
                <w:sz w:val="16"/>
                <w:szCs w:val="16"/>
                <w:rtl/>
              </w:rPr>
            </w:pPr>
          </w:p>
        </w:tc>
        <w:tc>
          <w:tcPr>
            <w:tcW w:w="1380" w:type="dxa"/>
          </w:tcPr>
          <w:p w14:paraId="327C34F7" w14:textId="0FCA953F" w:rsidR="00590C3E" w:rsidRPr="00590C3E" w:rsidRDefault="00590C3E" w:rsidP="00590C3E">
            <w:pPr>
              <w:jc w:val="right"/>
              <w:rPr>
                <w:rFonts w:ascii="Arial Unicode MS" w:eastAsia="Arial Unicode MS" w:hAnsi="Arial Unicode MS" w:cs="Arial Unicode MS"/>
                <w:color w:val="595959" w:themeColor="text1" w:themeTint="A6"/>
                <w:sz w:val="16"/>
                <w:szCs w:val="16"/>
                <w:rtl/>
              </w:rPr>
            </w:pPr>
            <w:r w:rsidRPr="003C3642">
              <w:rPr>
                <w:rFonts w:ascii="Arial Unicode MS" w:eastAsia="Arial Unicode MS" w:hAnsi="Arial Unicode MS" w:cs="Arial Unicode MS" w:hint="cs"/>
                <w:color w:val="595959" w:themeColor="text1" w:themeTint="A6"/>
                <w:sz w:val="18"/>
                <w:szCs w:val="18"/>
                <w:rtl/>
              </w:rPr>
              <w:t>التوقيع:</w:t>
            </w:r>
          </w:p>
        </w:tc>
      </w:tr>
    </w:tbl>
    <w:p w14:paraId="25C98D73" w14:textId="77777777" w:rsidR="00BC45F8" w:rsidRPr="00D61938" w:rsidRDefault="00BC45F8" w:rsidP="00D61938">
      <w:pPr>
        <w:rPr>
          <w:rFonts w:ascii="Arial Unicode MS" w:eastAsia="Arial Unicode MS" w:hAnsi="Arial Unicode MS" w:cs="Arial Unicode MS"/>
        </w:rPr>
        <w:sectPr w:rsidR="00BC45F8" w:rsidRPr="00D61938" w:rsidSect="00674E1D">
          <w:headerReference w:type="default" r:id="rId18"/>
          <w:pgSz w:w="11907" w:h="16839" w:code="9"/>
          <w:pgMar w:top="576" w:right="432" w:bottom="288" w:left="432" w:header="360" w:footer="0" w:gutter="0"/>
          <w:cols w:space="720"/>
          <w:docGrid w:linePitch="360"/>
        </w:sectPr>
      </w:pPr>
    </w:p>
    <w:tbl>
      <w:tblPr>
        <w:tblStyle w:val="TableGri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56"/>
        <w:gridCol w:w="713"/>
        <w:gridCol w:w="86"/>
        <w:gridCol w:w="618"/>
        <w:gridCol w:w="1026"/>
        <w:gridCol w:w="432"/>
        <w:gridCol w:w="944"/>
        <w:gridCol w:w="141"/>
        <w:gridCol w:w="905"/>
        <w:gridCol w:w="1088"/>
        <w:gridCol w:w="565"/>
        <w:gridCol w:w="684"/>
        <w:gridCol w:w="168"/>
        <w:gridCol w:w="183"/>
        <w:gridCol w:w="1924"/>
      </w:tblGrid>
      <w:tr w:rsidR="00C04F78" w:rsidRPr="009C5B54" w14:paraId="64219BA9" w14:textId="77777777" w:rsidTr="00D61938">
        <w:tc>
          <w:tcPr>
            <w:tcW w:w="2500" w:type="pct"/>
            <w:gridSpan w:val="8"/>
            <w:shd w:val="clear" w:color="auto" w:fill="D9D9D9" w:themeFill="background1" w:themeFillShade="D9"/>
          </w:tcPr>
          <w:p w14:paraId="5E597975" w14:textId="77777777" w:rsidR="007C65FB" w:rsidRPr="009C5B54" w:rsidRDefault="00805885"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w:t>
            </w:r>
            <w:r w:rsidR="007C65FB" w:rsidRPr="009C5B54">
              <w:rPr>
                <w:rFonts w:ascii="Arial Unicode MS" w:eastAsia="Arial Unicode MS" w:hAnsi="Arial Unicode MS" w:cs="Arial Unicode MS"/>
                <w:b/>
                <w:bCs/>
                <w:color w:val="595959" w:themeColor="text1" w:themeTint="A6"/>
              </w:rPr>
              <w:t xml:space="preserve">Credit Cardholder </w:t>
            </w:r>
            <w:r w:rsidR="00F875A8">
              <w:rPr>
                <w:rFonts w:ascii="Arial Unicode MS" w:eastAsia="Arial Unicode MS" w:hAnsi="Arial Unicode MS" w:cs="Arial Unicode MS"/>
                <w:b/>
                <w:bCs/>
                <w:color w:val="595959" w:themeColor="text1" w:themeTint="A6"/>
              </w:rPr>
              <w:t>Details</w:t>
            </w:r>
          </w:p>
        </w:tc>
        <w:tc>
          <w:tcPr>
            <w:tcW w:w="2500" w:type="pct"/>
            <w:gridSpan w:val="7"/>
            <w:shd w:val="clear" w:color="auto" w:fill="D9D9D9" w:themeFill="background1" w:themeFillShade="D9"/>
          </w:tcPr>
          <w:p w14:paraId="29956A74" w14:textId="77777777" w:rsidR="007C65FB" w:rsidRPr="009C5B54" w:rsidRDefault="00805885" w:rsidP="00F875A8">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w:t>
            </w:r>
            <w:r w:rsidR="00F875A8">
              <w:rPr>
                <w:rFonts w:ascii="Arial Unicode MS" w:eastAsia="Arial Unicode MS" w:hAnsi="Arial Unicode MS" w:cs="Arial Unicode MS" w:hint="cs"/>
                <w:b/>
                <w:bCs/>
                <w:color w:val="595959" w:themeColor="text1" w:themeTint="A6"/>
                <w:rtl/>
              </w:rPr>
              <w:t>بيانات</w:t>
            </w:r>
            <w:r w:rsidR="00F875A8" w:rsidRPr="009C5B54">
              <w:rPr>
                <w:rFonts w:ascii="Arial Unicode MS" w:eastAsia="Arial Unicode MS" w:hAnsi="Arial Unicode MS" w:cs="Arial Unicode MS"/>
                <w:b/>
                <w:bCs/>
                <w:color w:val="595959" w:themeColor="text1" w:themeTint="A6"/>
                <w:rtl/>
              </w:rPr>
              <w:t xml:space="preserve"> </w:t>
            </w:r>
            <w:r w:rsidR="007C65FB" w:rsidRPr="009C5B54">
              <w:rPr>
                <w:rFonts w:ascii="Arial Unicode MS" w:eastAsia="Arial Unicode MS" w:hAnsi="Arial Unicode MS" w:cs="Arial Unicode MS" w:hint="cs"/>
                <w:b/>
                <w:bCs/>
                <w:color w:val="595959" w:themeColor="text1" w:themeTint="A6"/>
                <w:rtl/>
              </w:rPr>
              <w:t>حامل</w:t>
            </w:r>
            <w:r w:rsidR="007C65FB"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البطاقة</w:t>
            </w:r>
          </w:p>
        </w:tc>
      </w:tr>
      <w:tr w:rsidR="00805885" w:rsidRPr="009C5B54" w14:paraId="5C71F67C" w14:textId="77777777" w:rsidTr="00D61938">
        <w:tc>
          <w:tcPr>
            <w:tcW w:w="1028" w:type="pct"/>
            <w:gridSpan w:val="2"/>
          </w:tcPr>
          <w:p w14:paraId="785D9315" w14:textId="77777777"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Cardholder name</w:t>
            </w:r>
            <w:r w:rsidRPr="009C5B54">
              <w:rPr>
                <w:rFonts w:ascii="Arial Unicode MS" w:eastAsia="Arial Unicode MS" w:hAnsi="Arial Unicode MS" w:cs="Arial Unicode MS" w:hint="cs"/>
                <w:color w:val="595959" w:themeColor="text1" w:themeTint="A6"/>
                <w:sz w:val="20"/>
                <w:szCs w:val="20"/>
                <w:rtl/>
              </w:rPr>
              <w:t>:</w:t>
            </w:r>
          </w:p>
        </w:tc>
        <w:tc>
          <w:tcPr>
            <w:tcW w:w="3100" w:type="pct"/>
            <w:gridSpan w:val="12"/>
          </w:tcPr>
          <w:p w14:paraId="38E09406"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5"/>
                  <w:enabled/>
                  <w:calcOnExit w:val="0"/>
                  <w:textInput/>
                </w:ffData>
              </w:fldChar>
            </w:r>
            <w:r w:rsidRPr="009C5B54">
              <w:rPr>
                <w:rFonts w:ascii="Arial Unicode MS" w:eastAsia="Arial Unicode MS" w:hAnsi="Arial Unicode MS" w:cs="Arial Unicode MS"/>
                <w:color w:val="595959" w:themeColor="text1" w:themeTint="A6"/>
                <w:sz w:val="20"/>
                <w:szCs w:val="20"/>
              </w:rPr>
              <w:instrText xml:space="preserve"> </w:instrText>
            </w:r>
            <w:bookmarkStart w:id="11" w:name="Text45"/>
            <w:r w:rsidRPr="009C5B54">
              <w:rPr>
                <w:rFonts w:ascii="Arial Unicode MS" w:eastAsia="Arial Unicode MS" w:hAnsi="Arial Unicode MS" w:cs="Arial Unicode MS"/>
                <w:color w:val="595959" w:themeColor="text1" w:themeTint="A6"/>
                <w:sz w:val="20"/>
                <w:szCs w:val="20"/>
              </w:rPr>
              <w:instrText xml:space="preserve">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1"/>
          </w:p>
        </w:tc>
        <w:tc>
          <w:tcPr>
            <w:tcW w:w="872" w:type="pct"/>
          </w:tcPr>
          <w:p w14:paraId="1A9B8CB7" w14:textId="77777777"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اسم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p>
        </w:tc>
      </w:tr>
      <w:tr w:rsidR="00805885" w:rsidRPr="009C5B54" w14:paraId="6C123B31" w14:textId="77777777" w:rsidTr="00D61938">
        <w:tc>
          <w:tcPr>
            <w:tcW w:w="1028" w:type="pct"/>
            <w:gridSpan w:val="2"/>
          </w:tcPr>
          <w:p w14:paraId="1B09E11E" w14:textId="0B05B137" w:rsidR="007C65FB" w:rsidRPr="009C5B54" w:rsidRDefault="00F875A8"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R</w:t>
            </w:r>
            <w:r w:rsidRPr="009C5B54">
              <w:rPr>
                <w:rFonts w:ascii="Arial Unicode MS" w:eastAsia="Arial Unicode MS" w:hAnsi="Arial Unicode MS" w:cs="Arial Unicode MS"/>
                <w:color w:val="595959" w:themeColor="text1" w:themeTint="A6"/>
                <w:sz w:val="20"/>
                <w:szCs w:val="20"/>
              </w:rPr>
              <w:t>ef</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w:t>
            </w:r>
            <w:r w:rsidR="00805885" w:rsidRPr="009C5B54">
              <w:rPr>
                <w:rFonts w:ascii="Arial Unicode MS" w:eastAsia="Arial Unicode MS" w:hAnsi="Arial Unicode MS" w:cs="Arial Unicode MS"/>
                <w:color w:val="595959" w:themeColor="text1" w:themeTint="A6"/>
                <w:sz w:val="20"/>
                <w:szCs w:val="20"/>
              </w:rPr>
              <w:t>No</w:t>
            </w:r>
            <w:r>
              <w:rPr>
                <w:rFonts w:ascii="Arial Unicode MS" w:eastAsia="Arial Unicode MS" w:hAnsi="Arial Unicode MS" w:cs="Arial Unicode MS"/>
                <w:color w:val="595959" w:themeColor="text1" w:themeTint="A6"/>
                <w:sz w:val="20"/>
                <w:szCs w:val="20"/>
              </w:rPr>
              <w:t>.</w:t>
            </w:r>
            <w:r w:rsidR="00547F6E" w:rsidRPr="009C5B54">
              <w:rPr>
                <w:rFonts w:ascii="Arial Unicode MS" w:eastAsia="Arial Unicode MS" w:hAnsi="Arial Unicode MS" w:cs="Arial Unicode MS"/>
                <w:color w:val="595959" w:themeColor="text1" w:themeTint="A6"/>
                <w:sz w:val="20"/>
                <w:szCs w:val="20"/>
              </w:rPr>
              <w:t xml:space="preserve"> *</w:t>
            </w:r>
            <w:r w:rsidR="007C65FB" w:rsidRPr="009C5B54">
              <w:rPr>
                <w:rFonts w:ascii="Arial Unicode MS" w:eastAsia="Arial Unicode MS" w:hAnsi="Arial Unicode MS" w:cs="Arial Unicode MS" w:hint="cs"/>
                <w:color w:val="595959" w:themeColor="text1" w:themeTint="A6"/>
                <w:sz w:val="20"/>
                <w:szCs w:val="20"/>
                <w:rtl/>
              </w:rPr>
              <w:t>:</w:t>
            </w:r>
          </w:p>
        </w:tc>
        <w:tc>
          <w:tcPr>
            <w:tcW w:w="784" w:type="pct"/>
            <w:gridSpan w:val="3"/>
          </w:tcPr>
          <w:p w14:paraId="650E0F37"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6"/>
                  <w:enabled/>
                  <w:calcOnExit w:val="0"/>
                  <w:textInput/>
                </w:ffData>
              </w:fldChar>
            </w:r>
            <w:bookmarkStart w:id="12" w:name="Text46"/>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2"/>
          </w:p>
        </w:tc>
        <w:tc>
          <w:tcPr>
            <w:tcW w:w="624" w:type="pct"/>
            <w:gridSpan w:val="2"/>
          </w:tcPr>
          <w:p w14:paraId="676AB095" w14:textId="77777777" w:rsidR="007C65FB" w:rsidRPr="009C5B54" w:rsidRDefault="007C65FB" w:rsidP="00805885">
            <w:pPr>
              <w:tabs>
                <w:tab w:val="left" w:pos="0"/>
              </w:tabs>
              <w:bidi/>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المرجع</w:t>
            </w: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w:t>
            </w:r>
          </w:p>
        </w:tc>
        <w:tc>
          <w:tcPr>
            <w:tcW w:w="967" w:type="pct"/>
            <w:gridSpan w:val="3"/>
          </w:tcPr>
          <w:p w14:paraId="03052AC9" w14:textId="77777777" w:rsidR="007C65FB" w:rsidRPr="009C5B54" w:rsidRDefault="007C65FB" w:rsidP="00805885">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Date of Agreement</w:t>
            </w:r>
            <w:r w:rsidRPr="009C5B54">
              <w:rPr>
                <w:rFonts w:ascii="Arial Unicode MS" w:eastAsia="Arial Unicode MS" w:hAnsi="Arial Unicode MS" w:cs="Arial Unicode MS" w:hint="cs"/>
                <w:color w:val="595959" w:themeColor="text1" w:themeTint="A6"/>
                <w:sz w:val="20"/>
                <w:szCs w:val="20"/>
                <w:rtl/>
              </w:rPr>
              <w:t>:</w:t>
            </w:r>
          </w:p>
        </w:tc>
        <w:tc>
          <w:tcPr>
            <w:tcW w:w="725" w:type="pct"/>
            <w:gridSpan w:val="4"/>
          </w:tcPr>
          <w:p w14:paraId="78470EA6" w14:textId="77777777" w:rsidR="007C65FB" w:rsidRPr="009C5B54" w:rsidRDefault="00E5197E" w:rsidP="00E5197E">
            <w:pPr>
              <w:tabs>
                <w:tab w:val="left" w:pos="0"/>
                <w:tab w:val="left" w:pos="188"/>
                <w:tab w:val="center" w:pos="837"/>
              </w:tabs>
              <w:spacing w:before="120" w:after="120" w:line="22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b/>
            </w:r>
            <w:r>
              <w:rPr>
                <w:rFonts w:ascii="Arial Unicode MS" w:eastAsia="Arial Unicode MS" w:hAnsi="Arial Unicode MS" w:cs="Arial Unicode MS"/>
                <w:color w:val="595959" w:themeColor="text1" w:themeTint="A6"/>
                <w:sz w:val="20"/>
                <w:szCs w:val="20"/>
              </w:rPr>
              <w:tab/>
            </w:r>
            <w:sdt>
              <w:sdtPr>
                <w:rPr>
                  <w:rFonts w:ascii="Arial Unicode MS" w:eastAsia="Arial Unicode MS" w:hAnsi="Arial Unicode MS" w:cs="Arial Unicode MS"/>
                  <w:color w:val="595959" w:themeColor="text1" w:themeTint="A6"/>
                  <w:sz w:val="20"/>
                  <w:szCs w:val="20"/>
                </w:rPr>
                <w:id w:val="-1533336096"/>
                <w:placeholder>
                  <w:docPart w:val="AE8D09C5FA144A2F9297CEACEB666AB5"/>
                </w:placeholder>
                <w:date w:fullDate="1900-01-01T00:00:00Z">
                  <w:dateFormat w:val="DD-MMM-YYYY"/>
                  <w:lid w:val="en-US"/>
                  <w:storeMappedDataAs w:val="dateTime"/>
                  <w:calendar w:val="gregorian"/>
                </w:date>
              </w:sdtPr>
              <w:sdtEndPr/>
              <w:sdtContent>
                <w:r w:rsidR="00AC63C5">
                  <w:rPr>
                    <w:rFonts w:ascii="Arial Unicode MS" w:eastAsia="Arial Unicode MS" w:hAnsi="Arial Unicode MS" w:cs="Arial Unicode MS"/>
                    <w:color w:val="595959" w:themeColor="text1" w:themeTint="A6"/>
                    <w:sz w:val="20"/>
                    <w:szCs w:val="20"/>
                  </w:rPr>
                  <w:t>01-Jan-1900</w:t>
                </w:r>
              </w:sdtContent>
            </w:sdt>
          </w:p>
        </w:tc>
        <w:tc>
          <w:tcPr>
            <w:tcW w:w="872" w:type="pct"/>
          </w:tcPr>
          <w:p w14:paraId="5909E7E6" w14:textId="77777777" w:rsidR="007C65FB" w:rsidRPr="009C5B54" w:rsidRDefault="007C65FB" w:rsidP="00805885">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الاتفاقية:</w:t>
            </w:r>
          </w:p>
        </w:tc>
      </w:tr>
      <w:tr w:rsidR="00805885" w:rsidRPr="009C5B54" w14:paraId="5B239E08" w14:textId="77777777" w:rsidTr="00D61938">
        <w:tc>
          <w:tcPr>
            <w:tcW w:w="1347" w:type="pct"/>
            <w:gridSpan w:val="4"/>
          </w:tcPr>
          <w:p w14:paraId="1275C270" w14:textId="77777777" w:rsidR="007C65FB" w:rsidRPr="009C5B54" w:rsidRDefault="007C65FB" w:rsidP="00F875A8">
            <w:pPr>
              <w:tabs>
                <w:tab w:val="left" w:pos="0"/>
              </w:tabs>
              <w:spacing w:before="120" w:after="120"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National ID\Iqama \CR</w:t>
            </w:r>
            <w:r w:rsidRPr="009C5B54">
              <w:rPr>
                <w:rFonts w:ascii="Arial Unicode MS" w:eastAsia="Arial Unicode MS" w:hAnsi="Arial Unicode MS" w:cs="Arial Unicode MS" w:hint="cs"/>
                <w:color w:val="595959" w:themeColor="text1" w:themeTint="A6"/>
                <w:sz w:val="20"/>
                <w:szCs w:val="20"/>
                <w:rtl/>
              </w:rPr>
              <w:t>:</w:t>
            </w:r>
          </w:p>
        </w:tc>
        <w:tc>
          <w:tcPr>
            <w:tcW w:w="2312" w:type="pct"/>
            <w:gridSpan w:val="7"/>
          </w:tcPr>
          <w:p w14:paraId="4AB0EB13" w14:textId="77777777" w:rsidR="007C65FB" w:rsidRPr="009C5B54" w:rsidRDefault="007C65FB" w:rsidP="00805885">
            <w:pPr>
              <w:tabs>
                <w:tab w:val="left" w:pos="0"/>
              </w:tabs>
              <w:spacing w:before="120" w:after="120" w:line="220" w:lineRule="exact"/>
              <w:jc w:val="center"/>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fldChar w:fldCharType="begin">
                <w:ffData>
                  <w:name w:val="Text47"/>
                  <w:enabled/>
                  <w:calcOnExit w:val="0"/>
                  <w:textInput/>
                </w:ffData>
              </w:fldChar>
            </w:r>
            <w:bookmarkStart w:id="13" w:name="Text47"/>
            <w:r w:rsidRPr="009C5B54">
              <w:rPr>
                <w:rFonts w:ascii="Arial Unicode MS" w:eastAsia="Arial Unicode MS" w:hAnsi="Arial Unicode MS" w:cs="Arial Unicode MS"/>
                <w:color w:val="595959" w:themeColor="text1" w:themeTint="A6"/>
                <w:sz w:val="20"/>
                <w:szCs w:val="20"/>
              </w:rPr>
              <w:instrText xml:space="preserve"> FORMTEXT </w:instrText>
            </w:r>
            <w:r w:rsidRPr="009C5B54">
              <w:rPr>
                <w:rFonts w:ascii="Arial Unicode MS" w:eastAsia="Arial Unicode MS" w:hAnsi="Arial Unicode MS" w:cs="Arial Unicode MS"/>
                <w:color w:val="595959" w:themeColor="text1" w:themeTint="A6"/>
                <w:sz w:val="20"/>
                <w:szCs w:val="20"/>
              </w:rPr>
            </w:r>
            <w:r w:rsidRPr="009C5B54">
              <w:rPr>
                <w:rFonts w:ascii="Arial Unicode MS" w:eastAsia="Arial Unicode MS" w:hAnsi="Arial Unicode MS" w:cs="Arial Unicode MS"/>
                <w:color w:val="595959" w:themeColor="text1" w:themeTint="A6"/>
                <w:sz w:val="20"/>
                <w:szCs w:val="20"/>
              </w:rPr>
              <w:fldChar w:fldCharType="separate"/>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noProof/>
                <w:color w:val="595959" w:themeColor="text1" w:themeTint="A6"/>
                <w:sz w:val="20"/>
                <w:szCs w:val="20"/>
              </w:rPr>
              <w:t> </w:t>
            </w:r>
            <w:r w:rsidRPr="009C5B54">
              <w:rPr>
                <w:rFonts w:ascii="Arial Unicode MS" w:eastAsia="Arial Unicode MS" w:hAnsi="Arial Unicode MS" w:cs="Arial Unicode MS"/>
                <w:color w:val="595959" w:themeColor="text1" w:themeTint="A6"/>
                <w:sz w:val="20"/>
                <w:szCs w:val="20"/>
              </w:rPr>
              <w:fldChar w:fldCharType="end"/>
            </w:r>
            <w:bookmarkEnd w:id="13"/>
          </w:p>
        </w:tc>
        <w:tc>
          <w:tcPr>
            <w:tcW w:w="1341" w:type="pct"/>
            <w:gridSpan w:val="4"/>
          </w:tcPr>
          <w:p w14:paraId="00370E13" w14:textId="77777777" w:rsidR="007C65FB" w:rsidRPr="009C5B54" w:rsidRDefault="007C65FB" w:rsidP="00D61938">
            <w:pPr>
              <w:tabs>
                <w:tab w:val="left" w:pos="0"/>
              </w:tabs>
              <w:spacing w:before="120" w:after="120"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رقم</w:t>
            </w:r>
            <w:r w:rsidRPr="009C5B54">
              <w:rPr>
                <w:rFonts w:ascii="Arial Unicode MS" w:eastAsia="Arial Unicode MS" w:hAnsi="Arial Unicode MS" w:cs="Arial Unicode MS"/>
                <w:color w:val="595959" w:themeColor="text1" w:themeTint="A6"/>
                <w:sz w:val="20"/>
                <w:szCs w:val="20"/>
                <w:rtl/>
              </w:rPr>
              <w:t xml:space="preserve"> </w:t>
            </w:r>
            <w:r w:rsidR="00805885" w:rsidRPr="009C5B54">
              <w:rPr>
                <w:rFonts w:ascii="Arial Unicode MS" w:eastAsia="Arial Unicode MS" w:hAnsi="Arial Unicode MS" w:cs="Arial Unicode MS" w:hint="cs"/>
                <w:color w:val="595959" w:themeColor="text1" w:themeTint="A6"/>
                <w:sz w:val="20"/>
                <w:szCs w:val="20"/>
                <w:rtl/>
              </w:rPr>
              <w:t>الهوية/</w:t>
            </w:r>
            <w:r w:rsidRPr="009C5B54">
              <w:rPr>
                <w:rFonts w:ascii="Arial Unicode MS" w:eastAsia="Arial Unicode MS" w:hAnsi="Arial Unicode MS" w:cs="Arial Unicode MS" w:hint="cs"/>
                <w:color w:val="595959" w:themeColor="text1" w:themeTint="A6"/>
                <w:sz w:val="20"/>
                <w:szCs w:val="20"/>
                <w:rtl/>
              </w:rPr>
              <w:t>الإقامة</w:t>
            </w:r>
            <w:r w:rsidR="00805885" w:rsidRPr="009C5B54">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السجل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التجاري:</w:t>
            </w:r>
          </w:p>
        </w:tc>
      </w:tr>
      <w:tr w:rsidR="001E5238" w:rsidRPr="009C5B54" w14:paraId="198BEAE8" w14:textId="77777777" w:rsidTr="00D61938">
        <w:tc>
          <w:tcPr>
            <w:tcW w:w="2500" w:type="pct"/>
            <w:gridSpan w:val="8"/>
            <w:shd w:val="clear" w:color="auto" w:fill="D9D9D9" w:themeFill="background1" w:themeFillShade="D9"/>
          </w:tcPr>
          <w:p w14:paraId="00727C6B" w14:textId="77777777" w:rsidR="007C65FB" w:rsidRPr="009C5B54" w:rsidRDefault="007C65FB" w:rsidP="00F875A8">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Credit </w:t>
            </w:r>
            <w:r w:rsidR="00F875A8">
              <w:rPr>
                <w:rFonts w:ascii="Arial Unicode MS" w:eastAsia="Arial Unicode MS" w:hAnsi="Arial Unicode MS" w:cs="Arial Unicode MS"/>
                <w:b/>
                <w:bCs/>
                <w:color w:val="595959" w:themeColor="text1" w:themeTint="A6"/>
              </w:rPr>
              <w:t>C</w:t>
            </w:r>
            <w:r w:rsidR="00F875A8" w:rsidRPr="009C5B54">
              <w:rPr>
                <w:rFonts w:ascii="Arial Unicode MS" w:eastAsia="Arial Unicode MS" w:hAnsi="Arial Unicode MS" w:cs="Arial Unicode MS"/>
                <w:b/>
                <w:bCs/>
                <w:color w:val="595959" w:themeColor="text1" w:themeTint="A6"/>
              </w:rPr>
              <w:t xml:space="preserve">ard </w:t>
            </w:r>
            <w:r w:rsidR="00F875A8">
              <w:rPr>
                <w:rFonts w:ascii="Arial Unicode MS" w:eastAsia="Arial Unicode MS" w:hAnsi="Arial Unicode MS" w:cs="Arial Unicode MS"/>
                <w:b/>
                <w:bCs/>
                <w:color w:val="595959" w:themeColor="text1" w:themeTint="A6"/>
              </w:rPr>
              <w:t>Details</w:t>
            </w:r>
          </w:p>
        </w:tc>
        <w:tc>
          <w:tcPr>
            <w:tcW w:w="2500" w:type="pct"/>
            <w:gridSpan w:val="7"/>
            <w:shd w:val="clear" w:color="auto" w:fill="D9D9D9" w:themeFill="background1" w:themeFillShade="D9"/>
          </w:tcPr>
          <w:p w14:paraId="431BB8C3" w14:textId="77777777" w:rsidR="007C65FB" w:rsidRPr="009C5B54" w:rsidRDefault="007C65FB" w:rsidP="00A5660B">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بيانات</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بطاقة</w:t>
            </w:r>
            <w:r w:rsidRPr="009C5B54">
              <w:rPr>
                <w:rFonts w:ascii="Arial Unicode MS" w:eastAsia="Arial Unicode MS" w:hAnsi="Arial Unicode MS" w:cs="Arial Unicode MS"/>
                <w:b/>
                <w:bCs/>
                <w:color w:val="595959" w:themeColor="text1" w:themeTint="A6"/>
                <w:rtl/>
              </w:rPr>
              <w:t xml:space="preserve"> </w:t>
            </w:r>
            <w:r w:rsidR="00C04F78" w:rsidRPr="009C5B54">
              <w:rPr>
                <w:rFonts w:ascii="Arial Unicode MS" w:eastAsia="Arial Unicode MS" w:hAnsi="Arial Unicode MS" w:cs="Arial Unicode MS" w:hint="cs"/>
                <w:b/>
                <w:bCs/>
                <w:color w:val="595959" w:themeColor="text1" w:themeTint="A6"/>
                <w:rtl/>
              </w:rPr>
              <w:t>الائتمان</w:t>
            </w:r>
          </w:p>
        </w:tc>
      </w:tr>
      <w:tr w:rsidR="00C04F78" w:rsidRPr="009C5B54" w14:paraId="43D38044" w14:textId="77777777" w:rsidTr="00D61938">
        <w:tc>
          <w:tcPr>
            <w:tcW w:w="1067" w:type="pct"/>
            <w:gridSpan w:val="3"/>
            <w:vAlign w:val="center"/>
          </w:tcPr>
          <w:p w14:paraId="27BF91F6" w14:textId="77777777" w:rsidR="00C04F78" w:rsidRPr="009C5B54" w:rsidRDefault="00C04F78" w:rsidP="00F41869">
            <w:pPr>
              <w:tabs>
                <w:tab w:val="left" w:pos="0"/>
              </w:tabs>
              <w:spacing w:line="220" w:lineRule="exact"/>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 xml:space="preserve">ard </w:t>
            </w:r>
            <w:r w:rsidR="00F41869">
              <w:rPr>
                <w:rFonts w:ascii="Arial Unicode MS" w:eastAsia="Arial Unicode MS" w:hAnsi="Arial Unicode MS" w:cs="Arial Unicode MS"/>
                <w:color w:val="595959" w:themeColor="text1" w:themeTint="A6"/>
                <w:sz w:val="18"/>
                <w:szCs w:val="18"/>
              </w:rPr>
              <w:t>L</w:t>
            </w:r>
            <w:r w:rsidR="002173A3">
              <w:rPr>
                <w:rFonts w:ascii="Arial Unicode MS" w:eastAsia="Arial Unicode MS" w:hAnsi="Arial Unicode MS" w:cs="Arial Unicode MS"/>
                <w:color w:val="595959" w:themeColor="text1" w:themeTint="A6"/>
                <w:sz w:val="18"/>
                <w:szCs w:val="18"/>
              </w:rPr>
              <w:t>imit (</w:t>
            </w:r>
            <w:r w:rsidR="00F41869">
              <w:rPr>
                <w:rFonts w:ascii="Arial Unicode MS" w:eastAsia="Arial Unicode MS" w:hAnsi="Arial Unicode MS" w:cs="Arial Unicode MS"/>
                <w:color w:val="595959" w:themeColor="text1" w:themeTint="A6"/>
                <w:sz w:val="18"/>
                <w:szCs w:val="18"/>
              </w:rPr>
              <w:t>SAR)</w:t>
            </w:r>
          </w:p>
        </w:tc>
        <w:tc>
          <w:tcPr>
            <w:tcW w:w="2902" w:type="pct"/>
            <w:gridSpan w:val="9"/>
            <w:vAlign w:val="center"/>
          </w:tcPr>
          <w:p w14:paraId="7B4F4F5F" w14:textId="77777777" w:rsidR="00C04F78" w:rsidRPr="009C5B54" w:rsidRDefault="00C04F78" w:rsidP="00E5197E">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Credit limit will appear on the account statement </w:t>
            </w:r>
            <w:r w:rsidR="00F41869">
              <w:rPr>
                <w:rFonts w:ascii="Arial Unicode MS" w:eastAsia="Arial Unicode MS" w:hAnsi="Arial Unicode MS" w:cs="Arial Unicode MS"/>
                <w:color w:val="595959" w:themeColor="text1" w:themeTint="A6"/>
                <w:sz w:val="18"/>
                <w:szCs w:val="18"/>
              </w:rPr>
              <w:t xml:space="preserve">sent to you via mail </w:t>
            </w:r>
            <w:r w:rsidRPr="009C5B54">
              <w:rPr>
                <w:rFonts w:ascii="Arial Unicode MS" w:eastAsia="Arial Unicode MS" w:hAnsi="Arial Unicode MS" w:cs="Arial Unicode MS"/>
                <w:color w:val="595959" w:themeColor="text1" w:themeTint="A6"/>
                <w:sz w:val="18"/>
                <w:szCs w:val="18"/>
              </w:rPr>
              <w:t xml:space="preserve">along with </w:t>
            </w:r>
            <w:r w:rsidR="00F41869">
              <w:rPr>
                <w:rFonts w:ascii="Arial Unicode MS" w:eastAsia="Arial Unicode MS" w:hAnsi="Arial Unicode MS" w:cs="Arial Unicode MS"/>
                <w:color w:val="595959" w:themeColor="text1" w:themeTint="A6"/>
                <w:sz w:val="18"/>
                <w:szCs w:val="18"/>
              </w:rPr>
              <w:t>the C</w:t>
            </w:r>
            <w:r w:rsidR="00F41869" w:rsidRPr="009C5B54">
              <w:rPr>
                <w:rFonts w:ascii="Arial Unicode MS" w:eastAsia="Arial Unicode MS" w:hAnsi="Arial Unicode MS" w:cs="Arial Unicode MS"/>
                <w:color w:val="595959" w:themeColor="text1" w:themeTint="A6"/>
                <w:sz w:val="18"/>
                <w:szCs w:val="18"/>
              </w:rPr>
              <w:t xml:space="preserve">redit </w:t>
            </w:r>
            <w:r w:rsidR="00F41869">
              <w:rPr>
                <w:rFonts w:ascii="Arial Unicode MS" w:eastAsia="Arial Unicode MS" w:hAnsi="Arial Unicode MS" w:cs="Arial Unicode MS"/>
                <w:color w:val="595959" w:themeColor="text1" w:themeTint="A6"/>
                <w:sz w:val="18"/>
                <w:szCs w:val="18"/>
              </w:rPr>
              <w:t>C</w:t>
            </w:r>
            <w:r w:rsidR="00F41869" w:rsidRPr="009C5B54">
              <w:rPr>
                <w:rFonts w:ascii="Arial Unicode MS" w:eastAsia="Arial Unicode MS" w:hAnsi="Arial Unicode MS" w:cs="Arial Unicode MS"/>
                <w:color w:val="595959" w:themeColor="text1" w:themeTint="A6"/>
                <w:sz w:val="18"/>
                <w:szCs w:val="18"/>
              </w:rPr>
              <w:t>ard</w:t>
            </w:r>
          </w:p>
          <w:p w14:paraId="2CA4FAE1" w14:textId="77777777" w:rsidR="00C04F78" w:rsidRPr="009C5B54" w:rsidRDefault="00C04F78" w:rsidP="00C04F78">
            <w:pPr>
              <w:tabs>
                <w:tab w:val="left" w:pos="0"/>
              </w:tabs>
              <w:bidi/>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سيظهر</w:t>
            </w:r>
            <w:r w:rsidR="00F41869">
              <w:rPr>
                <w:rFonts w:ascii="Arial Unicode MS" w:eastAsia="Arial Unicode MS" w:hAnsi="Arial Unicode MS" w:cs="Arial Unicode MS" w:hint="cs"/>
                <w:color w:val="595959" w:themeColor="text1" w:themeTint="A6"/>
                <w:sz w:val="18"/>
                <w:szCs w:val="18"/>
                <w:rtl/>
              </w:rPr>
              <w:t xml:space="preserve"> الحد 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في كشف</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الحساب</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ومع البطاقة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المرسلة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لكم بالبريد</w:t>
            </w:r>
          </w:p>
        </w:tc>
        <w:tc>
          <w:tcPr>
            <w:tcW w:w="1031" w:type="pct"/>
            <w:gridSpan w:val="3"/>
            <w:vAlign w:val="center"/>
          </w:tcPr>
          <w:p w14:paraId="50395DE2" w14:textId="77777777" w:rsidR="00C04F78" w:rsidRPr="009C5B54" w:rsidRDefault="00C04F78" w:rsidP="00D61938">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الائتماني</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للبطاقة (ريال)</w:t>
            </w:r>
          </w:p>
        </w:tc>
      </w:tr>
      <w:tr w:rsidR="00EA39DB" w:rsidRPr="009C5B54" w14:paraId="0BD9F822" w14:textId="77777777" w:rsidTr="00D61938">
        <w:tc>
          <w:tcPr>
            <w:tcW w:w="1067" w:type="pct"/>
            <w:gridSpan w:val="3"/>
            <w:vAlign w:val="center"/>
          </w:tcPr>
          <w:p w14:paraId="23EC9063"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Monthly Profit Rate</w:t>
            </w:r>
          </w:p>
        </w:tc>
        <w:tc>
          <w:tcPr>
            <w:tcW w:w="2902" w:type="pct"/>
            <w:gridSpan w:val="9"/>
            <w:vAlign w:val="center"/>
          </w:tcPr>
          <w:p w14:paraId="456BFE15" w14:textId="77777777" w:rsidR="00EA39DB" w:rsidRPr="009C5B54" w:rsidRDefault="007867F9"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2.49</w:t>
            </w:r>
            <w:r w:rsidR="00EA39DB">
              <w:rPr>
                <w:rFonts w:ascii="Arial Unicode MS" w:eastAsia="Arial Unicode MS" w:hAnsi="Arial Unicode MS" w:cs="Arial Unicode MS"/>
                <w:color w:val="595959" w:themeColor="text1" w:themeTint="A6"/>
                <w:sz w:val="18"/>
                <w:szCs w:val="18"/>
              </w:rPr>
              <w:t>%</w:t>
            </w:r>
          </w:p>
        </w:tc>
        <w:tc>
          <w:tcPr>
            <w:tcW w:w="1031" w:type="pct"/>
            <w:gridSpan w:val="3"/>
            <w:vAlign w:val="center"/>
          </w:tcPr>
          <w:p w14:paraId="5AFF367B" w14:textId="77777777" w:rsidR="00EA39DB" w:rsidRPr="005A5F08"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lang w:val="en-GB"/>
              </w:rPr>
            </w:pPr>
            <w:r>
              <w:rPr>
                <w:rFonts w:ascii="Arial Unicode MS" w:eastAsia="Arial Unicode MS" w:hAnsi="Arial Unicode MS" w:cs="Arial Unicode MS" w:hint="cs"/>
                <w:color w:val="595959" w:themeColor="text1" w:themeTint="A6"/>
                <w:sz w:val="18"/>
                <w:szCs w:val="18"/>
                <w:rtl/>
                <w:lang w:val="en-GB"/>
              </w:rPr>
              <w:t>هامش الربح الشهري</w:t>
            </w:r>
          </w:p>
        </w:tc>
      </w:tr>
      <w:tr w:rsidR="00EA39DB" w:rsidRPr="009C5B54" w14:paraId="325F1FD0" w14:textId="77777777" w:rsidTr="00D61938">
        <w:tc>
          <w:tcPr>
            <w:tcW w:w="1067" w:type="pct"/>
            <w:gridSpan w:val="3"/>
            <w:vAlign w:val="center"/>
          </w:tcPr>
          <w:p w14:paraId="4410F5F6"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Profit Rate </w:t>
            </w:r>
            <w:r>
              <w:rPr>
                <w:rFonts w:ascii="Arial Unicode MS" w:eastAsia="Arial Unicode MS" w:hAnsi="Arial Unicode MS" w:cs="Arial Unicode MS"/>
                <w:color w:val="595959" w:themeColor="text1" w:themeTint="A6"/>
                <w:sz w:val="18"/>
                <w:szCs w:val="18"/>
              </w:rPr>
              <w:t>(</w:t>
            </w:r>
            <w:r w:rsidRPr="009C5B54">
              <w:rPr>
                <w:rFonts w:ascii="Arial Unicode MS" w:eastAsia="Arial Unicode MS" w:hAnsi="Arial Unicode MS" w:cs="Arial Unicode MS"/>
                <w:color w:val="595959" w:themeColor="text1" w:themeTint="A6"/>
                <w:sz w:val="18"/>
                <w:szCs w:val="18"/>
              </w:rPr>
              <w:t>APR)</w:t>
            </w:r>
          </w:p>
        </w:tc>
        <w:tc>
          <w:tcPr>
            <w:tcW w:w="2902" w:type="pct"/>
            <w:gridSpan w:val="9"/>
            <w:vAlign w:val="center"/>
          </w:tcPr>
          <w:p w14:paraId="59B8AE64" w14:textId="77777777" w:rsidR="00EA39DB" w:rsidRPr="009C5B54" w:rsidRDefault="003A1CF2" w:rsidP="00D707FB">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39.70</w:t>
            </w:r>
            <w:r w:rsidR="00D707FB">
              <w:rPr>
                <w:rFonts w:ascii="Arial Unicode MS" w:eastAsia="Arial Unicode MS" w:hAnsi="Arial Unicode MS" w:cs="Arial Unicode MS"/>
                <w:color w:val="595959" w:themeColor="text1" w:themeTint="A6"/>
                <w:sz w:val="16"/>
                <w:szCs w:val="16"/>
              </w:rPr>
              <w:t>%</w:t>
            </w:r>
          </w:p>
        </w:tc>
        <w:tc>
          <w:tcPr>
            <w:tcW w:w="1031" w:type="pct"/>
            <w:gridSpan w:val="3"/>
            <w:vAlign w:val="center"/>
          </w:tcPr>
          <w:p w14:paraId="1D070BDF" w14:textId="77777777" w:rsidR="00EA39DB" w:rsidRPr="009C5B54" w:rsidRDefault="00EA39DB" w:rsidP="00EA39DB">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معدل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النسبة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w:t>
            </w:r>
            <w:r w:rsidRPr="009C5B54">
              <w:rPr>
                <w:rFonts w:ascii="Arial Unicode MS" w:eastAsia="Arial Unicode MS" w:hAnsi="Arial Unicode MS" w:cs="Arial Unicode MS"/>
                <w:color w:val="595959" w:themeColor="text1" w:themeTint="A6"/>
                <w:sz w:val="18"/>
                <w:szCs w:val="18"/>
              </w:rPr>
              <w:t>APR</w:t>
            </w:r>
            <w:r w:rsidRPr="009C5B54">
              <w:rPr>
                <w:rFonts w:ascii="Arial Unicode MS" w:eastAsia="Arial Unicode MS" w:hAnsi="Arial Unicode MS" w:cs="Arial Unicode MS" w:hint="cs"/>
                <w:color w:val="595959" w:themeColor="text1" w:themeTint="A6"/>
                <w:sz w:val="18"/>
                <w:szCs w:val="18"/>
                <w:rtl/>
              </w:rPr>
              <w:t>)</w:t>
            </w:r>
          </w:p>
        </w:tc>
      </w:tr>
      <w:tr w:rsidR="00EA39DB" w:rsidRPr="009C5B54" w14:paraId="656A27D3" w14:textId="77777777" w:rsidTr="00D61938">
        <w:tc>
          <w:tcPr>
            <w:tcW w:w="1067" w:type="pct"/>
            <w:gridSpan w:val="3"/>
            <w:vAlign w:val="center"/>
          </w:tcPr>
          <w:p w14:paraId="06543214"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Administration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2902" w:type="pct"/>
            <w:gridSpan w:val="9"/>
            <w:vAlign w:val="center"/>
          </w:tcPr>
          <w:p w14:paraId="6711CFA0"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31572D54"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7872C12F" w14:textId="77777777"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الإدارية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EA39DB" w:rsidRPr="009C5B54" w14:paraId="71B4A8AA" w14:textId="77777777" w:rsidTr="00D61938">
        <w:tc>
          <w:tcPr>
            <w:tcW w:w="1067" w:type="pct"/>
            <w:gridSpan w:val="3"/>
            <w:vAlign w:val="center"/>
          </w:tcPr>
          <w:p w14:paraId="3486BE51" w14:textId="77777777" w:rsidR="00EA39DB" w:rsidRPr="009C5B54" w:rsidRDefault="00EA39DB" w:rsidP="00EA39DB">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Term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ost</w:t>
            </w:r>
          </w:p>
        </w:tc>
        <w:tc>
          <w:tcPr>
            <w:tcW w:w="2902" w:type="pct"/>
            <w:gridSpan w:val="9"/>
            <w:vAlign w:val="center"/>
          </w:tcPr>
          <w:p w14:paraId="303FFC26"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21B905AA" w14:textId="77777777" w:rsidR="00EA39DB" w:rsidRPr="009C5B54" w:rsidRDefault="00EA39DB" w:rsidP="00EA39DB">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521B05A7" w14:textId="77777777" w:rsidR="00EA39DB" w:rsidRPr="009C5B54" w:rsidRDefault="00EA39DB" w:rsidP="00EA39DB">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كلفة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الأجل</w:t>
            </w:r>
          </w:p>
        </w:tc>
      </w:tr>
      <w:tr w:rsidR="003A1CF2" w:rsidRPr="009C5B54" w14:paraId="1D38EB66" w14:textId="77777777" w:rsidTr="00D61938">
        <w:tc>
          <w:tcPr>
            <w:tcW w:w="1067" w:type="pct"/>
            <w:gridSpan w:val="3"/>
            <w:vAlign w:val="center"/>
          </w:tcPr>
          <w:p w14:paraId="3AB7692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Annual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r>
              <w:rPr>
                <w:rFonts w:ascii="Arial Unicode MS" w:eastAsia="Arial Unicode MS" w:hAnsi="Arial Unicode MS" w:cs="Arial Unicode MS"/>
                <w:color w:val="595959" w:themeColor="text1" w:themeTint="A6"/>
                <w:sz w:val="18"/>
                <w:szCs w:val="18"/>
              </w:rPr>
              <w:t xml:space="preserve"> (SAR)</w:t>
            </w:r>
          </w:p>
        </w:tc>
        <w:tc>
          <w:tcPr>
            <w:tcW w:w="2902" w:type="pct"/>
            <w:gridSpan w:val="9"/>
            <w:vAlign w:val="center"/>
          </w:tcPr>
          <w:p w14:paraId="294A16D9" w14:textId="3CF05D54" w:rsidR="003A1CF2" w:rsidRPr="009C5B54" w:rsidRDefault="00397CC6" w:rsidP="00397CC6">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 xml:space="preserve"> </w:t>
            </w:r>
            <w:r w:rsidR="003A1CF2" w:rsidRPr="009C5B54">
              <w:rPr>
                <w:rFonts w:ascii="Arial Unicode MS" w:eastAsia="Arial Unicode MS" w:hAnsi="Arial Unicode MS" w:cs="Arial Unicode MS" w:hint="cs"/>
                <w:color w:val="595959" w:themeColor="text1" w:themeTint="A6"/>
                <w:sz w:val="18"/>
                <w:szCs w:val="18"/>
                <w:rtl/>
              </w:rPr>
              <w:t xml:space="preserve">200 </w:t>
            </w:r>
            <w:r>
              <w:rPr>
                <w:rFonts w:ascii="Arial Unicode MS" w:eastAsia="Arial Unicode MS" w:hAnsi="Arial Unicode MS" w:cs="Arial Unicode MS" w:hint="cs"/>
                <w:color w:val="595959" w:themeColor="text1" w:themeTint="A6"/>
                <w:sz w:val="18"/>
                <w:szCs w:val="18"/>
                <w:rtl/>
              </w:rPr>
              <w:t xml:space="preserve">ريال إلى </w:t>
            </w:r>
            <w:r w:rsidRPr="009C5B54">
              <w:rPr>
                <w:rFonts w:ascii="Arial Unicode MS" w:eastAsia="Arial Unicode MS" w:hAnsi="Arial Unicode MS" w:cs="Arial Unicode MS" w:hint="cs"/>
                <w:color w:val="595959" w:themeColor="text1" w:themeTint="A6"/>
                <w:sz w:val="18"/>
                <w:szCs w:val="18"/>
                <w:rtl/>
              </w:rPr>
              <w:t>350</w:t>
            </w:r>
            <w:r w:rsidR="003A1CF2" w:rsidRPr="009C5B54">
              <w:rPr>
                <w:rFonts w:ascii="Arial Unicode MS" w:eastAsia="Arial Unicode MS" w:hAnsi="Arial Unicode MS" w:cs="Arial Unicode MS" w:hint="cs"/>
                <w:color w:val="595959" w:themeColor="text1" w:themeTint="A6"/>
                <w:sz w:val="18"/>
                <w:szCs w:val="18"/>
                <w:rtl/>
              </w:rPr>
              <w:t xml:space="preserve"> </w:t>
            </w:r>
            <w:r w:rsidR="008E2513" w:rsidRPr="009C5B54">
              <w:rPr>
                <w:rFonts w:ascii="Arial Unicode MS" w:eastAsia="Arial Unicode MS" w:hAnsi="Arial Unicode MS" w:cs="Arial Unicode MS" w:hint="cs"/>
                <w:color w:val="595959" w:themeColor="text1" w:themeTint="A6"/>
                <w:sz w:val="18"/>
                <w:szCs w:val="18"/>
                <w:rtl/>
              </w:rPr>
              <w:t xml:space="preserve">ريال </w:t>
            </w:r>
            <w:r w:rsidR="008E2513">
              <w:rPr>
                <w:rFonts w:ascii="Arial Unicode MS" w:eastAsia="Arial Unicode MS" w:hAnsi="Arial Unicode MS" w:cs="Arial Unicode MS"/>
                <w:color w:val="595959" w:themeColor="text1" w:themeTint="A6"/>
                <w:sz w:val="18"/>
                <w:szCs w:val="18"/>
                <w:rtl/>
              </w:rPr>
              <w:t>من</w:t>
            </w:r>
            <w:r>
              <w:rPr>
                <w:rFonts w:ascii="Arial Unicode MS" w:eastAsia="Arial Unicode MS" w:hAnsi="Arial Unicode MS" w:cs="Arial Unicode MS" w:hint="cs"/>
                <w:color w:val="595959" w:themeColor="text1" w:themeTint="A6"/>
                <w:sz w:val="18"/>
                <w:szCs w:val="18"/>
                <w:rtl/>
              </w:rPr>
              <w:t xml:space="preserve"> </w:t>
            </w:r>
          </w:p>
          <w:p w14:paraId="1A5B4B37" w14:textId="77777777" w:rsidR="003A1CF2" w:rsidRPr="009C5B54" w:rsidRDefault="00397CC6"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From SAR 200 to SAR 350 </w:t>
            </w:r>
          </w:p>
        </w:tc>
        <w:tc>
          <w:tcPr>
            <w:tcW w:w="1031" w:type="pct"/>
            <w:gridSpan w:val="3"/>
            <w:vAlign w:val="center"/>
          </w:tcPr>
          <w:p w14:paraId="3B61424A"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السنوية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(ريال)</w:t>
            </w:r>
          </w:p>
        </w:tc>
      </w:tr>
      <w:tr w:rsidR="003A1CF2" w:rsidRPr="009C5B54" w14:paraId="45C3786F" w14:textId="77777777" w:rsidTr="00D61938">
        <w:tc>
          <w:tcPr>
            <w:tcW w:w="1067" w:type="pct"/>
            <w:gridSpan w:val="3"/>
            <w:vAlign w:val="center"/>
          </w:tcPr>
          <w:p w14:paraId="2BAB6BB7"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Minimum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 xml:space="preserve">mount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ue</w:t>
            </w:r>
          </w:p>
        </w:tc>
        <w:tc>
          <w:tcPr>
            <w:tcW w:w="2902" w:type="pct"/>
            <w:gridSpan w:val="9"/>
            <w:vAlign w:val="center"/>
          </w:tcPr>
          <w:p w14:paraId="6A502624"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5% من الحد الائتماني أو 100 ريال</w:t>
            </w:r>
            <w:r>
              <w:rPr>
                <w:rFonts w:ascii="Arial Unicode MS" w:eastAsia="Arial Unicode MS" w:hAnsi="Arial Unicode MS" w:cs="Arial Unicode MS" w:hint="cs"/>
                <w:color w:val="595959" w:themeColor="text1" w:themeTint="A6"/>
                <w:sz w:val="18"/>
                <w:szCs w:val="18"/>
                <w:rtl/>
              </w:rPr>
              <w:t>،</w:t>
            </w:r>
            <w:r w:rsidRPr="009C5B54">
              <w:rPr>
                <w:rFonts w:ascii="Arial Unicode MS" w:eastAsia="Arial Unicode MS" w:hAnsi="Arial Unicode MS" w:cs="Arial Unicode MS" w:hint="cs"/>
                <w:color w:val="595959" w:themeColor="text1" w:themeTint="A6"/>
                <w:sz w:val="18"/>
                <w:szCs w:val="18"/>
                <w:rtl/>
              </w:rPr>
              <w:t xml:space="preserve"> أيهما أكثر</w:t>
            </w:r>
          </w:p>
          <w:p w14:paraId="1FD42B0A"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5% of the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redit limit o</w:t>
            </w:r>
            <w:r>
              <w:rPr>
                <w:rFonts w:ascii="Arial Unicode MS" w:eastAsia="Arial Unicode MS" w:hAnsi="Arial Unicode MS" w:cs="Arial Unicode MS"/>
                <w:color w:val="595959" w:themeColor="text1" w:themeTint="A6"/>
                <w:sz w:val="18"/>
                <w:szCs w:val="18"/>
              </w:rPr>
              <w:t>r</w:t>
            </w:r>
            <w:r w:rsidRPr="009C5B54">
              <w:rPr>
                <w:rFonts w:ascii="Arial Unicode MS" w:eastAsia="Arial Unicode MS" w:hAnsi="Arial Unicode MS" w:cs="Arial Unicode MS"/>
                <w:color w:val="595959" w:themeColor="text1" w:themeTint="A6"/>
                <w:sz w:val="18"/>
                <w:szCs w:val="18"/>
              </w:rPr>
              <w:t xml:space="preserve"> SAR 100, which</w:t>
            </w:r>
            <w:r>
              <w:rPr>
                <w:rFonts w:ascii="Arial Unicode MS" w:eastAsia="Arial Unicode MS" w:hAnsi="Arial Unicode MS" w:cs="Arial Unicode MS"/>
                <w:color w:val="595959" w:themeColor="text1" w:themeTint="A6"/>
                <w:sz w:val="18"/>
                <w:szCs w:val="18"/>
              </w:rPr>
              <w:t>ever</w:t>
            </w:r>
            <w:r w:rsidRPr="009C5B54">
              <w:rPr>
                <w:rFonts w:ascii="Arial Unicode MS" w:eastAsia="Arial Unicode MS" w:hAnsi="Arial Unicode MS" w:cs="Arial Unicode MS"/>
                <w:color w:val="595959" w:themeColor="text1" w:themeTint="A6"/>
                <w:sz w:val="18"/>
                <w:szCs w:val="18"/>
              </w:rPr>
              <w:t xml:space="preserve"> is higher</w:t>
            </w:r>
          </w:p>
        </w:tc>
        <w:tc>
          <w:tcPr>
            <w:tcW w:w="1031" w:type="pct"/>
            <w:gridSpan w:val="3"/>
            <w:vAlign w:val="center"/>
          </w:tcPr>
          <w:p w14:paraId="2983F10E"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الحد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الأدنى</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للمبلغ</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المستحق</w:t>
            </w:r>
          </w:p>
        </w:tc>
      </w:tr>
      <w:tr w:rsidR="003A1CF2" w:rsidRPr="009C5B54" w14:paraId="4BB89688" w14:textId="77777777" w:rsidTr="00D61938">
        <w:tc>
          <w:tcPr>
            <w:tcW w:w="1067" w:type="pct"/>
            <w:gridSpan w:val="3"/>
            <w:vAlign w:val="center"/>
          </w:tcPr>
          <w:p w14:paraId="76F005B3"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Foreign</w:t>
            </w:r>
            <w:r w:rsidRPr="009C5B54">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urrency </w:t>
            </w:r>
            <w:r>
              <w:rPr>
                <w:rFonts w:ascii="Arial Unicode MS" w:eastAsia="Arial Unicode MS" w:hAnsi="Arial Unicode MS" w:cs="Arial Unicode MS"/>
                <w:color w:val="595959" w:themeColor="text1" w:themeTint="A6"/>
                <w:sz w:val="18"/>
                <w:szCs w:val="18"/>
              </w:rPr>
              <w:t>C</w:t>
            </w:r>
            <w:r w:rsidRPr="009C5B54">
              <w:rPr>
                <w:rFonts w:ascii="Arial Unicode MS" w:eastAsia="Arial Unicode MS" w:hAnsi="Arial Unicode MS" w:cs="Arial Unicode MS"/>
                <w:color w:val="595959" w:themeColor="text1" w:themeTint="A6"/>
                <w:sz w:val="18"/>
                <w:szCs w:val="18"/>
              </w:rPr>
              <w:t xml:space="preserve">onversation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2902" w:type="pct"/>
            <w:gridSpan w:val="9"/>
            <w:vAlign w:val="center"/>
          </w:tcPr>
          <w:p w14:paraId="31778F07" w14:textId="6C6C9669" w:rsidR="003A1CF2" w:rsidRPr="009C5B54" w:rsidRDefault="00A749D4"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2.75%</w:t>
            </w:r>
          </w:p>
        </w:tc>
        <w:tc>
          <w:tcPr>
            <w:tcW w:w="1031" w:type="pct"/>
            <w:gridSpan w:val="3"/>
            <w:vAlign w:val="center"/>
          </w:tcPr>
          <w:p w14:paraId="52B6D93B" w14:textId="77777777" w:rsidR="003A1CF2" w:rsidRPr="009C5B54" w:rsidRDefault="003A1CF2" w:rsidP="00D61938">
            <w:pPr>
              <w:tabs>
                <w:tab w:val="left" w:pos="0"/>
              </w:tabs>
              <w:bidi/>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تحويل</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العملة</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الأجنبية</w:t>
            </w:r>
          </w:p>
        </w:tc>
      </w:tr>
      <w:tr w:rsidR="003A1CF2" w:rsidRPr="009C5B54" w14:paraId="620E6281" w14:textId="77777777" w:rsidTr="00D61938">
        <w:tc>
          <w:tcPr>
            <w:tcW w:w="1067" w:type="pct"/>
            <w:gridSpan w:val="3"/>
            <w:vAlign w:val="center"/>
          </w:tcPr>
          <w:p w14:paraId="0373C10B"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Settlement </w:t>
            </w:r>
            <w:r>
              <w:rPr>
                <w:rFonts w:ascii="Arial Unicode MS" w:eastAsia="Arial Unicode MS" w:hAnsi="Arial Unicode MS" w:cs="Arial Unicode MS"/>
                <w:color w:val="595959" w:themeColor="text1" w:themeTint="A6"/>
                <w:sz w:val="18"/>
                <w:szCs w:val="18"/>
              </w:rPr>
              <w:t>D</w:t>
            </w:r>
            <w:r w:rsidRPr="009C5B54">
              <w:rPr>
                <w:rFonts w:ascii="Arial Unicode MS" w:eastAsia="Arial Unicode MS" w:hAnsi="Arial Unicode MS" w:cs="Arial Unicode MS"/>
                <w:color w:val="595959" w:themeColor="text1" w:themeTint="A6"/>
                <w:sz w:val="18"/>
                <w:szCs w:val="18"/>
              </w:rPr>
              <w:t>ate</w:t>
            </w:r>
          </w:p>
        </w:tc>
        <w:tc>
          <w:tcPr>
            <w:tcW w:w="2902" w:type="pct"/>
            <w:gridSpan w:val="9"/>
            <w:vAlign w:val="center"/>
          </w:tcPr>
          <w:p w14:paraId="0AC16A1D"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يعتمد على تاريخ تقديم الطلب</w:t>
            </w:r>
          </w:p>
          <w:p w14:paraId="391086F8"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Depends on the date of submission of the application</w:t>
            </w:r>
          </w:p>
        </w:tc>
        <w:tc>
          <w:tcPr>
            <w:tcW w:w="1031" w:type="pct"/>
            <w:gridSpan w:val="3"/>
            <w:vAlign w:val="center"/>
          </w:tcPr>
          <w:p w14:paraId="4A16A6EB"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تاريخ</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التسوية</w:t>
            </w:r>
          </w:p>
        </w:tc>
      </w:tr>
      <w:tr w:rsidR="003A1CF2" w:rsidRPr="009C5B54" w14:paraId="10DD41E2" w14:textId="77777777" w:rsidTr="00D61938">
        <w:tc>
          <w:tcPr>
            <w:tcW w:w="1067" w:type="pct"/>
            <w:gridSpan w:val="3"/>
            <w:vAlign w:val="center"/>
          </w:tcPr>
          <w:p w14:paraId="5CE5E69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Other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ees</w:t>
            </w:r>
          </w:p>
        </w:tc>
        <w:tc>
          <w:tcPr>
            <w:tcW w:w="2902" w:type="pct"/>
            <w:gridSpan w:val="9"/>
            <w:vAlign w:val="center"/>
          </w:tcPr>
          <w:p w14:paraId="7ACC5F75"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لا ينطبق حاليا</w:t>
            </w:r>
            <w:r>
              <w:rPr>
                <w:rFonts w:ascii="Arial Unicode MS" w:eastAsia="Arial Unicode MS" w:hAnsi="Arial Unicode MS" w:cs="Arial Unicode MS" w:hint="cs"/>
                <w:color w:val="595959" w:themeColor="text1" w:themeTint="A6"/>
                <w:sz w:val="18"/>
                <w:szCs w:val="18"/>
                <w:rtl/>
              </w:rPr>
              <w:t>ً</w:t>
            </w:r>
          </w:p>
          <w:p w14:paraId="0D771094"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 xml:space="preserve">Not </w:t>
            </w:r>
            <w:r>
              <w:rPr>
                <w:rFonts w:ascii="Arial Unicode MS" w:eastAsia="Arial Unicode MS" w:hAnsi="Arial Unicode MS" w:cs="Arial Unicode MS"/>
                <w:color w:val="595959" w:themeColor="text1" w:themeTint="A6"/>
                <w:sz w:val="18"/>
                <w:szCs w:val="18"/>
              </w:rPr>
              <w:t>a</w:t>
            </w:r>
            <w:r w:rsidRPr="009C5B54">
              <w:rPr>
                <w:rFonts w:ascii="Arial Unicode MS" w:eastAsia="Arial Unicode MS" w:hAnsi="Arial Unicode MS" w:cs="Arial Unicode MS"/>
                <w:color w:val="595959" w:themeColor="text1" w:themeTint="A6"/>
                <w:sz w:val="18"/>
                <w:szCs w:val="18"/>
              </w:rPr>
              <w:t>pplicable at the moment</w:t>
            </w:r>
          </w:p>
        </w:tc>
        <w:tc>
          <w:tcPr>
            <w:tcW w:w="1031" w:type="pct"/>
            <w:gridSpan w:val="3"/>
            <w:vAlign w:val="center"/>
          </w:tcPr>
          <w:p w14:paraId="2BC3C805"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أخرى</w:t>
            </w:r>
          </w:p>
        </w:tc>
      </w:tr>
      <w:tr w:rsidR="003A1CF2" w:rsidRPr="009C5B54" w14:paraId="17CEC621" w14:textId="77777777" w:rsidTr="00D61938">
        <w:tc>
          <w:tcPr>
            <w:tcW w:w="1067" w:type="pct"/>
            <w:gridSpan w:val="3"/>
            <w:vAlign w:val="center"/>
          </w:tcPr>
          <w:p w14:paraId="13353B51"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color w:val="595959" w:themeColor="text1" w:themeTint="A6"/>
                <w:sz w:val="18"/>
                <w:szCs w:val="18"/>
              </w:rPr>
              <w:t xml:space="preserve">Late </w:t>
            </w:r>
            <w:r>
              <w:rPr>
                <w:rFonts w:ascii="Arial Unicode MS" w:eastAsia="Arial Unicode MS" w:hAnsi="Arial Unicode MS" w:cs="Arial Unicode MS"/>
                <w:color w:val="595959" w:themeColor="text1" w:themeTint="A6"/>
                <w:sz w:val="18"/>
                <w:szCs w:val="18"/>
              </w:rPr>
              <w:t>P</w:t>
            </w:r>
            <w:r w:rsidRPr="009C5B54">
              <w:rPr>
                <w:rFonts w:ascii="Arial Unicode MS" w:eastAsia="Arial Unicode MS" w:hAnsi="Arial Unicode MS" w:cs="Arial Unicode MS"/>
                <w:color w:val="595959" w:themeColor="text1" w:themeTint="A6"/>
                <w:sz w:val="18"/>
                <w:szCs w:val="18"/>
              </w:rPr>
              <w:t xml:space="preserve">ayment </w:t>
            </w:r>
            <w:r>
              <w:rPr>
                <w:rFonts w:ascii="Arial Unicode MS" w:eastAsia="Arial Unicode MS" w:hAnsi="Arial Unicode MS" w:cs="Arial Unicode MS"/>
                <w:color w:val="595959" w:themeColor="text1" w:themeTint="A6"/>
                <w:sz w:val="18"/>
                <w:szCs w:val="18"/>
              </w:rPr>
              <w:t>F</w:t>
            </w:r>
            <w:r w:rsidRPr="009C5B54">
              <w:rPr>
                <w:rFonts w:ascii="Arial Unicode MS" w:eastAsia="Arial Unicode MS" w:hAnsi="Arial Unicode MS" w:cs="Arial Unicode MS"/>
                <w:color w:val="595959" w:themeColor="text1" w:themeTint="A6"/>
                <w:sz w:val="18"/>
                <w:szCs w:val="18"/>
              </w:rPr>
              <w:t>ee</w:t>
            </w:r>
          </w:p>
        </w:tc>
        <w:tc>
          <w:tcPr>
            <w:tcW w:w="2902" w:type="pct"/>
            <w:gridSpan w:val="9"/>
            <w:vAlign w:val="center"/>
          </w:tcPr>
          <w:p w14:paraId="7C315F73"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100 ريال</w:t>
            </w:r>
          </w:p>
          <w:p w14:paraId="0D27B47E" w14:textId="77777777" w:rsidR="003A1CF2" w:rsidRPr="009C5B54"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8"/>
                <w:szCs w:val="18"/>
              </w:rPr>
            </w:pPr>
            <w:r w:rsidRPr="009C5B54">
              <w:rPr>
                <w:rFonts w:ascii="Arial Unicode MS" w:eastAsia="Arial Unicode MS" w:hAnsi="Arial Unicode MS" w:cs="Arial Unicode MS"/>
                <w:color w:val="595959" w:themeColor="text1" w:themeTint="A6"/>
                <w:sz w:val="18"/>
                <w:szCs w:val="18"/>
              </w:rPr>
              <w:t>SAR 100</w:t>
            </w:r>
          </w:p>
        </w:tc>
        <w:tc>
          <w:tcPr>
            <w:tcW w:w="1031" w:type="pct"/>
            <w:gridSpan w:val="3"/>
            <w:vAlign w:val="center"/>
          </w:tcPr>
          <w:p w14:paraId="47440709"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18"/>
                <w:szCs w:val="18"/>
                <w:rtl/>
              </w:rPr>
            </w:pPr>
            <w:r w:rsidRPr="009C5B54">
              <w:rPr>
                <w:rFonts w:ascii="Arial Unicode MS" w:eastAsia="Arial Unicode MS" w:hAnsi="Arial Unicode MS" w:cs="Arial Unicode MS" w:hint="cs"/>
                <w:color w:val="595959" w:themeColor="text1" w:themeTint="A6"/>
                <w:sz w:val="18"/>
                <w:szCs w:val="18"/>
                <w:rtl/>
              </w:rPr>
              <w:t>رسوم</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السداد</w:t>
            </w:r>
            <w:r w:rsidRPr="009C5B54">
              <w:rPr>
                <w:rFonts w:ascii="Arial Unicode MS" w:eastAsia="Arial Unicode MS" w:hAnsi="Arial Unicode MS" w:cs="Arial Unicode MS"/>
                <w:color w:val="595959" w:themeColor="text1" w:themeTint="A6"/>
                <w:sz w:val="18"/>
                <w:szCs w:val="18"/>
                <w:rtl/>
              </w:rPr>
              <w:t xml:space="preserve"> </w:t>
            </w:r>
            <w:r w:rsidRPr="009C5B54">
              <w:rPr>
                <w:rFonts w:ascii="Arial Unicode MS" w:eastAsia="Arial Unicode MS" w:hAnsi="Arial Unicode MS" w:cs="Arial Unicode MS" w:hint="cs"/>
                <w:color w:val="595959" w:themeColor="text1" w:themeTint="A6"/>
                <w:sz w:val="18"/>
                <w:szCs w:val="18"/>
                <w:rtl/>
              </w:rPr>
              <w:t>المتأخر</w:t>
            </w:r>
          </w:p>
        </w:tc>
      </w:tr>
      <w:tr w:rsidR="003A1CF2" w:rsidRPr="009C5B54" w14:paraId="33B657D8" w14:textId="77777777" w:rsidTr="00D61938">
        <w:tc>
          <w:tcPr>
            <w:tcW w:w="2500" w:type="pct"/>
            <w:gridSpan w:val="8"/>
            <w:shd w:val="clear" w:color="auto" w:fill="D9D9D9" w:themeFill="background1" w:themeFillShade="D9"/>
          </w:tcPr>
          <w:p w14:paraId="72939C01" w14:textId="77777777" w:rsidR="003A1CF2" w:rsidRPr="009C5B54" w:rsidRDefault="003A1CF2" w:rsidP="003A1CF2">
            <w:pPr>
              <w:tabs>
                <w:tab w:val="left" w:pos="0"/>
              </w:tabs>
              <w:spacing w:line="220" w:lineRule="exac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b/>
                <w:bCs/>
                <w:color w:val="595959" w:themeColor="text1" w:themeTint="A6"/>
              </w:rPr>
              <w:t xml:space="preserve">The </w:t>
            </w:r>
            <w:r>
              <w:rPr>
                <w:rFonts w:ascii="Arial Unicode MS" w:eastAsia="Arial Unicode MS" w:hAnsi="Arial Unicode MS" w:cs="Arial Unicode MS"/>
                <w:b/>
                <w:bCs/>
                <w:color w:val="595959" w:themeColor="text1" w:themeTint="A6"/>
              </w:rPr>
              <w:t>M</w:t>
            </w:r>
            <w:r w:rsidRPr="009C5B54">
              <w:rPr>
                <w:rFonts w:ascii="Arial Unicode MS" w:eastAsia="Arial Unicode MS" w:hAnsi="Arial Unicode MS" w:cs="Arial Unicode MS"/>
                <w:b/>
                <w:bCs/>
                <w:color w:val="595959" w:themeColor="text1" w:themeTint="A6"/>
              </w:rPr>
              <w:t xml:space="preserve">ost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 xml:space="preserve">rominent </w:t>
            </w:r>
            <w:r>
              <w:rPr>
                <w:rFonts w:ascii="Arial Unicode MS" w:eastAsia="Arial Unicode MS" w:hAnsi="Arial Unicode MS" w:cs="Arial Unicode MS"/>
                <w:b/>
                <w:bCs/>
                <w:color w:val="595959" w:themeColor="text1" w:themeTint="A6"/>
              </w:rPr>
              <w:t>P</w:t>
            </w:r>
            <w:r w:rsidRPr="009C5B54">
              <w:rPr>
                <w:rFonts w:ascii="Arial Unicode MS" w:eastAsia="Arial Unicode MS" w:hAnsi="Arial Unicode MS" w:cs="Arial Unicode MS"/>
                <w:b/>
                <w:bCs/>
                <w:color w:val="595959" w:themeColor="text1" w:themeTint="A6"/>
              </w:rPr>
              <w:t>rovisions</w:t>
            </w:r>
            <w:r>
              <w:rPr>
                <w:rFonts w:ascii="Arial Unicode MS" w:eastAsia="Arial Unicode MS" w:hAnsi="Arial Unicode MS" w:cs="Arial Unicode MS"/>
                <w:b/>
                <w:bCs/>
                <w:color w:val="595959" w:themeColor="text1" w:themeTint="A6"/>
              </w:rPr>
              <w:t xml:space="preserve"> of the Credit Card Agreement</w:t>
            </w:r>
          </w:p>
        </w:tc>
        <w:tc>
          <w:tcPr>
            <w:tcW w:w="2500" w:type="pct"/>
            <w:gridSpan w:val="7"/>
            <w:shd w:val="clear" w:color="auto" w:fill="D9D9D9" w:themeFill="background1" w:themeFillShade="D9"/>
          </w:tcPr>
          <w:p w14:paraId="23D4BF29" w14:textId="77777777" w:rsidR="003A1CF2" w:rsidRPr="009C5B54" w:rsidRDefault="003A1CF2" w:rsidP="003A1CF2">
            <w:pPr>
              <w:tabs>
                <w:tab w:val="left" w:pos="0"/>
              </w:tabs>
              <w:spacing w:line="220" w:lineRule="exact"/>
              <w:jc w:val="right"/>
              <w:rPr>
                <w:rFonts w:ascii="Arial Unicode MS" w:eastAsia="Arial Unicode MS" w:hAnsi="Arial Unicode MS" w:cs="Arial Unicode MS"/>
                <w:b/>
                <w:bCs/>
                <w:color w:val="595959" w:themeColor="text1" w:themeTint="A6"/>
                <w:rtl/>
              </w:rPr>
            </w:pPr>
            <w:r w:rsidRPr="009C5B54">
              <w:rPr>
                <w:rFonts w:ascii="Arial Unicode MS" w:eastAsia="Arial Unicode MS" w:hAnsi="Arial Unicode MS" w:cs="Arial Unicode MS" w:hint="cs"/>
                <w:b/>
                <w:bCs/>
                <w:color w:val="595959" w:themeColor="text1" w:themeTint="A6"/>
                <w:rtl/>
              </w:rPr>
              <w:t>أبرز</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أحكام</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اتفاقية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البطاقة</w:t>
            </w:r>
            <w:r w:rsidRPr="009C5B54">
              <w:rPr>
                <w:rFonts w:ascii="Arial Unicode MS" w:eastAsia="Arial Unicode MS" w:hAnsi="Arial Unicode MS" w:cs="Arial Unicode MS"/>
                <w:b/>
                <w:bCs/>
                <w:color w:val="595959" w:themeColor="text1" w:themeTint="A6"/>
                <w:rtl/>
              </w:rPr>
              <w:t xml:space="preserve"> </w:t>
            </w:r>
            <w:r w:rsidRPr="009C5B54">
              <w:rPr>
                <w:rFonts w:ascii="Arial Unicode MS" w:eastAsia="Arial Unicode MS" w:hAnsi="Arial Unicode MS" w:cs="Arial Unicode MS" w:hint="cs"/>
                <w:b/>
                <w:bCs/>
                <w:color w:val="595959" w:themeColor="text1" w:themeTint="A6"/>
                <w:rtl/>
              </w:rPr>
              <w:t>الائتمانية</w:t>
            </w:r>
          </w:p>
        </w:tc>
      </w:tr>
      <w:tr w:rsidR="003A1CF2" w:rsidRPr="009C5B54" w14:paraId="704E6A4A" w14:textId="77777777" w:rsidTr="00D61938">
        <w:tc>
          <w:tcPr>
            <w:tcW w:w="2008" w:type="pct"/>
            <w:gridSpan w:val="6"/>
            <w:vAlign w:val="center"/>
          </w:tcPr>
          <w:p w14:paraId="7554CC09"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of transactions in foreign currency</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vAlign w:val="center"/>
          </w:tcPr>
          <w:p w14:paraId="51247BEA"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22</w:t>
            </w:r>
          </w:p>
          <w:p w14:paraId="7FB2A994"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hint="cs"/>
                <w:color w:val="595959" w:themeColor="text1" w:themeTint="A6"/>
                <w:sz w:val="16"/>
                <w:szCs w:val="16"/>
                <w:rtl/>
              </w:rPr>
              <w:t>22</w:t>
            </w:r>
          </w:p>
        </w:tc>
        <w:tc>
          <w:tcPr>
            <w:tcW w:w="2090" w:type="pct"/>
            <w:gridSpan w:val="6"/>
            <w:vAlign w:val="center"/>
          </w:tcPr>
          <w:p w14:paraId="04209059"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العمليات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المنفذة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بالعملات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الأجنبية:</w:t>
            </w:r>
          </w:p>
        </w:tc>
      </w:tr>
      <w:tr w:rsidR="003A1CF2" w:rsidRPr="009C5B54" w14:paraId="38053D77" w14:textId="77777777" w:rsidTr="00D61938">
        <w:tc>
          <w:tcPr>
            <w:tcW w:w="2008" w:type="pct"/>
            <w:gridSpan w:val="6"/>
            <w:vAlign w:val="center"/>
          </w:tcPr>
          <w:p w14:paraId="0B508F6C"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paying the minimum amount due</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2C9AE380"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14:paraId="4D1660FE"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2090" w:type="pct"/>
            <w:gridSpan w:val="6"/>
            <w:vAlign w:val="center"/>
          </w:tcPr>
          <w:p w14:paraId="6E93D2A7"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الأدنى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p>
        </w:tc>
      </w:tr>
      <w:tr w:rsidR="003A1CF2" w:rsidRPr="009C5B54" w14:paraId="78C7E6AF" w14:textId="77777777" w:rsidTr="00D61938">
        <w:tc>
          <w:tcPr>
            <w:tcW w:w="2008" w:type="pct"/>
            <w:gridSpan w:val="6"/>
            <w:vAlign w:val="center"/>
          </w:tcPr>
          <w:p w14:paraId="3C13CE2E"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 of default</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5ED98D48"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11</w:t>
            </w:r>
          </w:p>
          <w:p w14:paraId="5B0DE370" w14:textId="77777777" w:rsidR="003A1CF2" w:rsidRPr="0020533E" w:rsidRDefault="003A1CF2" w:rsidP="003A1CF2">
            <w:pPr>
              <w:tabs>
                <w:tab w:val="left" w:pos="0"/>
              </w:tabs>
              <w:bidi/>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 xml:space="preserve">ة </w:t>
            </w:r>
            <w:r w:rsidRPr="0020533E">
              <w:rPr>
                <w:rFonts w:ascii="Arial Unicode MS" w:eastAsia="Arial Unicode MS" w:hAnsi="Arial Unicode MS" w:cs="Arial Unicode MS"/>
                <w:color w:val="595959" w:themeColor="text1" w:themeTint="A6"/>
                <w:sz w:val="16"/>
                <w:szCs w:val="16"/>
              </w:rPr>
              <w:t>11</w:t>
            </w:r>
          </w:p>
        </w:tc>
        <w:tc>
          <w:tcPr>
            <w:tcW w:w="2090" w:type="pct"/>
            <w:gridSpan w:val="6"/>
            <w:vAlign w:val="center"/>
          </w:tcPr>
          <w:p w14:paraId="3EDB2930"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نتيجة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التعثر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السداد:</w:t>
            </w:r>
          </w:p>
        </w:tc>
      </w:tr>
      <w:tr w:rsidR="003A1CF2" w:rsidRPr="009C5B54" w14:paraId="2DA2B71E" w14:textId="77777777" w:rsidTr="00D61938">
        <w:tc>
          <w:tcPr>
            <w:tcW w:w="2008" w:type="pct"/>
            <w:gridSpan w:val="6"/>
            <w:vAlign w:val="center"/>
          </w:tcPr>
          <w:p w14:paraId="27E9B605"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Implications on cash withdrawals</w:t>
            </w:r>
            <w:r w:rsidRPr="009C5B54">
              <w:rPr>
                <w:rFonts w:ascii="Arial Unicode MS" w:eastAsia="Arial Unicode MS" w:hAnsi="Arial Unicode MS" w:cs="Arial Unicode MS" w:hint="cs"/>
                <w:color w:val="595959" w:themeColor="text1" w:themeTint="A6"/>
                <w:sz w:val="20"/>
                <w:szCs w:val="20"/>
                <w:rtl/>
              </w:rPr>
              <w:t>:</w:t>
            </w:r>
          </w:p>
        </w:tc>
        <w:tc>
          <w:tcPr>
            <w:tcW w:w="902" w:type="pct"/>
            <w:gridSpan w:val="3"/>
          </w:tcPr>
          <w:p w14:paraId="4BF8ADC4"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Pr>
            </w:pPr>
            <w:r w:rsidRPr="0020533E">
              <w:rPr>
                <w:rFonts w:ascii="Arial Unicode MS" w:eastAsia="Arial Unicode MS" w:hAnsi="Arial Unicode MS" w:cs="Arial Unicode MS"/>
                <w:color w:val="595959" w:themeColor="text1" w:themeTint="A6"/>
                <w:sz w:val="16"/>
                <w:szCs w:val="16"/>
              </w:rPr>
              <w:t>Refer to section 9 and 11</w:t>
            </w:r>
          </w:p>
          <w:p w14:paraId="1E2F0AC7" w14:textId="77777777" w:rsidR="003A1CF2" w:rsidRPr="0020533E" w:rsidRDefault="003A1CF2" w:rsidP="003A1CF2">
            <w:pPr>
              <w:tabs>
                <w:tab w:val="left" w:pos="0"/>
              </w:tabs>
              <w:spacing w:line="220" w:lineRule="exact"/>
              <w:jc w:val="center"/>
              <w:rPr>
                <w:rFonts w:ascii="Arial Unicode MS" w:eastAsia="Arial Unicode MS" w:hAnsi="Arial Unicode MS" w:cs="Arial Unicode MS"/>
                <w:color w:val="595959" w:themeColor="text1" w:themeTint="A6"/>
                <w:sz w:val="16"/>
                <w:szCs w:val="16"/>
                <w:rtl/>
              </w:rPr>
            </w:pPr>
            <w:r w:rsidRPr="0020533E">
              <w:rPr>
                <w:rFonts w:ascii="Arial Unicode MS" w:eastAsia="Arial Unicode MS" w:hAnsi="Arial Unicode MS" w:cs="Arial Unicode MS" w:hint="cs"/>
                <w:color w:val="595959" w:themeColor="text1" w:themeTint="A6"/>
                <w:sz w:val="16"/>
                <w:szCs w:val="16"/>
                <w:rtl/>
              </w:rPr>
              <w:t>راجع الماد</w:t>
            </w:r>
            <w:r w:rsidRPr="0020533E">
              <w:rPr>
                <w:rFonts w:ascii="Arial Unicode MS" w:eastAsia="Arial Unicode MS" w:hAnsi="Arial Unicode MS" w:cs="Arial Unicode MS" w:hint="cs"/>
                <w:color w:val="595959" w:themeColor="text1" w:themeTint="A6"/>
                <w:sz w:val="16"/>
                <w:szCs w:val="16"/>
                <w:rtl/>
                <w:lang w:val="en-GB"/>
              </w:rPr>
              <w:t>ة 9 و 11</w:t>
            </w:r>
          </w:p>
        </w:tc>
        <w:tc>
          <w:tcPr>
            <w:tcW w:w="2090" w:type="pct"/>
            <w:gridSpan w:val="6"/>
            <w:vAlign w:val="center"/>
          </w:tcPr>
          <w:p w14:paraId="0DBD2E37"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الآثار</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المترتبة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السحوبات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النقدية:</w:t>
            </w:r>
          </w:p>
        </w:tc>
      </w:tr>
      <w:tr w:rsidR="003A1CF2" w:rsidRPr="009C5B54" w14:paraId="5DEEEC56" w14:textId="77777777" w:rsidTr="00D61938">
        <w:trPr>
          <w:trHeight w:val="71"/>
        </w:trPr>
        <w:tc>
          <w:tcPr>
            <w:tcW w:w="2008" w:type="pct"/>
            <w:gridSpan w:val="6"/>
          </w:tcPr>
          <w:p w14:paraId="5657CA25"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p>
        </w:tc>
        <w:tc>
          <w:tcPr>
            <w:tcW w:w="902" w:type="pct"/>
            <w:gridSpan w:val="3"/>
          </w:tcPr>
          <w:p w14:paraId="00F2DBE4"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c>
          <w:tcPr>
            <w:tcW w:w="2090" w:type="pct"/>
            <w:gridSpan w:val="6"/>
          </w:tcPr>
          <w:p w14:paraId="7FEA6343"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p>
        </w:tc>
      </w:tr>
      <w:tr w:rsidR="003A1CF2" w:rsidRPr="009C5B54" w14:paraId="23F225FF" w14:textId="77777777" w:rsidTr="00D61938">
        <w:tc>
          <w:tcPr>
            <w:tcW w:w="705" w:type="pct"/>
          </w:tcPr>
          <w:p w14:paraId="31ED934F"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Credit Card Features</w:t>
            </w:r>
            <w:r w:rsidRPr="009C5B54">
              <w:rPr>
                <w:rFonts w:ascii="Arial Unicode MS" w:eastAsia="Arial Unicode MS" w:hAnsi="Arial Unicode MS" w:cs="Arial Unicode MS" w:hint="cs"/>
                <w:color w:val="595959" w:themeColor="text1" w:themeTint="A6"/>
                <w:sz w:val="20"/>
                <w:szCs w:val="20"/>
                <w:rtl/>
              </w:rPr>
              <w:t>:</w:t>
            </w:r>
          </w:p>
        </w:tc>
        <w:tc>
          <w:tcPr>
            <w:tcW w:w="1795" w:type="pct"/>
            <w:gridSpan w:val="7"/>
          </w:tcPr>
          <w:p w14:paraId="0238FF0A" w14:textId="77777777" w:rsidR="003A1CF2" w:rsidRPr="009C5B54" w:rsidRDefault="003A1CF2" w:rsidP="003A1CF2">
            <w:pPr>
              <w:tabs>
                <w:tab w:val="left" w:pos="0"/>
              </w:tabs>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Please</w:t>
            </w:r>
            <w:r>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color w:val="595959" w:themeColor="text1" w:themeTint="A6"/>
                <w:sz w:val="20"/>
                <w:szCs w:val="20"/>
              </w:rPr>
              <w:t xml:space="preserve"> visit SAIB website: 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1545" w:type="pct"/>
            <w:gridSpan w:val="5"/>
          </w:tcPr>
          <w:p w14:paraId="5F9CE518" w14:textId="77777777" w:rsidR="003A1CF2" w:rsidRPr="009C5B54" w:rsidRDefault="003A1CF2" w:rsidP="003A1CF2">
            <w:pPr>
              <w:tabs>
                <w:tab w:val="left" w:pos="0"/>
              </w:tabs>
              <w:bidi/>
              <w:spacing w:line="220" w:lineRule="exac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يرجى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زيارة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موقع البنك ال</w:t>
            </w:r>
            <w:r>
              <w:rPr>
                <w:rFonts w:ascii="Arial Unicode MS" w:eastAsia="Arial Unicode MS" w:hAnsi="Arial Unicode MS" w:cs="Arial Unicode MS" w:hint="cs"/>
                <w:color w:val="595959" w:themeColor="text1" w:themeTint="A6"/>
                <w:sz w:val="20"/>
                <w:szCs w:val="20"/>
                <w:rtl/>
              </w:rPr>
              <w:t>إ</w:t>
            </w:r>
            <w:r w:rsidRPr="009C5B54">
              <w:rPr>
                <w:rFonts w:ascii="Arial Unicode MS" w:eastAsia="Arial Unicode MS" w:hAnsi="Arial Unicode MS" w:cs="Arial Unicode MS" w:hint="cs"/>
                <w:color w:val="595959" w:themeColor="text1" w:themeTint="A6"/>
                <w:sz w:val="20"/>
                <w:szCs w:val="20"/>
                <w:rtl/>
              </w:rPr>
              <w:t xml:space="preserve">لكتروني:  </w:t>
            </w:r>
            <w:r w:rsidRPr="009C5B54">
              <w:rPr>
                <w:rFonts w:ascii="Arial Unicode MS" w:eastAsia="Arial Unicode MS" w:hAnsi="Arial Unicode MS" w:cs="Arial Unicode MS"/>
                <w:color w:val="595959" w:themeColor="text1" w:themeTint="A6"/>
                <w:sz w:val="20"/>
                <w:szCs w:val="20"/>
              </w:rPr>
              <w:t>www.saib.com.sa</w:t>
            </w:r>
            <w:r w:rsidRPr="009C5B54">
              <w:rPr>
                <w:rFonts w:ascii="Arial Unicode MS" w:eastAsia="Arial Unicode MS" w:hAnsi="Arial Unicode MS" w:cs="Arial Unicode MS" w:hint="cs"/>
                <w:color w:val="595959" w:themeColor="text1" w:themeTint="A6"/>
                <w:sz w:val="20"/>
                <w:szCs w:val="20"/>
                <w:rtl/>
              </w:rPr>
              <w:t xml:space="preserve"> </w:t>
            </w:r>
          </w:p>
        </w:tc>
        <w:tc>
          <w:tcPr>
            <w:tcW w:w="955" w:type="pct"/>
            <w:gridSpan w:val="2"/>
          </w:tcPr>
          <w:p w14:paraId="210DA7FC"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مميزات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w:t>
            </w:r>
          </w:p>
        </w:tc>
      </w:tr>
      <w:tr w:rsidR="003A1CF2" w:rsidRPr="009C5B54" w14:paraId="363B3077" w14:textId="77777777" w:rsidTr="00D61938">
        <w:tc>
          <w:tcPr>
            <w:tcW w:w="2500" w:type="pct"/>
            <w:gridSpan w:val="8"/>
          </w:tcPr>
          <w:p w14:paraId="1BA86B00"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You will not pay any additional amount when you pay the full outstanding amount in due date.</w:t>
            </w:r>
          </w:p>
        </w:tc>
        <w:tc>
          <w:tcPr>
            <w:tcW w:w="2500" w:type="pct"/>
            <w:gridSpan w:val="7"/>
            <w:vAlign w:val="center"/>
          </w:tcPr>
          <w:p w14:paraId="271D9DCB" w14:textId="77777777" w:rsidR="003A1CF2" w:rsidRPr="009C5B54" w:rsidRDefault="003A1CF2" w:rsidP="003A1CF2">
            <w:pPr>
              <w:tabs>
                <w:tab w:val="left" w:pos="0"/>
              </w:tabs>
              <w:spacing w:line="220" w:lineRule="exact"/>
              <w:jc w:val="right"/>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دفع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رسوم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إضافية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في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حال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سداد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كامل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المبلغ</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المستحق</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بتاريخ</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الاستحقاق.</w:t>
            </w:r>
          </w:p>
        </w:tc>
      </w:tr>
      <w:tr w:rsidR="003A1CF2" w:rsidRPr="009C5B54" w14:paraId="5A870304" w14:textId="77777777" w:rsidTr="00D61938">
        <w:tc>
          <w:tcPr>
            <w:tcW w:w="2500" w:type="pct"/>
            <w:gridSpan w:val="8"/>
          </w:tcPr>
          <w:p w14:paraId="17BF1628"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*Disclaimer: Reviewing this synopsis shall not substitute reviewing the contract, its appendices, and shall not exempt from the obligations stipulated in the contract.</w:t>
            </w:r>
          </w:p>
        </w:tc>
        <w:tc>
          <w:tcPr>
            <w:tcW w:w="2500" w:type="pct"/>
            <w:gridSpan w:val="7"/>
          </w:tcPr>
          <w:p w14:paraId="18C1B69A" w14:textId="77777777" w:rsidR="003A1CF2" w:rsidRPr="009C5B54" w:rsidRDefault="003A1CF2" w:rsidP="00D61938">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w:t>
            </w:r>
            <w:r w:rsidRPr="009C5B54">
              <w:rPr>
                <w:rFonts w:ascii="Arial Unicode MS" w:eastAsia="Arial Unicode MS" w:hAnsi="Arial Unicode MS" w:cs="Arial Unicode MS" w:hint="cs"/>
                <w:color w:val="595959" w:themeColor="text1" w:themeTint="A6"/>
                <w:sz w:val="20"/>
                <w:szCs w:val="20"/>
                <w:rtl/>
              </w:rPr>
              <w:t>تنويه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الاطلاع</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على</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الملخص</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قراءة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كافة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محتويات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اتفاقية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البطاقة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الائتمانية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وملحقاته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ولا</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يغني</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الالتزامات</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الواردة فيه.</w:t>
            </w:r>
          </w:p>
        </w:tc>
      </w:tr>
      <w:tr w:rsidR="003A1CF2" w:rsidRPr="009C5B54" w14:paraId="3CCFD6CE" w14:textId="77777777" w:rsidTr="00D61938">
        <w:tc>
          <w:tcPr>
            <w:tcW w:w="2500" w:type="pct"/>
            <w:gridSpan w:val="8"/>
          </w:tcPr>
          <w:p w14:paraId="088B9ED4" w14:textId="77777777" w:rsidR="003A1CF2" w:rsidRPr="009C5B54" w:rsidRDefault="003A1CF2" w:rsidP="00D61938">
            <w:pPr>
              <w:spacing w:line="220" w:lineRule="exact"/>
              <w:jc w:val="both"/>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*These fields have to be filled when you apply for a credit card.</w:t>
            </w:r>
          </w:p>
        </w:tc>
        <w:tc>
          <w:tcPr>
            <w:tcW w:w="2500" w:type="pct"/>
            <w:gridSpan w:val="7"/>
          </w:tcPr>
          <w:p w14:paraId="6F58CD7B" w14:textId="77777777" w:rsidR="003A1CF2" w:rsidRPr="009C5B54" w:rsidRDefault="003A1CF2" w:rsidP="00D61938">
            <w:pPr>
              <w:tabs>
                <w:tab w:val="left" w:pos="0"/>
              </w:tabs>
              <w:bidi/>
              <w:spacing w:line="220" w:lineRule="exact"/>
              <w:jc w:val="lowKashida"/>
              <w:rPr>
                <w:rFonts w:ascii="Arial Unicode MS" w:eastAsia="Arial Unicode MS" w:hAnsi="Arial Unicode MS" w:cs="Arial Unicode MS"/>
                <w:color w:val="595959" w:themeColor="text1" w:themeTint="A6"/>
                <w:sz w:val="20"/>
                <w:szCs w:val="20"/>
                <w:rtl/>
              </w:rPr>
            </w:pPr>
            <w:r w:rsidRPr="009C5B54">
              <w:rPr>
                <w:rFonts w:ascii="Arial Unicode MS" w:eastAsia="Arial Unicode MS" w:hAnsi="Arial Unicode MS" w:cs="Arial Unicode MS"/>
                <w:color w:val="595959" w:themeColor="text1" w:themeTint="A6"/>
                <w:sz w:val="20"/>
                <w:szCs w:val="20"/>
              </w:rPr>
              <w:t>*</w:t>
            </w:r>
            <w:r w:rsidRPr="009C5B54">
              <w:rPr>
                <w:rFonts w:ascii="Arial Unicode MS" w:eastAsia="Arial Unicode MS" w:hAnsi="Arial Unicode MS" w:cs="Arial Unicode MS" w:hint="cs"/>
                <w:color w:val="595959" w:themeColor="text1" w:themeTint="A6"/>
                <w:sz w:val="20"/>
                <w:szCs w:val="20"/>
                <w:rtl/>
              </w:rPr>
              <w:t>يتم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تعبئة</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هذه</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الحقول</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عند</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التقدم</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بطلب</w:t>
            </w:r>
            <w:r w:rsidRPr="009C5B54">
              <w:rPr>
                <w:rFonts w:ascii="Arial Unicode MS" w:eastAsia="Arial Unicode MS" w:hAnsi="Arial Unicode MS" w:cs="Arial Unicode MS"/>
                <w:color w:val="595959" w:themeColor="text1" w:themeTint="A6"/>
                <w:sz w:val="20"/>
                <w:szCs w:val="20"/>
                <w:rtl/>
              </w:rPr>
              <w:t xml:space="preserve"> </w:t>
            </w:r>
            <w:r w:rsidRPr="009C5B54">
              <w:rPr>
                <w:rFonts w:ascii="Arial Unicode MS" w:eastAsia="Arial Unicode MS" w:hAnsi="Arial Unicode MS" w:cs="Arial Unicode MS" w:hint="cs"/>
                <w:color w:val="595959" w:themeColor="text1" w:themeTint="A6"/>
                <w:sz w:val="20"/>
                <w:szCs w:val="20"/>
                <w:rtl/>
              </w:rPr>
              <w:t>بطاقة</w:t>
            </w:r>
            <w:r>
              <w:rPr>
                <w:rFonts w:ascii="Arial Unicode MS" w:eastAsia="Arial Unicode MS" w:hAnsi="Arial Unicode MS" w:cs="Arial Unicode MS" w:hint="cs"/>
                <w:color w:val="595959" w:themeColor="text1" w:themeTint="A6"/>
                <w:sz w:val="20"/>
                <w:szCs w:val="20"/>
                <w:rtl/>
              </w:rPr>
              <w:t xml:space="preserve"> ائتمانية</w:t>
            </w:r>
            <w:r w:rsidRPr="009C5B54">
              <w:rPr>
                <w:rFonts w:ascii="Arial Unicode MS" w:eastAsia="Arial Unicode MS" w:hAnsi="Arial Unicode MS" w:cs="Arial Unicode MS"/>
                <w:color w:val="595959" w:themeColor="text1" w:themeTint="A6"/>
                <w:sz w:val="20"/>
                <w:szCs w:val="20"/>
              </w:rPr>
              <w:t>.</w:t>
            </w:r>
          </w:p>
        </w:tc>
      </w:tr>
      <w:tr w:rsidR="003A1CF2" w:rsidRPr="009C5B54" w14:paraId="22F796DC" w14:textId="77777777" w:rsidTr="00D61938">
        <w:trPr>
          <w:trHeight w:val="570"/>
        </w:trPr>
        <w:tc>
          <w:tcPr>
            <w:tcW w:w="2500" w:type="pct"/>
            <w:gridSpan w:val="8"/>
            <w:shd w:val="clear" w:color="auto" w:fill="D9D9D9" w:themeFill="background1" w:themeFillShade="D9"/>
            <w:vAlign w:val="center"/>
          </w:tcPr>
          <w:p w14:paraId="0C705EB4"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الشخص</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المفوض</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للجهة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المصدرة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والختم</w:t>
            </w:r>
          </w:p>
          <w:p w14:paraId="4DEDC5E7" w14:textId="77777777" w:rsidR="003A1CF2" w:rsidRPr="00611CE0"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Authorized </w:t>
            </w:r>
            <w:r>
              <w:rPr>
                <w:rFonts w:ascii="Arial Unicode MS" w:eastAsia="Arial Unicode MS" w:hAnsi="Arial Unicode MS" w:cs="Arial Unicode MS"/>
                <w:b/>
                <w:bCs/>
                <w:color w:val="595959" w:themeColor="text1" w:themeTint="A6"/>
                <w:sz w:val="20"/>
                <w:szCs w:val="20"/>
              </w:rPr>
              <w:t>I</w:t>
            </w:r>
            <w:r w:rsidRPr="00EB5E33">
              <w:rPr>
                <w:rFonts w:ascii="Arial Unicode MS" w:eastAsia="Arial Unicode MS" w:hAnsi="Arial Unicode MS" w:cs="Arial Unicode MS"/>
                <w:b/>
                <w:bCs/>
                <w:color w:val="595959" w:themeColor="text1" w:themeTint="A6"/>
                <w:sz w:val="20"/>
                <w:szCs w:val="20"/>
              </w:rPr>
              <w:t xml:space="preserve">ssuer </w:t>
            </w:r>
            <w:r>
              <w:rPr>
                <w:rFonts w:ascii="Arial Unicode MS" w:eastAsia="Arial Unicode MS" w:hAnsi="Arial Unicode MS" w:cs="Arial Unicode MS"/>
                <w:b/>
                <w:bCs/>
                <w:color w:val="595959" w:themeColor="text1" w:themeTint="A6"/>
                <w:sz w:val="20"/>
                <w:szCs w:val="20"/>
              </w:rPr>
              <w:t xml:space="preserve">Signature </w:t>
            </w:r>
            <w:r w:rsidRPr="00EB5E33">
              <w:rPr>
                <w:rFonts w:ascii="Arial Unicode MS" w:eastAsia="Arial Unicode MS" w:hAnsi="Arial Unicode MS" w:cs="Arial Unicode MS"/>
                <w:b/>
                <w:bCs/>
                <w:color w:val="595959" w:themeColor="text1" w:themeTint="A6"/>
                <w:sz w:val="20"/>
                <w:szCs w:val="20"/>
              </w:rPr>
              <w:t xml:space="preserve">and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tamp</w:t>
            </w:r>
          </w:p>
        </w:tc>
        <w:tc>
          <w:tcPr>
            <w:tcW w:w="2500" w:type="pct"/>
            <w:gridSpan w:val="7"/>
            <w:shd w:val="clear" w:color="auto" w:fill="D9D9D9" w:themeFill="background1" w:themeFillShade="D9"/>
            <w:vAlign w:val="center"/>
          </w:tcPr>
          <w:p w14:paraId="35CE16B2"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hint="cs"/>
                <w:b/>
                <w:bCs/>
                <w:color w:val="595959" w:themeColor="text1" w:themeTint="A6"/>
                <w:sz w:val="20"/>
                <w:szCs w:val="20"/>
                <w:rtl/>
              </w:rPr>
              <w:t>توقيع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حامل</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البطاقة</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بالاطلاع</w:t>
            </w:r>
            <w:r w:rsidRPr="00EB5E33">
              <w:rPr>
                <w:rFonts w:ascii="Arial Unicode MS" w:eastAsia="Arial Unicode MS" w:hAnsi="Arial Unicode MS" w:cs="Arial Unicode MS"/>
                <w:b/>
                <w:bCs/>
                <w:color w:val="595959" w:themeColor="text1" w:themeTint="A6"/>
                <w:sz w:val="20"/>
                <w:szCs w:val="20"/>
                <w:rtl/>
              </w:rPr>
              <w:t xml:space="preserve"> </w:t>
            </w:r>
            <w:r w:rsidRPr="00EB5E33">
              <w:rPr>
                <w:rFonts w:ascii="Arial Unicode MS" w:eastAsia="Arial Unicode MS" w:hAnsi="Arial Unicode MS" w:cs="Arial Unicode MS" w:hint="cs"/>
                <w:b/>
                <w:bCs/>
                <w:color w:val="595959" w:themeColor="text1" w:themeTint="A6"/>
                <w:sz w:val="20"/>
                <w:szCs w:val="20"/>
                <w:rtl/>
              </w:rPr>
              <w:t>والاستلام</w:t>
            </w:r>
          </w:p>
          <w:p w14:paraId="3E497418" w14:textId="77777777" w:rsidR="003A1CF2" w:rsidRPr="00EB5E33" w:rsidRDefault="003A1CF2" w:rsidP="003A1CF2">
            <w:pPr>
              <w:tabs>
                <w:tab w:val="left" w:pos="0"/>
              </w:tabs>
              <w:spacing w:line="280" w:lineRule="exact"/>
              <w:jc w:val="center"/>
              <w:rPr>
                <w:rFonts w:ascii="Arial Unicode MS" w:eastAsia="Arial Unicode MS" w:hAnsi="Arial Unicode MS" w:cs="Arial Unicode MS"/>
                <w:b/>
                <w:bCs/>
                <w:color w:val="595959" w:themeColor="text1" w:themeTint="A6"/>
                <w:sz w:val="20"/>
                <w:szCs w:val="20"/>
                <w:rtl/>
              </w:rPr>
            </w:pPr>
            <w:r w:rsidRPr="00EB5E33">
              <w:rPr>
                <w:rFonts w:ascii="Arial Unicode MS" w:eastAsia="Arial Unicode MS" w:hAnsi="Arial Unicode MS" w:cs="Arial Unicode MS"/>
                <w:b/>
                <w:bCs/>
                <w:color w:val="595959" w:themeColor="text1" w:themeTint="A6"/>
                <w:sz w:val="20"/>
                <w:szCs w:val="20"/>
              </w:rPr>
              <w:t xml:space="preserve">Cardholder </w:t>
            </w:r>
            <w:r>
              <w:rPr>
                <w:rFonts w:ascii="Arial Unicode MS" w:eastAsia="Arial Unicode MS" w:hAnsi="Arial Unicode MS" w:cs="Arial Unicode MS"/>
                <w:b/>
                <w:bCs/>
                <w:color w:val="595959" w:themeColor="text1" w:themeTint="A6"/>
                <w:sz w:val="20"/>
                <w:szCs w:val="20"/>
              </w:rPr>
              <w:t>S</w:t>
            </w:r>
            <w:r w:rsidRPr="00EB5E33">
              <w:rPr>
                <w:rFonts w:ascii="Arial Unicode MS" w:eastAsia="Arial Unicode MS" w:hAnsi="Arial Unicode MS" w:cs="Arial Unicode MS"/>
                <w:b/>
                <w:bCs/>
                <w:color w:val="595959" w:themeColor="text1" w:themeTint="A6"/>
                <w:sz w:val="20"/>
                <w:szCs w:val="20"/>
              </w:rPr>
              <w:t>ignature</w:t>
            </w:r>
          </w:p>
        </w:tc>
      </w:tr>
      <w:tr w:rsidR="003A1CF2" w:rsidRPr="009C5B54" w14:paraId="72D20C62" w14:textId="77777777" w:rsidTr="00D61938">
        <w:trPr>
          <w:trHeight w:val="570"/>
        </w:trPr>
        <w:tc>
          <w:tcPr>
            <w:tcW w:w="2500" w:type="pct"/>
            <w:gridSpan w:val="8"/>
          </w:tcPr>
          <w:p w14:paraId="0F633D1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c>
          <w:tcPr>
            <w:tcW w:w="2500" w:type="pct"/>
            <w:gridSpan w:val="7"/>
          </w:tcPr>
          <w:p w14:paraId="4BB1253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65ED1FE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4EE670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8F2ECD4"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7A745BD3"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5CF3B38C"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Pr>
            </w:pPr>
          </w:p>
          <w:p w14:paraId="0C3BF27B" w14:textId="77777777" w:rsidR="003A1CF2" w:rsidRPr="009C5B54" w:rsidRDefault="003A1CF2" w:rsidP="003A1CF2">
            <w:pPr>
              <w:tabs>
                <w:tab w:val="left" w:pos="0"/>
              </w:tabs>
              <w:spacing w:line="280" w:lineRule="exact"/>
              <w:jc w:val="both"/>
              <w:rPr>
                <w:rFonts w:ascii="Arial Unicode MS" w:eastAsia="Arial Unicode MS" w:hAnsi="Arial Unicode MS" w:cs="Arial Unicode MS"/>
                <w:color w:val="595959" w:themeColor="text1" w:themeTint="A6"/>
                <w:sz w:val="20"/>
                <w:szCs w:val="20"/>
                <w:rtl/>
              </w:rPr>
            </w:pPr>
          </w:p>
        </w:tc>
      </w:tr>
    </w:tbl>
    <w:p w14:paraId="7F31F22D" w14:textId="77777777" w:rsidR="008463C2" w:rsidRPr="009C5B54" w:rsidRDefault="008463C2" w:rsidP="00BF7E7C">
      <w:pPr>
        <w:spacing w:after="0" w:line="280" w:lineRule="exact"/>
        <w:rPr>
          <w:rFonts w:ascii="Arial Unicode MS" w:eastAsia="Arial Unicode MS" w:hAnsi="Arial Unicode MS" w:cs="Arial Unicode MS"/>
          <w:color w:val="595959" w:themeColor="text1" w:themeTint="A6"/>
          <w:sz w:val="2"/>
          <w:szCs w:val="2"/>
        </w:rPr>
      </w:pPr>
    </w:p>
    <w:sectPr w:rsidR="008463C2" w:rsidRPr="009C5B54" w:rsidSect="00D61938">
      <w:headerReference w:type="default" r:id="rId19"/>
      <w:pgSz w:w="11907" w:h="16839" w:code="9"/>
      <w:pgMar w:top="576" w:right="432" w:bottom="288" w:left="432" w:header="36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45D2" w14:textId="77777777" w:rsidR="004A6E95" w:rsidRDefault="004A6E95" w:rsidP="000F1700">
      <w:pPr>
        <w:spacing w:after="0" w:line="240" w:lineRule="auto"/>
      </w:pPr>
      <w:r>
        <w:separator/>
      </w:r>
    </w:p>
    <w:p w14:paraId="2D4A5A23" w14:textId="77777777" w:rsidR="004A6E95" w:rsidRDefault="004A6E95"/>
  </w:endnote>
  <w:endnote w:type="continuationSeparator" w:id="0">
    <w:p w14:paraId="3A091BE8" w14:textId="77777777" w:rsidR="004A6E95" w:rsidRDefault="004A6E95" w:rsidP="000F1700">
      <w:pPr>
        <w:spacing w:after="0" w:line="240" w:lineRule="auto"/>
      </w:pPr>
      <w:r>
        <w:continuationSeparator/>
      </w:r>
    </w:p>
    <w:p w14:paraId="0A805AEB" w14:textId="77777777" w:rsidR="004A6E95" w:rsidRDefault="004A6E95"/>
  </w:endnote>
  <w:endnote w:type="continuationNotice" w:id="1">
    <w:p w14:paraId="3D8499C8" w14:textId="77777777" w:rsidR="004A6E95" w:rsidRDefault="004A6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35737906"/>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5576341"/>
          <w:docPartObj>
            <w:docPartGallery w:val="Page Numbers (Top of Page)"/>
            <w:docPartUnique/>
          </w:docPartObj>
        </w:sdtPr>
        <w:sdtEndPr/>
        <w:sdtContent>
          <w:tbl>
            <w:tblPr>
              <w:tblStyle w:val="TableGrid"/>
              <w:tblW w:w="113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9"/>
              <w:gridCol w:w="5471"/>
            </w:tblGrid>
            <w:tr w:rsidR="00110D65" w:rsidRPr="00FF5E8B" w14:paraId="64688BB6" w14:textId="77777777" w:rsidTr="00D61938">
              <w:trPr>
                <w:trHeight w:val="575"/>
              </w:trPr>
              <w:tc>
                <w:tcPr>
                  <w:tcW w:w="5869" w:type="dxa"/>
                </w:tcPr>
                <w:p w14:paraId="3A7FD446" w14:textId="65AD37DF" w:rsidR="00110D65" w:rsidRPr="00FF5E8B" w:rsidRDefault="00110D65" w:rsidP="00D61938">
                  <w:pPr>
                    <w:tabs>
                      <w:tab w:val="left" w:pos="345"/>
                      <w:tab w:val="left" w:pos="1053"/>
                    </w:tabs>
                    <w:spacing w:line="140" w:lineRule="exact"/>
                    <w:ind w:left="-37"/>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471" w:type="dxa"/>
                </w:tcPr>
                <w:p w14:paraId="54FF623C" w14:textId="77777777" w:rsidR="00110D65" w:rsidRPr="00FF5E8B" w:rsidRDefault="00110D65" w:rsidP="00A26C88">
                  <w:pPr>
                    <w:tabs>
                      <w:tab w:val="left" w:pos="432"/>
                    </w:tabs>
                    <w:bidi/>
                    <w:spacing w:line="14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Pr>
                      <w:rFonts w:ascii="Arial Unicode MS" w:eastAsia="Arial Unicode MS" w:hAnsi="Arial Unicode MS" w:cs="Arial Unicode MS"/>
                      <w:color w:val="595959" w:themeColor="text1" w:themeTint="A6"/>
                      <w:sz w:val="14"/>
                      <w:szCs w:val="14"/>
                      <w:rtl/>
                    </w:rPr>
                    <w:t>البنك المركزي السعودي</w:t>
                  </w:r>
                </w:p>
              </w:tc>
            </w:tr>
          </w:tbl>
          <w:p w14:paraId="19C49EE2" w14:textId="36853364" w:rsidR="00110D65" w:rsidRPr="007C29B5" w:rsidRDefault="00110D65" w:rsidP="00872E5B">
            <w:pPr>
              <w:pStyle w:val="Footer"/>
              <w:tabs>
                <w:tab w:val="clear" w:pos="8640"/>
                <w:tab w:val="right" w:pos="11070"/>
              </w:tabs>
              <w:rPr>
                <w:rFonts w:ascii="Arial Unicode MS" w:eastAsia="Arial Unicode MS" w:hAnsi="Arial Unicode MS" w:cs="Arial Unicode MS"/>
                <w:color w:val="595959" w:themeColor="text1" w:themeTint="A6"/>
                <w:sz w:val="16"/>
                <w:szCs w:val="16"/>
              </w:rPr>
            </w:pPr>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15</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4A6E95">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4A6E95">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944A" w14:textId="77777777" w:rsidR="00110D65" w:rsidRDefault="00110D65">
    <w:pPr>
      <w:pStyle w:val="Footer"/>
    </w:pPr>
  </w:p>
  <w:p w14:paraId="5AFA93DF" w14:textId="77777777" w:rsidR="00110D65" w:rsidRDefault="00110D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8"/>
      <w:gridCol w:w="5464"/>
    </w:tblGrid>
    <w:tr w:rsidR="00110D65" w:rsidRPr="00FF5E8B" w14:paraId="63F88C6C" w14:textId="77777777" w:rsidTr="00000966">
      <w:trPr>
        <w:trHeight w:val="288"/>
      </w:trPr>
      <w:tc>
        <w:tcPr>
          <w:tcW w:w="5588" w:type="dxa"/>
        </w:tcPr>
        <w:p w14:paraId="2806C14A" w14:textId="77777777" w:rsidR="00110D65" w:rsidRPr="00FF5E8B" w:rsidRDefault="00110D65" w:rsidP="00D61938">
          <w:pPr>
            <w:tabs>
              <w:tab w:val="left" w:pos="345"/>
              <w:tab w:val="left" w:pos="1053"/>
            </w:tabs>
            <w:spacing w:line="12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464" w:type="dxa"/>
        </w:tcPr>
        <w:p w14:paraId="2631EA5C" w14:textId="77777777" w:rsidR="00110D65" w:rsidRPr="00FF5E8B" w:rsidRDefault="00110D65" w:rsidP="00D61938">
          <w:pPr>
            <w:tabs>
              <w:tab w:val="left" w:pos="432"/>
            </w:tabs>
            <w:bidi/>
            <w:spacing w:line="12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w:t>
          </w:r>
          <w:r>
            <w:rPr>
              <w:rFonts w:ascii="Arial Unicode MS" w:eastAsia="Arial Unicode MS" w:hAnsi="Arial Unicode MS" w:cs="Arial Unicode MS"/>
              <w:color w:val="595959" w:themeColor="text1" w:themeTint="A6"/>
              <w:sz w:val="14"/>
              <w:szCs w:val="14"/>
              <w:rtl/>
            </w:rPr>
            <w:t>البنك المركزي السعودي</w:t>
          </w:r>
        </w:p>
      </w:tc>
    </w:tr>
  </w:tbl>
  <w:p w14:paraId="512FE7E2" w14:textId="5702E2F0" w:rsidR="00110D65" w:rsidRPr="00D61938" w:rsidRDefault="004A6E95" w:rsidP="004D0381">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575659061"/>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2079356985"/>
            <w:docPartObj>
              <w:docPartGallery w:val="Page Numbers (Top of Page)"/>
              <w:docPartUnique/>
            </w:docPartObj>
          </w:sdtPr>
          <w:sdtEndPr/>
          <w:sdtContent>
            <w:r w:rsidR="00110D65" w:rsidRPr="00D039D9">
              <w:rPr>
                <w:rFonts w:ascii="Arial Unicode MS" w:eastAsia="Arial Unicode MS" w:hAnsi="Arial Unicode MS" w:cs="Arial Unicode MS"/>
                <w:color w:val="595959" w:themeColor="text1" w:themeTint="A6"/>
                <w:sz w:val="16"/>
                <w:szCs w:val="16"/>
              </w:rPr>
              <w:t>C.</w:t>
            </w:r>
            <w:r w:rsidR="00110D65">
              <w:rPr>
                <w:rFonts w:ascii="Arial Unicode MS" w:eastAsia="Arial Unicode MS" w:hAnsi="Arial Unicode MS" w:cs="Arial Unicode MS"/>
                <w:color w:val="595959" w:themeColor="text1" w:themeTint="A6"/>
                <w:sz w:val="16"/>
                <w:szCs w:val="16"/>
              </w:rPr>
              <w:t>13</w:t>
            </w:r>
            <w:r w:rsidR="00110D65" w:rsidRPr="00D039D9">
              <w:rPr>
                <w:rFonts w:ascii="Arial Unicode MS" w:eastAsia="Arial Unicode MS" w:hAnsi="Arial Unicode MS" w:cs="Arial Unicode MS"/>
                <w:color w:val="595959" w:themeColor="text1" w:themeTint="A6"/>
                <w:sz w:val="16"/>
                <w:szCs w:val="16"/>
              </w:rPr>
              <w:t>.</w:t>
            </w:r>
            <w:r w:rsidR="00110D65">
              <w:rPr>
                <w:rFonts w:ascii="Arial Unicode MS" w:eastAsia="Arial Unicode MS" w:hAnsi="Arial Unicode MS" w:cs="Arial Unicode MS"/>
                <w:color w:val="595959" w:themeColor="text1" w:themeTint="A6"/>
                <w:sz w:val="16"/>
                <w:szCs w:val="16"/>
              </w:rPr>
              <w:t>011</w:t>
            </w:r>
            <w:r w:rsidR="00110D65" w:rsidRPr="00D039D9">
              <w:rPr>
                <w:rFonts w:ascii="Arial Unicode MS" w:eastAsia="Arial Unicode MS" w:hAnsi="Arial Unicode MS" w:cs="Arial Unicode MS"/>
                <w:color w:val="595959" w:themeColor="text1" w:themeTint="A6"/>
                <w:sz w:val="16"/>
                <w:szCs w:val="16"/>
              </w:rPr>
              <w:t>.</w:t>
            </w:r>
            <w:r w:rsidR="00110D65">
              <w:rPr>
                <w:rFonts w:ascii="Arial Unicode MS" w:eastAsia="Arial Unicode MS" w:hAnsi="Arial Unicode MS" w:cs="Arial Unicode MS"/>
                <w:color w:val="595959" w:themeColor="text1" w:themeTint="A6"/>
                <w:sz w:val="16"/>
                <w:szCs w:val="16"/>
              </w:rPr>
              <w:t>15</w:t>
            </w:r>
            <w:r w:rsidR="00110D65" w:rsidRPr="007C29B5">
              <w:rPr>
                <w:rFonts w:ascii="Arial Unicode MS" w:eastAsia="Arial Unicode MS" w:hAnsi="Arial Unicode MS" w:cs="Arial Unicode MS"/>
                <w:color w:val="595959" w:themeColor="text1" w:themeTint="A6"/>
                <w:sz w:val="16"/>
                <w:szCs w:val="16"/>
              </w:rPr>
              <w:tab/>
            </w:r>
            <w:r w:rsidR="00110D65">
              <w:rPr>
                <w:rFonts w:ascii="Arial Unicode MS" w:eastAsia="Arial Unicode MS" w:hAnsi="Arial Unicode MS" w:cs="Arial Unicode MS"/>
                <w:color w:val="595959" w:themeColor="text1" w:themeTint="A6"/>
                <w:sz w:val="16"/>
                <w:szCs w:val="16"/>
              </w:rPr>
              <w:t xml:space="preserve"> </w:t>
            </w:r>
            <w:r w:rsidR="00110D65">
              <w:rPr>
                <w:rFonts w:ascii="Arial Unicode MS" w:eastAsia="Arial Unicode MS" w:hAnsi="Arial Unicode MS" w:cs="Arial Unicode MS"/>
                <w:color w:val="595959" w:themeColor="text1" w:themeTint="A6"/>
                <w:sz w:val="16"/>
                <w:szCs w:val="16"/>
              </w:rPr>
              <w:tab/>
              <w:t xml:space="preserve">  </w:t>
            </w:r>
            <w:r w:rsidR="00110D65" w:rsidRPr="007C29B5">
              <w:rPr>
                <w:rFonts w:ascii="Arial Unicode MS" w:eastAsia="Arial Unicode MS" w:hAnsi="Arial Unicode MS" w:cs="Arial Unicode MS"/>
                <w:color w:val="595959" w:themeColor="text1" w:themeTint="A6"/>
                <w:sz w:val="16"/>
                <w:szCs w:val="16"/>
              </w:rPr>
              <w:t xml:space="preserve"> </w:t>
            </w:r>
            <w:r w:rsidR="00110D65">
              <w:rPr>
                <w:rFonts w:ascii="Arial Unicode MS" w:eastAsia="Arial Unicode MS" w:hAnsi="Arial Unicode MS" w:cs="Arial Unicode MS"/>
                <w:color w:val="595959" w:themeColor="text1" w:themeTint="A6"/>
                <w:sz w:val="16"/>
                <w:szCs w:val="16"/>
              </w:rPr>
              <w:t xml:space="preserve">                        </w:t>
            </w:r>
            <w:r w:rsidR="00110D65" w:rsidRPr="007C29B5">
              <w:rPr>
                <w:rFonts w:ascii="Arial Unicode MS" w:eastAsia="Arial Unicode MS" w:hAnsi="Arial Unicode MS" w:cs="Arial Unicode MS"/>
                <w:color w:val="595959" w:themeColor="text1" w:themeTint="A6"/>
                <w:sz w:val="16"/>
                <w:szCs w:val="16"/>
              </w:rPr>
              <w:t xml:space="preserve">  </w:t>
            </w:r>
            <w:r w:rsidR="00110D65">
              <w:rPr>
                <w:rFonts w:ascii="Arial Unicode MS" w:eastAsia="Arial Unicode MS" w:hAnsi="Arial Unicode MS" w:cs="Arial Unicode MS"/>
                <w:color w:val="595959" w:themeColor="text1" w:themeTint="A6"/>
                <w:sz w:val="16"/>
                <w:szCs w:val="16"/>
              </w:rPr>
              <w:t xml:space="preserve">                      </w:t>
            </w:r>
            <w:r w:rsidR="00110D65" w:rsidRPr="007C29B5">
              <w:rPr>
                <w:rFonts w:ascii="Arial Unicode MS" w:eastAsia="Arial Unicode MS" w:hAnsi="Arial Unicode MS" w:cs="Arial Unicode MS"/>
                <w:color w:val="595959" w:themeColor="text1" w:themeTint="A6"/>
                <w:sz w:val="16"/>
                <w:szCs w:val="16"/>
              </w:rPr>
              <w:t xml:space="preserve">Page </w:t>
            </w:r>
            <w:r w:rsidR="00110D65" w:rsidRPr="007C29B5">
              <w:rPr>
                <w:rFonts w:ascii="Arial Unicode MS" w:eastAsia="Arial Unicode MS" w:hAnsi="Arial Unicode MS" w:cs="Arial Unicode MS"/>
                <w:b/>
                <w:bCs/>
                <w:color w:val="595959" w:themeColor="text1" w:themeTint="A6"/>
                <w:sz w:val="16"/>
                <w:szCs w:val="16"/>
              </w:rPr>
              <w:fldChar w:fldCharType="begin"/>
            </w:r>
            <w:r w:rsidR="00110D65" w:rsidRPr="007C29B5">
              <w:rPr>
                <w:rFonts w:ascii="Arial Unicode MS" w:eastAsia="Arial Unicode MS" w:hAnsi="Arial Unicode MS" w:cs="Arial Unicode MS"/>
                <w:b/>
                <w:bCs/>
                <w:color w:val="595959" w:themeColor="text1" w:themeTint="A6"/>
                <w:sz w:val="16"/>
                <w:szCs w:val="16"/>
              </w:rPr>
              <w:instrText xml:space="preserve"> PAGE </w:instrText>
            </w:r>
            <w:r w:rsidR="00110D65" w:rsidRPr="007C29B5">
              <w:rPr>
                <w:rFonts w:ascii="Arial Unicode MS" w:eastAsia="Arial Unicode MS" w:hAnsi="Arial Unicode MS" w:cs="Arial Unicode MS"/>
                <w:b/>
                <w:bCs/>
                <w:color w:val="595959" w:themeColor="text1" w:themeTint="A6"/>
                <w:sz w:val="16"/>
                <w:szCs w:val="16"/>
              </w:rPr>
              <w:fldChar w:fldCharType="separate"/>
            </w:r>
            <w:r w:rsidR="003504A8">
              <w:rPr>
                <w:rFonts w:ascii="Arial Unicode MS" w:eastAsia="Arial Unicode MS" w:hAnsi="Arial Unicode MS" w:cs="Arial Unicode MS"/>
                <w:b/>
                <w:bCs/>
                <w:noProof/>
                <w:color w:val="595959" w:themeColor="text1" w:themeTint="A6"/>
                <w:sz w:val="16"/>
                <w:szCs w:val="16"/>
              </w:rPr>
              <w:t>12</w:t>
            </w:r>
            <w:r w:rsidR="00110D65" w:rsidRPr="007C29B5">
              <w:rPr>
                <w:rFonts w:ascii="Arial Unicode MS" w:eastAsia="Arial Unicode MS" w:hAnsi="Arial Unicode MS" w:cs="Arial Unicode MS"/>
                <w:b/>
                <w:bCs/>
                <w:color w:val="595959" w:themeColor="text1" w:themeTint="A6"/>
                <w:sz w:val="16"/>
                <w:szCs w:val="16"/>
              </w:rPr>
              <w:fldChar w:fldCharType="end"/>
            </w:r>
            <w:r w:rsidR="00110D65" w:rsidRPr="007C29B5">
              <w:rPr>
                <w:rFonts w:ascii="Arial Unicode MS" w:eastAsia="Arial Unicode MS" w:hAnsi="Arial Unicode MS" w:cs="Arial Unicode MS"/>
                <w:color w:val="595959" w:themeColor="text1" w:themeTint="A6"/>
                <w:sz w:val="16"/>
                <w:szCs w:val="16"/>
              </w:rPr>
              <w:t xml:space="preserve"> of </w:t>
            </w:r>
            <w:r w:rsidR="00110D65" w:rsidRPr="007C29B5">
              <w:rPr>
                <w:rFonts w:ascii="Arial Unicode MS" w:eastAsia="Arial Unicode MS" w:hAnsi="Arial Unicode MS" w:cs="Arial Unicode MS"/>
                <w:b/>
                <w:bCs/>
                <w:color w:val="595959" w:themeColor="text1" w:themeTint="A6"/>
                <w:sz w:val="16"/>
                <w:szCs w:val="16"/>
              </w:rPr>
              <w:fldChar w:fldCharType="begin"/>
            </w:r>
            <w:r w:rsidR="00110D65" w:rsidRPr="007C29B5">
              <w:rPr>
                <w:rFonts w:ascii="Arial Unicode MS" w:eastAsia="Arial Unicode MS" w:hAnsi="Arial Unicode MS" w:cs="Arial Unicode MS"/>
                <w:b/>
                <w:bCs/>
                <w:color w:val="595959" w:themeColor="text1" w:themeTint="A6"/>
                <w:sz w:val="16"/>
                <w:szCs w:val="16"/>
              </w:rPr>
              <w:instrText xml:space="preserve"> NUMPAGES  </w:instrText>
            </w:r>
            <w:r w:rsidR="00110D65" w:rsidRPr="007C29B5">
              <w:rPr>
                <w:rFonts w:ascii="Arial Unicode MS" w:eastAsia="Arial Unicode MS" w:hAnsi="Arial Unicode MS" w:cs="Arial Unicode MS"/>
                <w:b/>
                <w:bCs/>
                <w:color w:val="595959" w:themeColor="text1" w:themeTint="A6"/>
                <w:sz w:val="16"/>
                <w:szCs w:val="16"/>
              </w:rPr>
              <w:fldChar w:fldCharType="separate"/>
            </w:r>
            <w:r w:rsidR="003504A8">
              <w:rPr>
                <w:rFonts w:ascii="Arial Unicode MS" w:eastAsia="Arial Unicode MS" w:hAnsi="Arial Unicode MS" w:cs="Arial Unicode MS"/>
                <w:b/>
                <w:bCs/>
                <w:noProof/>
                <w:color w:val="595959" w:themeColor="text1" w:themeTint="A6"/>
                <w:sz w:val="16"/>
                <w:szCs w:val="16"/>
              </w:rPr>
              <w:t>14</w:t>
            </w:r>
            <w:r w:rsidR="00110D65"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4F3AB" w14:textId="77777777" w:rsidR="004A6E95" w:rsidRDefault="004A6E95" w:rsidP="000F1700">
      <w:pPr>
        <w:spacing w:after="0" w:line="240" w:lineRule="auto"/>
      </w:pPr>
      <w:r>
        <w:separator/>
      </w:r>
    </w:p>
    <w:p w14:paraId="29448E76" w14:textId="77777777" w:rsidR="004A6E95" w:rsidRDefault="004A6E95"/>
  </w:footnote>
  <w:footnote w:type="continuationSeparator" w:id="0">
    <w:p w14:paraId="6F6CE1B6" w14:textId="77777777" w:rsidR="004A6E95" w:rsidRDefault="004A6E95" w:rsidP="000F1700">
      <w:pPr>
        <w:spacing w:after="0" w:line="240" w:lineRule="auto"/>
      </w:pPr>
      <w:r>
        <w:continuationSeparator/>
      </w:r>
    </w:p>
    <w:p w14:paraId="3F1C07BE" w14:textId="77777777" w:rsidR="004A6E95" w:rsidRDefault="004A6E95"/>
  </w:footnote>
  <w:footnote w:type="continuationNotice" w:id="1">
    <w:p w14:paraId="0FB4D98D" w14:textId="77777777" w:rsidR="004A6E95" w:rsidRDefault="004A6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110D65" w14:paraId="3E758E38" w14:textId="77777777" w:rsidTr="00D61938">
      <w:trPr>
        <w:trHeight w:val="184"/>
      </w:trPr>
      <w:tc>
        <w:tcPr>
          <w:tcW w:w="1231" w:type="pct"/>
        </w:tcPr>
        <w:p w14:paraId="3603A0AB" w14:textId="77777777" w:rsidR="00110D65" w:rsidRDefault="00110D65" w:rsidP="000F1700">
          <w:pPr>
            <w:pStyle w:val="Header"/>
            <w:jc w:val="both"/>
          </w:pPr>
          <w:r>
            <w:rPr>
              <w:noProof/>
            </w:rPr>
            <w:drawing>
              <wp:inline distT="0" distB="0" distL="0" distR="0" wp14:anchorId="3717350D" wp14:editId="105AFB82">
                <wp:extent cx="1581912" cy="484632"/>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44378F8C" w14:textId="77777777" w:rsidR="00110D65" w:rsidRPr="00884339" w:rsidRDefault="00110D65" w:rsidP="00A4100F">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84339">
            <w:rPr>
              <w:rFonts w:ascii="Arial Unicode MS" w:eastAsia="Arial Unicode MS" w:hAnsi="Arial Unicode MS" w:cs="Arial Unicode MS" w:hint="cs"/>
              <w:b/>
              <w:bCs/>
              <w:color w:val="595959" w:themeColor="text1" w:themeTint="A6"/>
              <w:sz w:val="32"/>
              <w:szCs w:val="32"/>
              <w:rtl/>
            </w:rPr>
            <w:t>طلب</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إصدار</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بطاقة</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ائتمانية</w:t>
          </w:r>
        </w:p>
        <w:p w14:paraId="228AB604" w14:textId="77777777" w:rsidR="00110D65" w:rsidRPr="00884339" w:rsidRDefault="00110D65" w:rsidP="00CA5AF2">
          <w:pPr>
            <w:pStyle w:val="Header"/>
            <w:tabs>
              <w:tab w:val="left" w:pos="2835"/>
              <w:tab w:val="right" w:pos="8277"/>
            </w:tabs>
            <w:bidi/>
            <w:spacing w:line="320" w:lineRule="exact"/>
            <w:rPr>
              <w:rFonts w:ascii="Arial Unicode MS" w:eastAsia="Arial Unicode MS" w:hAnsi="Arial Unicode MS" w:cs="Arial Unicode MS"/>
              <w:b/>
              <w:bCs/>
              <w:color w:val="595959" w:themeColor="text1" w:themeTint="A6"/>
              <w:sz w:val="32"/>
              <w:szCs w:val="32"/>
              <w:rtl/>
            </w:rPr>
          </w:pPr>
          <w:r w:rsidRPr="00884339">
            <w:rPr>
              <w:rFonts w:ascii="Arial Unicode MS" w:eastAsia="Arial Unicode MS" w:hAnsi="Arial Unicode MS" w:cs="Arial Unicode MS"/>
              <w:b/>
              <w:bCs/>
              <w:color w:val="595959" w:themeColor="text1" w:themeTint="A6"/>
              <w:sz w:val="32"/>
              <w:szCs w:val="32"/>
            </w:rPr>
            <w:t>Credit Card Application Form</w:t>
          </w:r>
        </w:p>
      </w:tc>
    </w:tr>
  </w:tbl>
  <w:p w14:paraId="3EDDE138" w14:textId="77777777" w:rsidR="00110D65" w:rsidRPr="000F1700" w:rsidRDefault="00110D65">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gridCol w:w="8324"/>
    </w:tblGrid>
    <w:tr w:rsidR="00110D65" w14:paraId="6FE461D6" w14:textId="77777777" w:rsidTr="00231934">
      <w:trPr>
        <w:trHeight w:val="184"/>
      </w:trPr>
      <w:tc>
        <w:tcPr>
          <w:tcW w:w="702" w:type="pct"/>
        </w:tcPr>
        <w:p w14:paraId="05CFE555" w14:textId="77777777" w:rsidR="00110D65" w:rsidRDefault="00110D65" w:rsidP="00231934">
          <w:pPr>
            <w:pStyle w:val="Header"/>
            <w:jc w:val="both"/>
          </w:pPr>
          <w:r>
            <w:rPr>
              <w:noProof/>
            </w:rPr>
            <w:drawing>
              <wp:inline distT="0" distB="0" distL="0" distR="0" wp14:anchorId="1D657E8C" wp14:editId="59B49155">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2149" w:type="pct"/>
        </w:tcPr>
        <w:p w14:paraId="0D6B87B2" w14:textId="77777777" w:rsidR="00110D65" w:rsidRPr="00502FD3" w:rsidRDefault="00110D65" w:rsidP="00231934">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502FD3">
            <w:rPr>
              <w:rFonts w:ascii="Arial Unicode MS" w:eastAsia="Arial Unicode MS" w:hAnsi="Arial Unicode MS" w:cs="Arial Unicode MS" w:hint="cs"/>
              <w:b/>
              <w:bCs/>
              <w:color w:val="595959" w:themeColor="text1" w:themeTint="A6"/>
              <w:sz w:val="32"/>
              <w:szCs w:val="32"/>
              <w:rtl/>
            </w:rPr>
            <w:t>الشروط</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والأحكام العامة</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للبطاقات</w:t>
          </w:r>
          <w:r w:rsidRPr="00502FD3">
            <w:rPr>
              <w:rFonts w:ascii="Arial Unicode MS" w:eastAsia="Arial Unicode MS" w:hAnsi="Arial Unicode MS" w:cs="Arial Unicode MS"/>
              <w:b/>
              <w:bCs/>
              <w:color w:val="595959" w:themeColor="text1" w:themeTint="A6"/>
              <w:sz w:val="32"/>
              <w:szCs w:val="32"/>
              <w:rtl/>
            </w:rPr>
            <w:t xml:space="preserve"> </w:t>
          </w:r>
          <w:r w:rsidRPr="00502FD3">
            <w:rPr>
              <w:rFonts w:ascii="Arial Unicode MS" w:eastAsia="Arial Unicode MS" w:hAnsi="Arial Unicode MS" w:cs="Arial Unicode MS" w:hint="cs"/>
              <w:b/>
              <w:bCs/>
              <w:color w:val="595959" w:themeColor="text1" w:themeTint="A6"/>
              <w:sz w:val="32"/>
              <w:szCs w:val="32"/>
              <w:rtl/>
            </w:rPr>
            <w:t xml:space="preserve">الائتمانية </w:t>
          </w:r>
        </w:p>
        <w:p w14:paraId="7C593D98" w14:textId="7141763A" w:rsidR="00110D65" w:rsidRPr="00E5197E" w:rsidRDefault="00110D65" w:rsidP="00231934">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502FD3">
            <w:rPr>
              <w:rFonts w:ascii="Arial Unicode MS" w:eastAsia="Arial Unicode MS" w:hAnsi="Arial Unicode MS" w:cs="Arial Unicode MS"/>
              <w:b/>
              <w:bCs/>
              <w:color w:val="595959" w:themeColor="text1" w:themeTint="A6"/>
              <w:sz w:val="32"/>
              <w:szCs w:val="32"/>
            </w:rPr>
            <w:t>The General Terms &amp; Conditions of Credit Cards</w:t>
          </w:r>
        </w:p>
      </w:tc>
      <w:tc>
        <w:tcPr>
          <w:tcW w:w="2149" w:type="pct"/>
        </w:tcPr>
        <w:p w14:paraId="139DA46E" w14:textId="5D50B5BF" w:rsidR="00110D65" w:rsidRPr="00E5197E" w:rsidRDefault="00110D65" w:rsidP="00231934">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21B9CC6E" w14:textId="77777777" w:rsidR="00110D65" w:rsidRPr="00E5197E" w:rsidRDefault="00110D65" w:rsidP="00231934">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Tawarruq Agreement</w:t>
          </w:r>
        </w:p>
      </w:tc>
    </w:tr>
  </w:tbl>
  <w:p w14:paraId="278A52B1" w14:textId="77777777" w:rsidR="00110D65" w:rsidRPr="000F1700" w:rsidRDefault="00110D65">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gridCol w:w="8324"/>
    </w:tblGrid>
    <w:tr w:rsidR="00110D65" w14:paraId="26500DFD" w14:textId="77777777" w:rsidTr="00401D8A">
      <w:trPr>
        <w:trHeight w:val="184"/>
      </w:trPr>
      <w:tc>
        <w:tcPr>
          <w:tcW w:w="702" w:type="pct"/>
        </w:tcPr>
        <w:p w14:paraId="12152513" w14:textId="77777777" w:rsidR="00110D65" w:rsidRDefault="00110D65" w:rsidP="00492F21">
          <w:pPr>
            <w:pStyle w:val="Header"/>
            <w:jc w:val="both"/>
          </w:pPr>
          <w:r>
            <w:rPr>
              <w:noProof/>
            </w:rPr>
            <w:drawing>
              <wp:inline distT="0" distB="0" distL="0" distR="0" wp14:anchorId="65CEF121" wp14:editId="4F056737">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2149" w:type="pct"/>
        </w:tcPr>
        <w:p w14:paraId="1F8DD075" w14:textId="77777777" w:rsidR="00110D65" w:rsidRPr="00E5197E" w:rsidRDefault="00110D65"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4C8AB62" w14:textId="1E82E130" w:rsidR="00110D65" w:rsidRPr="00502FD3" w:rsidRDefault="00110D65"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b/>
              <w:bCs/>
              <w:color w:val="595959" w:themeColor="text1" w:themeTint="A6"/>
              <w:sz w:val="32"/>
              <w:szCs w:val="32"/>
            </w:rPr>
            <w:t>Tawarruq Agreement</w:t>
          </w:r>
        </w:p>
      </w:tc>
      <w:tc>
        <w:tcPr>
          <w:tcW w:w="2149" w:type="pct"/>
        </w:tcPr>
        <w:p w14:paraId="3866D657" w14:textId="77777777" w:rsidR="00110D65" w:rsidRPr="00E5197E" w:rsidRDefault="00110D65"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C39892B" w14:textId="77777777" w:rsidR="00110D65" w:rsidRPr="00E5197E" w:rsidRDefault="00110D65" w:rsidP="00492F21">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Tawarruq Agreement</w:t>
          </w:r>
        </w:p>
      </w:tc>
    </w:tr>
  </w:tbl>
  <w:p w14:paraId="683574CE" w14:textId="77777777" w:rsidR="00110D65" w:rsidRPr="000F1700" w:rsidRDefault="00110D65">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110D65" w14:paraId="57223458" w14:textId="77777777" w:rsidTr="00D61938">
      <w:trPr>
        <w:trHeight w:val="184"/>
      </w:trPr>
      <w:tc>
        <w:tcPr>
          <w:tcW w:w="1231" w:type="pct"/>
        </w:tcPr>
        <w:p w14:paraId="600D62A0" w14:textId="77777777" w:rsidR="00110D65" w:rsidRDefault="00110D65" w:rsidP="000F1700">
          <w:pPr>
            <w:pStyle w:val="Header"/>
            <w:jc w:val="both"/>
          </w:pPr>
          <w:r>
            <w:rPr>
              <w:noProof/>
            </w:rPr>
            <w:drawing>
              <wp:inline distT="0" distB="0" distL="0" distR="0" wp14:anchorId="7F3846DD" wp14:editId="2D037616">
                <wp:extent cx="1581912" cy="484632"/>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7C8D8184" w14:textId="77777777" w:rsidR="00110D65" w:rsidRPr="00E5197E" w:rsidRDefault="00110D65"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ملخص اتفاقية بطاقة الائتمان</w:t>
          </w:r>
        </w:p>
        <w:p w14:paraId="5BAEACA6" w14:textId="77777777" w:rsidR="00110D65" w:rsidRPr="00E5197E" w:rsidRDefault="00110D65"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Credit Card Agreement Synopsis</w:t>
          </w:r>
        </w:p>
      </w:tc>
    </w:tr>
  </w:tbl>
  <w:p w14:paraId="563EFE37" w14:textId="77777777" w:rsidR="00110D65" w:rsidRPr="000F1700" w:rsidRDefault="00110D6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40"/>
    <w:multiLevelType w:val="hybridMultilevel"/>
    <w:tmpl w:val="186E7CF0"/>
    <w:lvl w:ilvl="0" w:tplc="17961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AF9"/>
    <w:multiLevelType w:val="hybridMultilevel"/>
    <w:tmpl w:val="F52A01F6"/>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BC1"/>
    <w:multiLevelType w:val="hybridMultilevel"/>
    <w:tmpl w:val="51BC19A4"/>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55B3"/>
    <w:multiLevelType w:val="hybridMultilevel"/>
    <w:tmpl w:val="C1F202D0"/>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3648E"/>
    <w:multiLevelType w:val="hybridMultilevel"/>
    <w:tmpl w:val="F0A201F2"/>
    <w:lvl w:ilvl="0" w:tplc="9E50D898">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5056"/>
    <w:multiLevelType w:val="hybridMultilevel"/>
    <w:tmpl w:val="5E1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D3FF6"/>
    <w:multiLevelType w:val="hybridMultilevel"/>
    <w:tmpl w:val="E0BC2ED0"/>
    <w:lvl w:ilvl="0" w:tplc="672687B0">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04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67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C4B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22F6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28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06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27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16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AE2676"/>
    <w:multiLevelType w:val="hybridMultilevel"/>
    <w:tmpl w:val="685AC3A2"/>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5E3C"/>
    <w:multiLevelType w:val="hybridMultilevel"/>
    <w:tmpl w:val="F1C0F39C"/>
    <w:lvl w:ilvl="0" w:tplc="839C6C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A012A"/>
    <w:multiLevelType w:val="hybridMultilevel"/>
    <w:tmpl w:val="91E6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C3A67"/>
    <w:multiLevelType w:val="hybridMultilevel"/>
    <w:tmpl w:val="64768AB4"/>
    <w:lvl w:ilvl="0" w:tplc="9490BD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566E4"/>
    <w:multiLevelType w:val="hybridMultilevel"/>
    <w:tmpl w:val="F990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8D1B4A"/>
    <w:multiLevelType w:val="hybridMultilevel"/>
    <w:tmpl w:val="BBA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33C20"/>
    <w:multiLevelType w:val="hybridMultilevel"/>
    <w:tmpl w:val="2E0A9F80"/>
    <w:lvl w:ilvl="0" w:tplc="EDD25632">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87111"/>
    <w:multiLevelType w:val="hybridMultilevel"/>
    <w:tmpl w:val="D966987E"/>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D15794"/>
    <w:multiLevelType w:val="hybridMultilevel"/>
    <w:tmpl w:val="2F9025E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F14C9"/>
    <w:multiLevelType w:val="hybridMultilevel"/>
    <w:tmpl w:val="30CED52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76AB0"/>
    <w:multiLevelType w:val="hybridMultilevel"/>
    <w:tmpl w:val="7F787C78"/>
    <w:lvl w:ilvl="0" w:tplc="E69C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37D94"/>
    <w:multiLevelType w:val="hybridMultilevel"/>
    <w:tmpl w:val="BA503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F3884"/>
    <w:multiLevelType w:val="hybridMultilevel"/>
    <w:tmpl w:val="8BBE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F26F0"/>
    <w:multiLevelType w:val="hybridMultilevel"/>
    <w:tmpl w:val="094604F6"/>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40107"/>
    <w:multiLevelType w:val="hybridMultilevel"/>
    <w:tmpl w:val="C658B40A"/>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551BC"/>
    <w:multiLevelType w:val="hybridMultilevel"/>
    <w:tmpl w:val="F132AD84"/>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2201E"/>
    <w:multiLevelType w:val="hybridMultilevel"/>
    <w:tmpl w:val="5F8AAEBA"/>
    <w:lvl w:ilvl="0" w:tplc="7E3C53F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4A2E75"/>
    <w:multiLevelType w:val="hybridMultilevel"/>
    <w:tmpl w:val="12E42C26"/>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B709A0"/>
    <w:multiLevelType w:val="hybridMultilevel"/>
    <w:tmpl w:val="C9762DE8"/>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81E19"/>
    <w:multiLevelType w:val="hybridMultilevel"/>
    <w:tmpl w:val="BA2E147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85A5A"/>
    <w:multiLevelType w:val="hybridMultilevel"/>
    <w:tmpl w:val="D3B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D7240"/>
    <w:multiLevelType w:val="hybridMultilevel"/>
    <w:tmpl w:val="2156378C"/>
    <w:lvl w:ilvl="0" w:tplc="E69C8B20">
      <w:start w:val="1"/>
      <w:numFmt w:val="bullet"/>
      <w:lvlText w:val=""/>
      <w:lvlJc w:val="left"/>
      <w:pPr>
        <w:ind w:left="720" w:hanging="360"/>
      </w:pPr>
      <w:rPr>
        <w:rFonts w:ascii="Symbol" w:hAnsi="Symbol" w:hint="default"/>
      </w:rPr>
    </w:lvl>
    <w:lvl w:ilvl="1" w:tplc="750262EA">
      <w:numFmt w:val="bullet"/>
      <w:lvlText w:val="-"/>
      <w:lvlJc w:val="left"/>
      <w:pPr>
        <w:ind w:left="1800" w:hanging="72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7398A"/>
    <w:multiLevelType w:val="hybridMultilevel"/>
    <w:tmpl w:val="B6A4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D4B36"/>
    <w:multiLevelType w:val="hybridMultilevel"/>
    <w:tmpl w:val="93CC8812"/>
    <w:lvl w:ilvl="0" w:tplc="AE183C4C">
      <w:start w:val="2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1"/>
  </w:num>
  <w:num w:numId="4">
    <w:abstractNumId w:val="30"/>
  </w:num>
  <w:num w:numId="5">
    <w:abstractNumId w:val="18"/>
  </w:num>
  <w:num w:numId="6">
    <w:abstractNumId w:val="20"/>
  </w:num>
  <w:num w:numId="7">
    <w:abstractNumId w:val="2"/>
  </w:num>
  <w:num w:numId="8">
    <w:abstractNumId w:val="27"/>
  </w:num>
  <w:num w:numId="9">
    <w:abstractNumId w:val="22"/>
  </w:num>
  <w:num w:numId="10">
    <w:abstractNumId w:val="6"/>
  </w:num>
  <w:num w:numId="11">
    <w:abstractNumId w:val="8"/>
  </w:num>
  <w:num w:numId="12">
    <w:abstractNumId w:val="16"/>
  </w:num>
  <w:num w:numId="13">
    <w:abstractNumId w:val="21"/>
  </w:num>
  <w:num w:numId="14">
    <w:abstractNumId w:val="17"/>
  </w:num>
  <w:num w:numId="15">
    <w:abstractNumId w:val="10"/>
  </w:num>
  <w:num w:numId="16">
    <w:abstractNumId w:val="1"/>
  </w:num>
  <w:num w:numId="17">
    <w:abstractNumId w:val="26"/>
  </w:num>
  <w:num w:numId="18">
    <w:abstractNumId w:val="13"/>
  </w:num>
  <w:num w:numId="19">
    <w:abstractNumId w:val="2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num>
  <w:num w:numId="23">
    <w:abstractNumId w:val="9"/>
  </w:num>
  <w:num w:numId="24">
    <w:abstractNumId w:val="7"/>
  </w:num>
  <w:num w:numId="25">
    <w:abstractNumId w:val="11"/>
  </w:num>
  <w:num w:numId="26">
    <w:abstractNumId w:val="19"/>
  </w:num>
  <w:num w:numId="27">
    <w:abstractNumId w:val="24"/>
  </w:num>
  <w:num w:numId="28">
    <w:abstractNumId w:val="0"/>
  </w:num>
  <w:num w:numId="29">
    <w:abstractNumId w:val="23"/>
  </w:num>
  <w:num w:numId="30">
    <w:abstractNumId w:val="4"/>
  </w:num>
  <w:num w:numId="31">
    <w:abstractNumId w:val="15"/>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cumentProtection w:edit="forms" w:enforcement="1" w:cryptProviderType="rsaAES" w:cryptAlgorithmClass="hash" w:cryptAlgorithmType="typeAny" w:cryptAlgorithmSid="14" w:cryptSpinCount="100000" w:hash="X9VQCA0ETW4EdVX9dxkaQwQ6VsJwuKvez3blrja7HAaBK3DWugQ0N+FhXGUryuG7eiZn/WDY+8ZmhHRaYiLXHA==" w:salt="F3dgltp5jYGJgYy/cinkRQ=="/>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0966"/>
    <w:rsid w:val="00001ABA"/>
    <w:rsid w:val="000059E0"/>
    <w:rsid w:val="00010EEC"/>
    <w:rsid w:val="00011213"/>
    <w:rsid w:val="0001285C"/>
    <w:rsid w:val="0001467B"/>
    <w:rsid w:val="00016BE6"/>
    <w:rsid w:val="000215D4"/>
    <w:rsid w:val="000219EB"/>
    <w:rsid w:val="00021FBC"/>
    <w:rsid w:val="0002367F"/>
    <w:rsid w:val="0002478C"/>
    <w:rsid w:val="0002720F"/>
    <w:rsid w:val="0002727A"/>
    <w:rsid w:val="00030846"/>
    <w:rsid w:val="000312DA"/>
    <w:rsid w:val="00032FDA"/>
    <w:rsid w:val="0003313B"/>
    <w:rsid w:val="00033C84"/>
    <w:rsid w:val="00034DF5"/>
    <w:rsid w:val="00035C7C"/>
    <w:rsid w:val="00040AE6"/>
    <w:rsid w:val="00040C30"/>
    <w:rsid w:val="0004163C"/>
    <w:rsid w:val="00041877"/>
    <w:rsid w:val="00042F96"/>
    <w:rsid w:val="00045AEE"/>
    <w:rsid w:val="00052EE5"/>
    <w:rsid w:val="00057164"/>
    <w:rsid w:val="000576B0"/>
    <w:rsid w:val="00057D2B"/>
    <w:rsid w:val="00072EEF"/>
    <w:rsid w:val="0007530A"/>
    <w:rsid w:val="0007628C"/>
    <w:rsid w:val="00076EC2"/>
    <w:rsid w:val="00080EA2"/>
    <w:rsid w:val="00084915"/>
    <w:rsid w:val="0008569B"/>
    <w:rsid w:val="00086A27"/>
    <w:rsid w:val="00087923"/>
    <w:rsid w:val="00090B4C"/>
    <w:rsid w:val="00090F43"/>
    <w:rsid w:val="0009540E"/>
    <w:rsid w:val="00097CAD"/>
    <w:rsid w:val="000A04CA"/>
    <w:rsid w:val="000A4CAF"/>
    <w:rsid w:val="000A559E"/>
    <w:rsid w:val="000A66E6"/>
    <w:rsid w:val="000B0A6E"/>
    <w:rsid w:val="000B0C5F"/>
    <w:rsid w:val="000B2B9E"/>
    <w:rsid w:val="000B5DEC"/>
    <w:rsid w:val="000B753A"/>
    <w:rsid w:val="000C0B96"/>
    <w:rsid w:val="000C2685"/>
    <w:rsid w:val="000C4191"/>
    <w:rsid w:val="000C60DF"/>
    <w:rsid w:val="000C65F9"/>
    <w:rsid w:val="000C70DA"/>
    <w:rsid w:val="000D51C9"/>
    <w:rsid w:val="000D5548"/>
    <w:rsid w:val="000E34EE"/>
    <w:rsid w:val="000F1700"/>
    <w:rsid w:val="000F59FD"/>
    <w:rsid w:val="0010471B"/>
    <w:rsid w:val="00110D65"/>
    <w:rsid w:val="00111F3B"/>
    <w:rsid w:val="00112116"/>
    <w:rsid w:val="001134A7"/>
    <w:rsid w:val="001208BA"/>
    <w:rsid w:val="0012530E"/>
    <w:rsid w:val="00126DC9"/>
    <w:rsid w:val="00127B49"/>
    <w:rsid w:val="00130C02"/>
    <w:rsid w:val="0013317F"/>
    <w:rsid w:val="001361A9"/>
    <w:rsid w:val="00136890"/>
    <w:rsid w:val="00136E44"/>
    <w:rsid w:val="001428B2"/>
    <w:rsid w:val="001430E5"/>
    <w:rsid w:val="00144EBA"/>
    <w:rsid w:val="00151078"/>
    <w:rsid w:val="00151987"/>
    <w:rsid w:val="00151C89"/>
    <w:rsid w:val="001560D4"/>
    <w:rsid w:val="001602EB"/>
    <w:rsid w:val="001612AA"/>
    <w:rsid w:val="00164D54"/>
    <w:rsid w:val="001652C4"/>
    <w:rsid w:val="00165A9D"/>
    <w:rsid w:val="0017472A"/>
    <w:rsid w:val="00174B07"/>
    <w:rsid w:val="00174B4F"/>
    <w:rsid w:val="00176E93"/>
    <w:rsid w:val="001771FF"/>
    <w:rsid w:val="0018238C"/>
    <w:rsid w:val="00182B75"/>
    <w:rsid w:val="00184B15"/>
    <w:rsid w:val="00186954"/>
    <w:rsid w:val="00190326"/>
    <w:rsid w:val="001916E6"/>
    <w:rsid w:val="00195F97"/>
    <w:rsid w:val="001A0116"/>
    <w:rsid w:val="001A272F"/>
    <w:rsid w:val="001A3084"/>
    <w:rsid w:val="001A539A"/>
    <w:rsid w:val="001A58CE"/>
    <w:rsid w:val="001A7585"/>
    <w:rsid w:val="001B0956"/>
    <w:rsid w:val="001B0DD2"/>
    <w:rsid w:val="001B4403"/>
    <w:rsid w:val="001B5A40"/>
    <w:rsid w:val="001C36BE"/>
    <w:rsid w:val="001C7CEC"/>
    <w:rsid w:val="001C7DD6"/>
    <w:rsid w:val="001D627E"/>
    <w:rsid w:val="001E2F03"/>
    <w:rsid w:val="001E385A"/>
    <w:rsid w:val="001E50F4"/>
    <w:rsid w:val="001E5238"/>
    <w:rsid w:val="001E6247"/>
    <w:rsid w:val="001E66A8"/>
    <w:rsid w:val="001E77AC"/>
    <w:rsid w:val="001F5219"/>
    <w:rsid w:val="00203DD5"/>
    <w:rsid w:val="00204C59"/>
    <w:rsid w:val="0020533E"/>
    <w:rsid w:val="002105F2"/>
    <w:rsid w:val="00210679"/>
    <w:rsid w:val="00213632"/>
    <w:rsid w:val="00213BEE"/>
    <w:rsid w:val="002173A3"/>
    <w:rsid w:val="00220EE9"/>
    <w:rsid w:val="002248C4"/>
    <w:rsid w:val="0022549D"/>
    <w:rsid w:val="002270FE"/>
    <w:rsid w:val="00230F96"/>
    <w:rsid w:val="00231934"/>
    <w:rsid w:val="00232B10"/>
    <w:rsid w:val="00234642"/>
    <w:rsid w:val="00235D3D"/>
    <w:rsid w:val="00235FF7"/>
    <w:rsid w:val="002367BA"/>
    <w:rsid w:val="00236F05"/>
    <w:rsid w:val="00240733"/>
    <w:rsid w:val="002411B0"/>
    <w:rsid w:val="00242D2C"/>
    <w:rsid w:val="00243636"/>
    <w:rsid w:val="00243A09"/>
    <w:rsid w:val="00244833"/>
    <w:rsid w:val="002504F0"/>
    <w:rsid w:val="00254578"/>
    <w:rsid w:val="002558B3"/>
    <w:rsid w:val="00256220"/>
    <w:rsid w:val="002648D5"/>
    <w:rsid w:val="002658EB"/>
    <w:rsid w:val="0026608E"/>
    <w:rsid w:val="00267E74"/>
    <w:rsid w:val="00270890"/>
    <w:rsid w:val="0027097E"/>
    <w:rsid w:val="00270BA2"/>
    <w:rsid w:val="0027202C"/>
    <w:rsid w:val="002726E8"/>
    <w:rsid w:val="002748D1"/>
    <w:rsid w:val="00281DED"/>
    <w:rsid w:val="00282B73"/>
    <w:rsid w:val="00282CE9"/>
    <w:rsid w:val="00285066"/>
    <w:rsid w:val="00286615"/>
    <w:rsid w:val="00291907"/>
    <w:rsid w:val="00293C1A"/>
    <w:rsid w:val="00295B30"/>
    <w:rsid w:val="002968DC"/>
    <w:rsid w:val="002A1779"/>
    <w:rsid w:val="002A22DE"/>
    <w:rsid w:val="002A32C5"/>
    <w:rsid w:val="002A679A"/>
    <w:rsid w:val="002B129A"/>
    <w:rsid w:val="002B2366"/>
    <w:rsid w:val="002B4252"/>
    <w:rsid w:val="002B4FCF"/>
    <w:rsid w:val="002B5828"/>
    <w:rsid w:val="002B5833"/>
    <w:rsid w:val="002B668E"/>
    <w:rsid w:val="002C21C2"/>
    <w:rsid w:val="002C34DF"/>
    <w:rsid w:val="002C397C"/>
    <w:rsid w:val="002C43BE"/>
    <w:rsid w:val="002C5756"/>
    <w:rsid w:val="002C5F49"/>
    <w:rsid w:val="002C6171"/>
    <w:rsid w:val="002D06B9"/>
    <w:rsid w:val="002D11AE"/>
    <w:rsid w:val="002D77D1"/>
    <w:rsid w:val="002E021E"/>
    <w:rsid w:val="002E2E9E"/>
    <w:rsid w:val="002E2EE0"/>
    <w:rsid w:val="002E2F2A"/>
    <w:rsid w:val="002F1B9E"/>
    <w:rsid w:val="002F43EA"/>
    <w:rsid w:val="002F52DB"/>
    <w:rsid w:val="002F55D4"/>
    <w:rsid w:val="003003A9"/>
    <w:rsid w:val="0030153A"/>
    <w:rsid w:val="00303C9E"/>
    <w:rsid w:val="00303DCC"/>
    <w:rsid w:val="00304601"/>
    <w:rsid w:val="00306C4E"/>
    <w:rsid w:val="0031313A"/>
    <w:rsid w:val="0031517F"/>
    <w:rsid w:val="003161DF"/>
    <w:rsid w:val="00321AFC"/>
    <w:rsid w:val="00321C76"/>
    <w:rsid w:val="00322B6E"/>
    <w:rsid w:val="0032700E"/>
    <w:rsid w:val="00330EEB"/>
    <w:rsid w:val="00331733"/>
    <w:rsid w:val="00332519"/>
    <w:rsid w:val="00334A19"/>
    <w:rsid w:val="00336B9D"/>
    <w:rsid w:val="0034032F"/>
    <w:rsid w:val="00344C34"/>
    <w:rsid w:val="003463C2"/>
    <w:rsid w:val="00347E9C"/>
    <w:rsid w:val="003501BA"/>
    <w:rsid w:val="003502B3"/>
    <w:rsid w:val="003504A8"/>
    <w:rsid w:val="00350765"/>
    <w:rsid w:val="00352066"/>
    <w:rsid w:val="003522B1"/>
    <w:rsid w:val="00352FEC"/>
    <w:rsid w:val="00355E00"/>
    <w:rsid w:val="00356E61"/>
    <w:rsid w:val="00357849"/>
    <w:rsid w:val="003579AE"/>
    <w:rsid w:val="00363242"/>
    <w:rsid w:val="003652CC"/>
    <w:rsid w:val="00366B68"/>
    <w:rsid w:val="003705A0"/>
    <w:rsid w:val="003749C1"/>
    <w:rsid w:val="0037579B"/>
    <w:rsid w:val="00376352"/>
    <w:rsid w:val="003764E1"/>
    <w:rsid w:val="00376650"/>
    <w:rsid w:val="003775C5"/>
    <w:rsid w:val="00381CFB"/>
    <w:rsid w:val="00381F30"/>
    <w:rsid w:val="00386513"/>
    <w:rsid w:val="00387F1F"/>
    <w:rsid w:val="003954C2"/>
    <w:rsid w:val="00395CC8"/>
    <w:rsid w:val="00397B82"/>
    <w:rsid w:val="00397CC6"/>
    <w:rsid w:val="003A1CF2"/>
    <w:rsid w:val="003B113A"/>
    <w:rsid w:val="003C2ED9"/>
    <w:rsid w:val="003C3404"/>
    <w:rsid w:val="003C3642"/>
    <w:rsid w:val="003C79DC"/>
    <w:rsid w:val="003D4914"/>
    <w:rsid w:val="003D68BE"/>
    <w:rsid w:val="003D79E2"/>
    <w:rsid w:val="003E150C"/>
    <w:rsid w:val="003E5224"/>
    <w:rsid w:val="003E5768"/>
    <w:rsid w:val="003F39F3"/>
    <w:rsid w:val="003F4076"/>
    <w:rsid w:val="003F4107"/>
    <w:rsid w:val="003F52E4"/>
    <w:rsid w:val="00400D49"/>
    <w:rsid w:val="00401D8A"/>
    <w:rsid w:val="00404455"/>
    <w:rsid w:val="0040503C"/>
    <w:rsid w:val="00405D0E"/>
    <w:rsid w:val="004106C0"/>
    <w:rsid w:val="00414B72"/>
    <w:rsid w:val="004156C3"/>
    <w:rsid w:val="00420A37"/>
    <w:rsid w:val="00422D01"/>
    <w:rsid w:val="004230E7"/>
    <w:rsid w:val="0042320D"/>
    <w:rsid w:val="00434ED7"/>
    <w:rsid w:val="00435221"/>
    <w:rsid w:val="0043527B"/>
    <w:rsid w:val="00442463"/>
    <w:rsid w:val="00442A99"/>
    <w:rsid w:val="004514F5"/>
    <w:rsid w:val="004519DC"/>
    <w:rsid w:val="004534B2"/>
    <w:rsid w:val="004650C3"/>
    <w:rsid w:val="004652A9"/>
    <w:rsid w:val="00465F75"/>
    <w:rsid w:val="00466011"/>
    <w:rsid w:val="00466986"/>
    <w:rsid w:val="00471232"/>
    <w:rsid w:val="004733F0"/>
    <w:rsid w:val="00477910"/>
    <w:rsid w:val="00482802"/>
    <w:rsid w:val="0048411E"/>
    <w:rsid w:val="00486823"/>
    <w:rsid w:val="004873E5"/>
    <w:rsid w:val="004923A2"/>
    <w:rsid w:val="0049252B"/>
    <w:rsid w:val="00492F21"/>
    <w:rsid w:val="00496D39"/>
    <w:rsid w:val="004A411B"/>
    <w:rsid w:val="004A6E95"/>
    <w:rsid w:val="004A7CB8"/>
    <w:rsid w:val="004B0AA9"/>
    <w:rsid w:val="004B233A"/>
    <w:rsid w:val="004C48E1"/>
    <w:rsid w:val="004D0381"/>
    <w:rsid w:val="004D20BC"/>
    <w:rsid w:val="004F1DAF"/>
    <w:rsid w:val="004F2183"/>
    <w:rsid w:val="004F54C5"/>
    <w:rsid w:val="004F5F41"/>
    <w:rsid w:val="004F7403"/>
    <w:rsid w:val="004F791A"/>
    <w:rsid w:val="004F7EC6"/>
    <w:rsid w:val="00502FD3"/>
    <w:rsid w:val="00503739"/>
    <w:rsid w:val="00503AE6"/>
    <w:rsid w:val="0050620F"/>
    <w:rsid w:val="00506FAB"/>
    <w:rsid w:val="005168D6"/>
    <w:rsid w:val="005223BC"/>
    <w:rsid w:val="0052453B"/>
    <w:rsid w:val="00524B9E"/>
    <w:rsid w:val="0053074C"/>
    <w:rsid w:val="0053089F"/>
    <w:rsid w:val="00533F7A"/>
    <w:rsid w:val="005344A2"/>
    <w:rsid w:val="00537DAE"/>
    <w:rsid w:val="0054083C"/>
    <w:rsid w:val="00540ED5"/>
    <w:rsid w:val="00547F6E"/>
    <w:rsid w:val="005533B5"/>
    <w:rsid w:val="00554577"/>
    <w:rsid w:val="0055660E"/>
    <w:rsid w:val="00556642"/>
    <w:rsid w:val="005579F8"/>
    <w:rsid w:val="00563453"/>
    <w:rsid w:val="00572E4C"/>
    <w:rsid w:val="005739D2"/>
    <w:rsid w:val="00573A47"/>
    <w:rsid w:val="00576225"/>
    <w:rsid w:val="00582820"/>
    <w:rsid w:val="00582A64"/>
    <w:rsid w:val="00582C7E"/>
    <w:rsid w:val="005843C1"/>
    <w:rsid w:val="00584506"/>
    <w:rsid w:val="005904CD"/>
    <w:rsid w:val="00590C3E"/>
    <w:rsid w:val="005A127F"/>
    <w:rsid w:val="005A3EE4"/>
    <w:rsid w:val="005A4971"/>
    <w:rsid w:val="005A4B43"/>
    <w:rsid w:val="005A51B6"/>
    <w:rsid w:val="005A7553"/>
    <w:rsid w:val="005A77C9"/>
    <w:rsid w:val="005B1476"/>
    <w:rsid w:val="005B2322"/>
    <w:rsid w:val="005B6D88"/>
    <w:rsid w:val="005B75AA"/>
    <w:rsid w:val="005C081C"/>
    <w:rsid w:val="005C0F7A"/>
    <w:rsid w:val="005C2420"/>
    <w:rsid w:val="005C4886"/>
    <w:rsid w:val="005C5803"/>
    <w:rsid w:val="005C594E"/>
    <w:rsid w:val="005C6904"/>
    <w:rsid w:val="005C75A5"/>
    <w:rsid w:val="005D0F56"/>
    <w:rsid w:val="005D6D63"/>
    <w:rsid w:val="005E1D50"/>
    <w:rsid w:val="005F0A36"/>
    <w:rsid w:val="005F1547"/>
    <w:rsid w:val="005F2E68"/>
    <w:rsid w:val="005F34EA"/>
    <w:rsid w:val="005F43A5"/>
    <w:rsid w:val="005F57E9"/>
    <w:rsid w:val="005F6249"/>
    <w:rsid w:val="005F6809"/>
    <w:rsid w:val="005F6DA4"/>
    <w:rsid w:val="005F7FDB"/>
    <w:rsid w:val="006019B6"/>
    <w:rsid w:val="0060625F"/>
    <w:rsid w:val="00607BC7"/>
    <w:rsid w:val="00611751"/>
    <w:rsid w:val="00611CE0"/>
    <w:rsid w:val="00612E1D"/>
    <w:rsid w:val="00614D15"/>
    <w:rsid w:val="006205C5"/>
    <w:rsid w:val="0062408B"/>
    <w:rsid w:val="00625CA9"/>
    <w:rsid w:val="00630794"/>
    <w:rsid w:val="00632C77"/>
    <w:rsid w:val="006333F9"/>
    <w:rsid w:val="00640E30"/>
    <w:rsid w:val="00640EA0"/>
    <w:rsid w:val="00643CF9"/>
    <w:rsid w:val="00651EE3"/>
    <w:rsid w:val="006535EF"/>
    <w:rsid w:val="006566A5"/>
    <w:rsid w:val="00657C66"/>
    <w:rsid w:val="006619FA"/>
    <w:rsid w:val="00661BD9"/>
    <w:rsid w:val="00664C4A"/>
    <w:rsid w:val="00665495"/>
    <w:rsid w:val="006670EC"/>
    <w:rsid w:val="00674E1D"/>
    <w:rsid w:val="006757DE"/>
    <w:rsid w:val="00676EF8"/>
    <w:rsid w:val="00677A4E"/>
    <w:rsid w:val="00680F40"/>
    <w:rsid w:val="0068519E"/>
    <w:rsid w:val="00687C0D"/>
    <w:rsid w:val="0069064F"/>
    <w:rsid w:val="0069081D"/>
    <w:rsid w:val="00690983"/>
    <w:rsid w:val="006922C1"/>
    <w:rsid w:val="0069326F"/>
    <w:rsid w:val="0069523B"/>
    <w:rsid w:val="0069630A"/>
    <w:rsid w:val="006A00B8"/>
    <w:rsid w:val="006A17C8"/>
    <w:rsid w:val="006A255D"/>
    <w:rsid w:val="006A731B"/>
    <w:rsid w:val="006B21FF"/>
    <w:rsid w:val="006B277D"/>
    <w:rsid w:val="006C02BB"/>
    <w:rsid w:val="006C4E31"/>
    <w:rsid w:val="006C53A1"/>
    <w:rsid w:val="006C77F3"/>
    <w:rsid w:val="006D14D4"/>
    <w:rsid w:val="006D6156"/>
    <w:rsid w:val="006D7281"/>
    <w:rsid w:val="006D7443"/>
    <w:rsid w:val="006D789B"/>
    <w:rsid w:val="006D7C0A"/>
    <w:rsid w:val="006E104F"/>
    <w:rsid w:val="006E4191"/>
    <w:rsid w:val="006E4CD4"/>
    <w:rsid w:val="006F09E4"/>
    <w:rsid w:val="006F0D96"/>
    <w:rsid w:val="006F23C8"/>
    <w:rsid w:val="006F3D8C"/>
    <w:rsid w:val="006F65C9"/>
    <w:rsid w:val="006F7928"/>
    <w:rsid w:val="00711376"/>
    <w:rsid w:val="00716B6F"/>
    <w:rsid w:val="00717B8E"/>
    <w:rsid w:val="007202DB"/>
    <w:rsid w:val="007250DA"/>
    <w:rsid w:val="00726462"/>
    <w:rsid w:val="00730101"/>
    <w:rsid w:val="00730C32"/>
    <w:rsid w:val="00734FCB"/>
    <w:rsid w:val="00736663"/>
    <w:rsid w:val="00743154"/>
    <w:rsid w:val="00743ECC"/>
    <w:rsid w:val="00745196"/>
    <w:rsid w:val="00746429"/>
    <w:rsid w:val="00750B9F"/>
    <w:rsid w:val="007510BE"/>
    <w:rsid w:val="00751182"/>
    <w:rsid w:val="00751379"/>
    <w:rsid w:val="007519A0"/>
    <w:rsid w:val="00751FD1"/>
    <w:rsid w:val="00753442"/>
    <w:rsid w:val="00756DA9"/>
    <w:rsid w:val="00757968"/>
    <w:rsid w:val="00761929"/>
    <w:rsid w:val="00763135"/>
    <w:rsid w:val="00766A63"/>
    <w:rsid w:val="00766E68"/>
    <w:rsid w:val="00775A7F"/>
    <w:rsid w:val="00777FF6"/>
    <w:rsid w:val="00783007"/>
    <w:rsid w:val="007833CA"/>
    <w:rsid w:val="007867F9"/>
    <w:rsid w:val="007877B9"/>
    <w:rsid w:val="00787B21"/>
    <w:rsid w:val="007921B6"/>
    <w:rsid w:val="0079312A"/>
    <w:rsid w:val="00796DC9"/>
    <w:rsid w:val="007972A9"/>
    <w:rsid w:val="007A2062"/>
    <w:rsid w:val="007A2C83"/>
    <w:rsid w:val="007A389F"/>
    <w:rsid w:val="007A7393"/>
    <w:rsid w:val="007B3186"/>
    <w:rsid w:val="007B6402"/>
    <w:rsid w:val="007B65BD"/>
    <w:rsid w:val="007C29B5"/>
    <w:rsid w:val="007C2EB3"/>
    <w:rsid w:val="007C314D"/>
    <w:rsid w:val="007C4F1F"/>
    <w:rsid w:val="007C65FB"/>
    <w:rsid w:val="007C6D30"/>
    <w:rsid w:val="007C759F"/>
    <w:rsid w:val="007D313C"/>
    <w:rsid w:val="007D4D0D"/>
    <w:rsid w:val="007D71E7"/>
    <w:rsid w:val="007E050E"/>
    <w:rsid w:val="007E1B02"/>
    <w:rsid w:val="007E3739"/>
    <w:rsid w:val="007E3796"/>
    <w:rsid w:val="007E413B"/>
    <w:rsid w:val="007E56F4"/>
    <w:rsid w:val="007F595A"/>
    <w:rsid w:val="007F6C6C"/>
    <w:rsid w:val="008000B9"/>
    <w:rsid w:val="008005BD"/>
    <w:rsid w:val="00803F90"/>
    <w:rsid w:val="008043DB"/>
    <w:rsid w:val="00804AB6"/>
    <w:rsid w:val="00804B87"/>
    <w:rsid w:val="00805682"/>
    <w:rsid w:val="00805885"/>
    <w:rsid w:val="00805C43"/>
    <w:rsid w:val="00813E11"/>
    <w:rsid w:val="008141C8"/>
    <w:rsid w:val="008141F8"/>
    <w:rsid w:val="00815B06"/>
    <w:rsid w:val="00822763"/>
    <w:rsid w:val="00824A60"/>
    <w:rsid w:val="00825953"/>
    <w:rsid w:val="00826587"/>
    <w:rsid w:val="00826F02"/>
    <w:rsid w:val="0083185D"/>
    <w:rsid w:val="00831AF3"/>
    <w:rsid w:val="00831CB7"/>
    <w:rsid w:val="008339C5"/>
    <w:rsid w:val="008346DE"/>
    <w:rsid w:val="00836DFD"/>
    <w:rsid w:val="00837651"/>
    <w:rsid w:val="008413B7"/>
    <w:rsid w:val="0084203E"/>
    <w:rsid w:val="0084298C"/>
    <w:rsid w:val="00842BD4"/>
    <w:rsid w:val="008444CA"/>
    <w:rsid w:val="008463C2"/>
    <w:rsid w:val="008512A1"/>
    <w:rsid w:val="008518A1"/>
    <w:rsid w:val="00856A8C"/>
    <w:rsid w:val="00857A16"/>
    <w:rsid w:val="0087194B"/>
    <w:rsid w:val="00872E5B"/>
    <w:rsid w:val="00875DF3"/>
    <w:rsid w:val="008802B0"/>
    <w:rsid w:val="00884339"/>
    <w:rsid w:val="00884343"/>
    <w:rsid w:val="008877A4"/>
    <w:rsid w:val="0088797E"/>
    <w:rsid w:val="00890745"/>
    <w:rsid w:val="008916F5"/>
    <w:rsid w:val="00892619"/>
    <w:rsid w:val="00892870"/>
    <w:rsid w:val="00892BA6"/>
    <w:rsid w:val="00895247"/>
    <w:rsid w:val="00896276"/>
    <w:rsid w:val="008A345C"/>
    <w:rsid w:val="008A3FC1"/>
    <w:rsid w:val="008A5F0F"/>
    <w:rsid w:val="008B060E"/>
    <w:rsid w:val="008B2327"/>
    <w:rsid w:val="008C0B60"/>
    <w:rsid w:val="008C3836"/>
    <w:rsid w:val="008C4C46"/>
    <w:rsid w:val="008C5CE4"/>
    <w:rsid w:val="008C614C"/>
    <w:rsid w:val="008C76ED"/>
    <w:rsid w:val="008D2FB0"/>
    <w:rsid w:val="008D4C01"/>
    <w:rsid w:val="008D4D19"/>
    <w:rsid w:val="008E0B57"/>
    <w:rsid w:val="008E16BA"/>
    <w:rsid w:val="008E2513"/>
    <w:rsid w:val="008E2A47"/>
    <w:rsid w:val="008E3500"/>
    <w:rsid w:val="008E412B"/>
    <w:rsid w:val="008F60D8"/>
    <w:rsid w:val="008F69F2"/>
    <w:rsid w:val="00900272"/>
    <w:rsid w:val="009014C6"/>
    <w:rsid w:val="009014D4"/>
    <w:rsid w:val="00902C32"/>
    <w:rsid w:val="00903A20"/>
    <w:rsid w:val="00911632"/>
    <w:rsid w:val="00912C25"/>
    <w:rsid w:val="00913B75"/>
    <w:rsid w:val="0091405B"/>
    <w:rsid w:val="00917C7A"/>
    <w:rsid w:val="0092120D"/>
    <w:rsid w:val="00922651"/>
    <w:rsid w:val="00924A67"/>
    <w:rsid w:val="00927295"/>
    <w:rsid w:val="00933599"/>
    <w:rsid w:val="009352DF"/>
    <w:rsid w:val="00937B71"/>
    <w:rsid w:val="00941CC8"/>
    <w:rsid w:val="0094446F"/>
    <w:rsid w:val="00947D0D"/>
    <w:rsid w:val="00955B2D"/>
    <w:rsid w:val="00957DEF"/>
    <w:rsid w:val="00961FA0"/>
    <w:rsid w:val="00961FC2"/>
    <w:rsid w:val="00964E38"/>
    <w:rsid w:val="00966654"/>
    <w:rsid w:val="009721E8"/>
    <w:rsid w:val="00972461"/>
    <w:rsid w:val="00973AEB"/>
    <w:rsid w:val="00980894"/>
    <w:rsid w:val="00981086"/>
    <w:rsid w:val="00985504"/>
    <w:rsid w:val="00985540"/>
    <w:rsid w:val="0099191B"/>
    <w:rsid w:val="00992BBF"/>
    <w:rsid w:val="0099492C"/>
    <w:rsid w:val="009955E3"/>
    <w:rsid w:val="00995A47"/>
    <w:rsid w:val="009A0410"/>
    <w:rsid w:val="009A19F7"/>
    <w:rsid w:val="009A5799"/>
    <w:rsid w:val="009A5B77"/>
    <w:rsid w:val="009B2C9A"/>
    <w:rsid w:val="009C0394"/>
    <w:rsid w:val="009C1B07"/>
    <w:rsid w:val="009C36DE"/>
    <w:rsid w:val="009C5B54"/>
    <w:rsid w:val="009C5DD8"/>
    <w:rsid w:val="009D5CD8"/>
    <w:rsid w:val="009D694E"/>
    <w:rsid w:val="009E066F"/>
    <w:rsid w:val="009F5676"/>
    <w:rsid w:val="009F5726"/>
    <w:rsid w:val="009F63D3"/>
    <w:rsid w:val="009F7E97"/>
    <w:rsid w:val="00A00A6D"/>
    <w:rsid w:val="00A01744"/>
    <w:rsid w:val="00A018D1"/>
    <w:rsid w:val="00A10BA2"/>
    <w:rsid w:val="00A15789"/>
    <w:rsid w:val="00A2157D"/>
    <w:rsid w:val="00A233EB"/>
    <w:rsid w:val="00A24174"/>
    <w:rsid w:val="00A2674D"/>
    <w:rsid w:val="00A26C88"/>
    <w:rsid w:val="00A32F3B"/>
    <w:rsid w:val="00A3530F"/>
    <w:rsid w:val="00A35A3D"/>
    <w:rsid w:val="00A35C62"/>
    <w:rsid w:val="00A40A0B"/>
    <w:rsid w:val="00A4100F"/>
    <w:rsid w:val="00A416AB"/>
    <w:rsid w:val="00A4283A"/>
    <w:rsid w:val="00A428D3"/>
    <w:rsid w:val="00A44FA2"/>
    <w:rsid w:val="00A45750"/>
    <w:rsid w:val="00A50269"/>
    <w:rsid w:val="00A50317"/>
    <w:rsid w:val="00A5108C"/>
    <w:rsid w:val="00A54D0C"/>
    <w:rsid w:val="00A55CD6"/>
    <w:rsid w:val="00A5660B"/>
    <w:rsid w:val="00A57929"/>
    <w:rsid w:val="00A57B01"/>
    <w:rsid w:val="00A62837"/>
    <w:rsid w:val="00A62DF7"/>
    <w:rsid w:val="00A641FF"/>
    <w:rsid w:val="00A654A2"/>
    <w:rsid w:val="00A66881"/>
    <w:rsid w:val="00A70149"/>
    <w:rsid w:val="00A729E1"/>
    <w:rsid w:val="00A73E12"/>
    <w:rsid w:val="00A749D4"/>
    <w:rsid w:val="00A7575C"/>
    <w:rsid w:val="00A80F41"/>
    <w:rsid w:val="00A82627"/>
    <w:rsid w:val="00A8582B"/>
    <w:rsid w:val="00A933FD"/>
    <w:rsid w:val="00AA09A7"/>
    <w:rsid w:val="00AA29D8"/>
    <w:rsid w:val="00AA4693"/>
    <w:rsid w:val="00AB41F2"/>
    <w:rsid w:val="00AB6288"/>
    <w:rsid w:val="00AB68BE"/>
    <w:rsid w:val="00AC63C5"/>
    <w:rsid w:val="00AD52EA"/>
    <w:rsid w:val="00AD6EF9"/>
    <w:rsid w:val="00AD7246"/>
    <w:rsid w:val="00AE2B07"/>
    <w:rsid w:val="00AE2FE8"/>
    <w:rsid w:val="00AE35BB"/>
    <w:rsid w:val="00AE6EA3"/>
    <w:rsid w:val="00AF0051"/>
    <w:rsid w:val="00AF044C"/>
    <w:rsid w:val="00AF3B95"/>
    <w:rsid w:val="00AF42E2"/>
    <w:rsid w:val="00AF4611"/>
    <w:rsid w:val="00AF6EE1"/>
    <w:rsid w:val="00AF789D"/>
    <w:rsid w:val="00B039A2"/>
    <w:rsid w:val="00B06F41"/>
    <w:rsid w:val="00B11C11"/>
    <w:rsid w:val="00B12F29"/>
    <w:rsid w:val="00B14C16"/>
    <w:rsid w:val="00B156A6"/>
    <w:rsid w:val="00B2019F"/>
    <w:rsid w:val="00B20D21"/>
    <w:rsid w:val="00B24AA0"/>
    <w:rsid w:val="00B257DB"/>
    <w:rsid w:val="00B278F0"/>
    <w:rsid w:val="00B31656"/>
    <w:rsid w:val="00B34642"/>
    <w:rsid w:val="00B34EE2"/>
    <w:rsid w:val="00B4445F"/>
    <w:rsid w:val="00B44C4A"/>
    <w:rsid w:val="00B453CD"/>
    <w:rsid w:val="00B45C97"/>
    <w:rsid w:val="00B4642E"/>
    <w:rsid w:val="00B503BD"/>
    <w:rsid w:val="00B51DCE"/>
    <w:rsid w:val="00B5609B"/>
    <w:rsid w:val="00B56555"/>
    <w:rsid w:val="00B56D58"/>
    <w:rsid w:val="00B57BED"/>
    <w:rsid w:val="00B6041F"/>
    <w:rsid w:val="00B61F5F"/>
    <w:rsid w:val="00B63F2A"/>
    <w:rsid w:val="00B64F4B"/>
    <w:rsid w:val="00B651AB"/>
    <w:rsid w:val="00B71160"/>
    <w:rsid w:val="00B7287E"/>
    <w:rsid w:val="00B74446"/>
    <w:rsid w:val="00B8582E"/>
    <w:rsid w:val="00B86843"/>
    <w:rsid w:val="00B871F7"/>
    <w:rsid w:val="00B90646"/>
    <w:rsid w:val="00B93FAD"/>
    <w:rsid w:val="00B9416A"/>
    <w:rsid w:val="00BA1ADD"/>
    <w:rsid w:val="00BA5218"/>
    <w:rsid w:val="00BA7951"/>
    <w:rsid w:val="00BB0F80"/>
    <w:rsid w:val="00BC18D2"/>
    <w:rsid w:val="00BC22E0"/>
    <w:rsid w:val="00BC27DA"/>
    <w:rsid w:val="00BC45F8"/>
    <w:rsid w:val="00BC62E2"/>
    <w:rsid w:val="00BD1A14"/>
    <w:rsid w:val="00BD5E3A"/>
    <w:rsid w:val="00BD63C9"/>
    <w:rsid w:val="00BD64CB"/>
    <w:rsid w:val="00BE0841"/>
    <w:rsid w:val="00BE440F"/>
    <w:rsid w:val="00BE5674"/>
    <w:rsid w:val="00BE5E2A"/>
    <w:rsid w:val="00BF1BC8"/>
    <w:rsid w:val="00BF4CC6"/>
    <w:rsid w:val="00BF5085"/>
    <w:rsid w:val="00BF7E7C"/>
    <w:rsid w:val="00C01559"/>
    <w:rsid w:val="00C02D4A"/>
    <w:rsid w:val="00C0316B"/>
    <w:rsid w:val="00C04F78"/>
    <w:rsid w:val="00C05C5E"/>
    <w:rsid w:val="00C06415"/>
    <w:rsid w:val="00C07606"/>
    <w:rsid w:val="00C10852"/>
    <w:rsid w:val="00C138B9"/>
    <w:rsid w:val="00C14D97"/>
    <w:rsid w:val="00C16177"/>
    <w:rsid w:val="00C207B9"/>
    <w:rsid w:val="00C24504"/>
    <w:rsid w:val="00C30B9D"/>
    <w:rsid w:val="00C3247D"/>
    <w:rsid w:val="00C34B6D"/>
    <w:rsid w:val="00C36AD2"/>
    <w:rsid w:val="00C37774"/>
    <w:rsid w:val="00C406E3"/>
    <w:rsid w:val="00C40CF0"/>
    <w:rsid w:val="00C44D4A"/>
    <w:rsid w:val="00C45AE3"/>
    <w:rsid w:val="00C4775E"/>
    <w:rsid w:val="00C5056B"/>
    <w:rsid w:val="00C513B5"/>
    <w:rsid w:val="00C5193A"/>
    <w:rsid w:val="00C52778"/>
    <w:rsid w:val="00C5286D"/>
    <w:rsid w:val="00C53731"/>
    <w:rsid w:val="00C539BF"/>
    <w:rsid w:val="00C56529"/>
    <w:rsid w:val="00C566A9"/>
    <w:rsid w:val="00C5771C"/>
    <w:rsid w:val="00C60C93"/>
    <w:rsid w:val="00C624EF"/>
    <w:rsid w:val="00C653DE"/>
    <w:rsid w:val="00C65D91"/>
    <w:rsid w:val="00C66C81"/>
    <w:rsid w:val="00C732B6"/>
    <w:rsid w:val="00C73493"/>
    <w:rsid w:val="00C749FC"/>
    <w:rsid w:val="00C77F61"/>
    <w:rsid w:val="00C818E3"/>
    <w:rsid w:val="00C828C7"/>
    <w:rsid w:val="00C8441A"/>
    <w:rsid w:val="00C904CA"/>
    <w:rsid w:val="00C91D96"/>
    <w:rsid w:val="00C937CF"/>
    <w:rsid w:val="00C93C8A"/>
    <w:rsid w:val="00C94A6A"/>
    <w:rsid w:val="00C95CF0"/>
    <w:rsid w:val="00C96FB6"/>
    <w:rsid w:val="00CA013A"/>
    <w:rsid w:val="00CA2441"/>
    <w:rsid w:val="00CA2EC5"/>
    <w:rsid w:val="00CA50C6"/>
    <w:rsid w:val="00CA537D"/>
    <w:rsid w:val="00CA55EF"/>
    <w:rsid w:val="00CA5AF2"/>
    <w:rsid w:val="00CA6E94"/>
    <w:rsid w:val="00CA7BFC"/>
    <w:rsid w:val="00CB17CA"/>
    <w:rsid w:val="00CB227A"/>
    <w:rsid w:val="00CB2557"/>
    <w:rsid w:val="00CB3AF9"/>
    <w:rsid w:val="00CC213A"/>
    <w:rsid w:val="00CC251A"/>
    <w:rsid w:val="00CC3244"/>
    <w:rsid w:val="00CC3D2B"/>
    <w:rsid w:val="00CC3E41"/>
    <w:rsid w:val="00CC5F71"/>
    <w:rsid w:val="00CD3F13"/>
    <w:rsid w:val="00CD5501"/>
    <w:rsid w:val="00CD56E3"/>
    <w:rsid w:val="00CD59B4"/>
    <w:rsid w:val="00CD6DED"/>
    <w:rsid w:val="00CE5210"/>
    <w:rsid w:val="00CE5292"/>
    <w:rsid w:val="00CE674A"/>
    <w:rsid w:val="00CE6AD5"/>
    <w:rsid w:val="00CF5F71"/>
    <w:rsid w:val="00CF7C4B"/>
    <w:rsid w:val="00D00A3F"/>
    <w:rsid w:val="00D01934"/>
    <w:rsid w:val="00D020ED"/>
    <w:rsid w:val="00D03997"/>
    <w:rsid w:val="00D039D9"/>
    <w:rsid w:val="00D0502E"/>
    <w:rsid w:val="00D10063"/>
    <w:rsid w:val="00D12CF4"/>
    <w:rsid w:val="00D130B7"/>
    <w:rsid w:val="00D16A91"/>
    <w:rsid w:val="00D2143C"/>
    <w:rsid w:val="00D21703"/>
    <w:rsid w:val="00D2287A"/>
    <w:rsid w:val="00D22B6B"/>
    <w:rsid w:val="00D230F0"/>
    <w:rsid w:val="00D26978"/>
    <w:rsid w:val="00D27B93"/>
    <w:rsid w:val="00D307E0"/>
    <w:rsid w:val="00D3290E"/>
    <w:rsid w:val="00D36F63"/>
    <w:rsid w:val="00D37621"/>
    <w:rsid w:val="00D37938"/>
    <w:rsid w:val="00D41C64"/>
    <w:rsid w:val="00D445C7"/>
    <w:rsid w:val="00D459D1"/>
    <w:rsid w:val="00D45CFB"/>
    <w:rsid w:val="00D4652F"/>
    <w:rsid w:val="00D4767B"/>
    <w:rsid w:val="00D544DD"/>
    <w:rsid w:val="00D55AA4"/>
    <w:rsid w:val="00D61938"/>
    <w:rsid w:val="00D61C99"/>
    <w:rsid w:val="00D6253F"/>
    <w:rsid w:val="00D63C32"/>
    <w:rsid w:val="00D64D9C"/>
    <w:rsid w:val="00D6541F"/>
    <w:rsid w:val="00D707FB"/>
    <w:rsid w:val="00D72A26"/>
    <w:rsid w:val="00D82856"/>
    <w:rsid w:val="00D86A5E"/>
    <w:rsid w:val="00D93300"/>
    <w:rsid w:val="00D9380D"/>
    <w:rsid w:val="00D93A54"/>
    <w:rsid w:val="00D95815"/>
    <w:rsid w:val="00D95C74"/>
    <w:rsid w:val="00DA165E"/>
    <w:rsid w:val="00DA1E35"/>
    <w:rsid w:val="00DA2746"/>
    <w:rsid w:val="00DA6EB2"/>
    <w:rsid w:val="00DB0C79"/>
    <w:rsid w:val="00DB1526"/>
    <w:rsid w:val="00DB1E07"/>
    <w:rsid w:val="00DB26E7"/>
    <w:rsid w:val="00DB4608"/>
    <w:rsid w:val="00DB490E"/>
    <w:rsid w:val="00DC01ED"/>
    <w:rsid w:val="00DC2C85"/>
    <w:rsid w:val="00DC3823"/>
    <w:rsid w:val="00DC3F22"/>
    <w:rsid w:val="00DC51C3"/>
    <w:rsid w:val="00DC53AE"/>
    <w:rsid w:val="00DC70E9"/>
    <w:rsid w:val="00DC7272"/>
    <w:rsid w:val="00DC7592"/>
    <w:rsid w:val="00DD2CFE"/>
    <w:rsid w:val="00DD45D7"/>
    <w:rsid w:val="00DD52F9"/>
    <w:rsid w:val="00DD68B3"/>
    <w:rsid w:val="00DD7CE1"/>
    <w:rsid w:val="00DE3C0B"/>
    <w:rsid w:val="00DE4A03"/>
    <w:rsid w:val="00DE7EA5"/>
    <w:rsid w:val="00DE7F60"/>
    <w:rsid w:val="00DF2158"/>
    <w:rsid w:val="00DF4A6E"/>
    <w:rsid w:val="00DF7DEA"/>
    <w:rsid w:val="00E02556"/>
    <w:rsid w:val="00E04E08"/>
    <w:rsid w:val="00E13DAB"/>
    <w:rsid w:val="00E20171"/>
    <w:rsid w:val="00E218F9"/>
    <w:rsid w:val="00E2241D"/>
    <w:rsid w:val="00E2474A"/>
    <w:rsid w:val="00E32605"/>
    <w:rsid w:val="00E32D97"/>
    <w:rsid w:val="00E32F51"/>
    <w:rsid w:val="00E3378F"/>
    <w:rsid w:val="00E375C7"/>
    <w:rsid w:val="00E40E01"/>
    <w:rsid w:val="00E40EE3"/>
    <w:rsid w:val="00E43543"/>
    <w:rsid w:val="00E45410"/>
    <w:rsid w:val="00E45634"/>
    <w:rsid w:val="00E47DFD"/>
    <w:rsid w:val="00E5197E"/>
    <w:rsid w:val="00E55947"/>
    <w:rsid w:val="00E55F7F"/>
    <w:rsid w:val="00E565FC"/>
    <w:rsid w:val="00E6770D"/>
    <w:rsid w:val="00E718C8"/>
    <w:rsid w:val="00E75208"/>
    <w:rsid w:val="00E754D7"/>
    <w:rsid w:val="00E765E0"/>
    <w:rsid w:val="00E84B8B"/>
    <w:rsid w:val="00E86F4B"/>
    <w:rsid w:val="00E940E3"/>
    <w:rsid w:val="00E94871"/>
    <w:rsid w:val="00EA1C6F"/>
    <w:rsid w:val="00EA27BE"/>
    <w:rsid w:val="00EA39DB"/>
    <w:rsid w:val="00EA3C88"/>
    <w:rsid w:val="00EA7CE7"/>
    <w:rsid w:val="00EB214E"/>
    <w:rsid w:val="00EB5E33"/>
    <w:rsid w:val="00EB6C2C"/>
    <w:rsid w:val="00EB6CFC"/>
    <w:rsid w:val="00EC0183"/>
    <w:rsid w:val="00EC11EF"/>
    <w:rsid w:val="00EC4085"/>
    <w:rsid w:val="00EC48FD"/>
    <w:rsid w:val="00EC5A26"/>
    <w:rsid w:val="00EE01D6"/>
    <w:rsid w:val="00EE12C5"/>
    <w:rsid w:val="00EE2156"/>
    <w:rsid w:val="00EE6F43"/>
    <w:rsid w:val="00EE7425"/>
    <w:rsid w:val="00EF2624"/>
    <w:rsid w:val="00EF2D1D"/>
    <w:rsid w:val="00EF3487"/>
    <w:rsid w:val="00EF3E25"/>
    <w:rsid w:val="00EF51F9"/>
    <w:rsid w:val="00EF6E8A"/>
    <w:rsid w:val="00F00875"/>
    <w:rsid w:val="00F00C6D"/>
    <w:rsid w:val="00F0283D"/>
    <w:rsid w:val="00F06A14"/>
    <w:rsid w:val="00F07209"/>
    <w:rsid w:val="00F13EFD"/>
    <w:rsid w:val="00F15AD0"/>
    <w:rsid w:val="00F169E7"/>
    <w:rsid w:val="00F22382"/>
    <w:rsid w:val="00F23D1D"/>
    <w:rsid w:val="00F241F7"/>
    <w:rsid w:val="00F26958"/>
    <w:rsid w:val="00F30003"/>
    <w:rsid w:val="00F31D9A"/>
    <w:rsid w:val="00F3524D"/>
    <w:rsid w:val="00F36AFF"/>
    <w:rsid w:val="00F41869"/>
    <w:rsid w:val="00F424D4"/>
    <w:rsid w:val="00F43A4E"/>
    <w:rsid w:val="00F513F5"/>
    <w:rsid w:val="00F53E41"/>
    <w:rsid w:val="00F54619"/>
    <w:rsid w:val="00F5541E"/>
    <w:rsid w:val="00F6428F"/>
    <w:rsid w:val="00F64524"/>
    <w:rsid w:val="00F67A63"/>
    <w:rsid w:val="00F808D3"/>
    <w:rsid w:val="00F80D0D"/>
    <w:rsid w:val="00F8345A"/>
    <w:rsid w:val="00F875A8"/>
    <w:rsid w:val="00F87B8C"/>
    <w:rsid w:val="00F87DAB"/>
    <w:rsid w:val="00F9360B"/>
    <w:rsid w:val="00F957A1"/>
    <w:rsid w:val="00FA0D78"/>
    <w:rsid w:val="00FA6B8F"/>
    <w:rsid w:val="00FB1044"/>
    <w:rsid w:val="00FB11C3"/>
    <w:rsid w:val="00FB1AB6"/>
    <w:rsid w:val="00FB2144"/>
    <w:rsid w:val="00FB2465"/>
    <w:rsid w:val="00FB437E"/>
    <w:rsid w:val="00FB4C08"/>
    <w:rsid w:val="00FB7660"/>
    <w:rsid w:val="00FC2C35"/>
    <w:rsid w:val="00FC4DE5"/>
    <w:rsid w:val="00FC5AC8"/>
    <w:rsid w:val="00FC670C"/>
    <w:rsid w:val="00FC77E3"/>
    <w:rsid w:val="00FD0040"/>
    <w:rsid w:val="00FE27AC"/>
    <w:rsid w:val="00FE52EB"/>
    <w:rsid w:val="00FF0FEF"/>
    <w:rsid w:val="00FF1755"/>
    <w:rsid w:val="00FF47C7"/>
    <w:rsid w:val="00FF49FB"/>
    <w:rsid w:val="00FF507E"/>
    <w:rsid w:val="00FF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5F590"/>
  <w15:docId w15:val="{098B8DF1-EC08-4B2D-AAF2-5DA93908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614D15"/>
    <w:rPr>
      <w:color w:val="0000FF" w:themeColor="hyperlink"/>
      <w:u w:val="single"/>
    </w:rPr>
  </w:style>
  <w:style w:type="character" w:styleId="CommentReference">
    <w:name w:val="annotation reference"/>
    <w:basedOn w:val="DefaultParagraphFont"/>
    <w:uiPriority w:val="99"/>
    <w:semiHidden/>
    <w:unhideWhenUsed/>
    <w:rsid w:val="0002720F"/>
    <w:rPr>
      <w:sz w:val="16"/>
      <w:szCs w:val="16"/>
    </w:rPr>
  </w:style>
  <w:style w:type="paragraph" w:styleId="CommentText">
    <w:name w:val="annotation text"/>
    <w:basedOn w:val="Normal"/>
    <w:link w:val="CommentTextChar"/>
    <w:uiPriority w:val="99"/>
    <w:semiHidden/>
    <w:unhideWhenUsed/>
    <w:rsid w:val="0002720F"/>
    <w:pPr>
      <w:spacing w:line="240" w:lineRule="auto"/>
    </w:pPr>
    <w:rPr>
      <w:sz w:val="20"/>
      <w:szCs w:val="20"/>
    </w:rPr>
  </w:style>
  <w:style w:type="character" w:customStyle="1" w:styleId="CommentTextChar">
    <w:name w:val="Comment Text Char"/>
    <w:basedOn w:val="DefaultParagraphFont"/>
    <w:link w:val="CommentText"/>
    <w:uiPriority w:val="99"/>
    <w:semiHidden/>
    <w:rsid w:val="0002720F"/>
    <w:rPr>
      <w:sz w:val="20"/>
      <w:szCs w:val="20"/>
    </w:rPr>
  </w:style>
  <w:style w:type="paragraph" w:styleId="CommentSubject">
    <w:name w:val="annotation subject"/>
    <w:basedOn w:val="CommentText"/>
    <w:next w:val="CommentText"/>
    <w:link w:val="CommentSubjectChar"/>
    <w:uiPriority w:val="99"/>
    <w:semiHidden/>
    <w:unhideWhenUsed/>
    <w:rsid w:val="0002720F"/>
    <w:rPr>
      <w:b/>
      <w:bCs/>
    </w:rPr>
  </w:style>
  <w:style w:type="character" w:customStyle="1" w:styleId="CommentSubjectChar">
    <w:name w:val="Comment Subject Char"/>
    <w:basedOn w:val="CommentTextChar"/>
    <w:link w:val="CommentSubject"/>
    <w:uiPriority w:val="99"/>
    <w:semiHidden/>
    <w:rsid w:val="0002720F"/>
    <w:rPr>
      <w:b/>
      <w:bCs/>
      <w:sz w:val="20"/>
      <w:szCs w:val="20"/>
    </w:rPr>
  </w:style>
  <w:style w:type="paragraph" w:styleId="Revision">
    <w:name w:val="Revision"/>
    <w:hidden/>
    <w:uiPriority w:val="99"/>
    <w:semiHidden/>
    <w:rsid w:val="0002720F"/>
    <w:pPr>
      <w:spacing w:after="0" w:line="240" w:lineRule="auto"/>
    </w:pPr>
  </w:style>
  <w:style w:type="paragraph" w:styleId="NormalWeb">
    <w:name w:val="Normal (Web)"/>
    <w:basedOn w:val="Normal"/>
    <w:uiPriority w:val="99"/>
    <w:unhideWhenUsed/>
    <w:rsid w:val="005A4B4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C527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35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5668">
      <w:bodyDiv w:val="1"/>
      <w:marLeft w:val="0"/>
      <w:marRight w:val="0"/>
      <w:marTop w:val="0"/>
      <w:marBottom w:val="0"/>
      <w:divBdr>
        <w:top w:val="none" w:sz="0" w:space="0" w:color="auto"/>
        <w:left w:val="none" w:sz="0" w:space="0" w:color="auto"/>
        <w:bottom w:val="none" w:sz="0" w:space="0" w:color="auto"/>
        <w:right w:val="none" w:sz="0" w:space="0" w:color="auto"/>
      </w:divBdr>
    </w:div>
    <w:div w:id="60711876">
      <w:bodyDiv w:val="1"/>
      <w:marLeft w:val="0"/>
      <w:marRight w:val="0"/>
      <w:marTop w:val="0"/>
      <w:marBottom w:val="0"/>
      <w:divBdr>
        <w:top w:val="none" w:sz="0" w:space="0" w:color="auto"/>
        <w:left w:val="none" w:sz="0" w:space="0" w:color="auto"/>
        <w:bottom w:val="none" w:sz="0" w:space="0" w:color="auto"/>
        <w:right w:val="none" w:sz="0" w:space="0" w:color="auto"/>
      </w:divBdr>
    </w:div>
    <w:div w:id="141820414">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248929160">
      <w:bodyDiv w:val="1"/>
      <w:marLeft w:val="0"/>
      <w:marRight w:val="0"/>
      <w:marTop w:val="0"/>
      <w:marBottom w:val="0"/>
      <w:divBdr>
        <w:top w:val="none" w:sz="0" w:space="0" w:color="auto"/>
        <w:left w:val="none" w:sz="0" w:space="0" w:color="auto"/>
        <w:bottom w:val="none" w:sz="0" w:space="0" w:color="auto"/>
        <w:right w:val="none" w:sz="0" w:space="0" w:color="auto"/>
      </w:divBdr>
    </w:div>
    <w:div w:id="296179792">
      <w:bodyDiv w:val="1"/>
      <w:marLeft w:val="0"/>
      <w:marRight w:val="0"/>
      <w:marTop w:val="0"/>
      <w:marBottom w:val="0"/>
      <w:divBdr>
        <w:top w:val="none" w:sz="0" w:space="0" w:color="auto"/>
        <w:left w:val="none" w:sz="0" w:space="0" w:color="auto"/>
        <w:bottom w:val="none" w:sz="0" w:space="0" w:color="auto"/>
        <w:right w:val="none" w:sz="0" w:space="0" w:color="auto"/>
      </w:divBdr>
    </w:div>
    <w:div w:id="327944397">
      <w:bodyDiv w:val="1"/>
      <w:marLeft w:val="0"/>
      <w:marRight w:val="0"/>
      <w:marTop w:val="0"/>
      <w:marBottom w:val="0"/>
      <w:divBdr>
        <w:top w:val="none" w:sz="0" w:space="0" w:color="auto"/>
        <w:left w:val="none" w:sz="0" w:space="0" w:color="auto"/>
        <w:bottom w:val="none" w:sz="0" w:space="0" w:color="auto"/>
        <w:right w:val="none" w:sz="0" w:space="0" w:color="auto"/>
      </w:divBdr>
    </w:div>
    <w:div w:id="483816923">
      <w:bodyDiv w:val="1"/>
      <w:marLeft w:val="0"/>
      <w:marRight w:val="0"/>
      <w:marTop w:val="0"/>
      <w:marBottom w:val="0"/>
      <w:divBdr>
        <w:top w:val="none" w:sz="0" w:space="0" w:color="auto"/>
        <w:left w:val="none" w:sz="0" w:space="0" w:color="auto"/>
        <w:bottom w:val="none" w:sz="0" w:space="0" w:color="auto"/>
        <w:right w:val="none" w:sz="0" w:space="0" w:color="auto"/>
      </w:divBdr>
    </w:div>
    <w:div w:id="536282529">
      <w:bodyDiv w:val="1"/>
      <w:marLeft w:val="0"/>
      <w:marRight w:val="0"/>
      <w:marTop w:val="0"/>
      <w:marBottom w:val="0"/>
      <w:divBdr>
        <w:top w:val="none" w:sz="0" w:space="0" w:color="auto"/>
        <w:left w:val="none" w:sz="0" w:space="0" w:color="auto"/>
        <w:bottom w:val="none" w:sz="0" w:space="0" w:color="auto"/>
        <w:right w:val="none" w:sz="0" w:space="0" w:color="auto"/>
      </w:divBdr>
    </w:div>
    <w:div w:id="648022385">
      <w:bodyDiv w:val="1"/>
      <w:marLeft w:val="0"/>
      <w:marRight w:val="0"/>
      <w:marTop w:val="0"/>
      <w:marBottom w:val="0"/>
      <w:divBdr>
        <w:top w:val="none" w:sz="0" w:space="0" w:color="auto"/>
        <w:left w:val="none" w:sz="0" w:space="0" w:color="auto"/>
        <w:bottom w:val="none" w:sz="0" w:space="0" w:color="auto"/>
        <w:right w:val="none" w:sz="0" w:space="0" w:color="auto"/>
      </w:divBdr>
    </w:div>
    <w:div w:id="852643928">
      <w:bodyDiv w:val="1"/>
      <w:marLeft w:val="0"/>
      <w:marRight w:val="0"/>
      <w:marTop w:val="0"/>
      <w:marBottom w:val="0"/>
      <w:divBdr>
        <w:top w:val="none" w:sz="0" w:space="0" w:color="auto"/>
        <w:left w:val="none" w:sz="0" w:space="0" w:color="auto"/>
        <w:bottom w:val="none" w:sz="0" w:space="0" w:color="auto"/>
        <w:right w:val="none" w:sz="0" w:space="0" w:color="auto"/>
      </w:divBdr>
    </w:div>
    <w:div w:id="889534978">
      <w:bodyDiv w:val="1"/>
      <w:marLeft w:val="0"/>
      <w:marRight w:val="0"/>
      <w:marTop w:val="0"/>
      <w:marBottom w:val="0"/>
      <w:divBdr>
        <w:top w:val="none" w:sz="0" w:space="0" w:color="auto"/>
        <w:left w:val="none" w:sz="0" w:space="0" w:color="auto"/>
        <w:bottom w:val="none" w:sz="0" w:space="0" w:color="auto"/>
        <w:right w:val="none" w:sz="0" w:space="0" w:color="auto"/>
      </w:divBdr>
      <w:divsChild>
        <w:div w:id="235482660">
          <w:marLeft w:val="0"/>
          <w:marRight w:val="0"/>
          <w:marTop w:val="0"/>
          <w:marBottom w:val="0"/>
          <w:divBdr>
            <w:top w:val="none" w:sz="0" w:space="0" w:color="auto"/>
            <w:left w:val="none" w:sz="0" w:space="0" w:color="auto"/>
            <w:bottom w:val="none" w:sz="0" w:space="0" w:color="auto"/>
            <w:right w:val="none" w:sz="0" w:space="0" w:color="auto"/>
          </w:divBdr>
          <w:divsChild>
            <w:div w:id="1026104786">
              <w:marLeft w:val="0"/>
              <w:marRight w:val="0"/>
              <w:marTop w:val="0"/>
              <w:marBottom w:val="0"/>
              <w:divBdr>
                <w:top w:val="none" w:sz="0" w:space="0" w:color="auto"/>
                <w:left w:val="none" w:sz="0" w:space="0" w:color="auto"/>
                <w:bottom w:val="none" w:sz="0" w:space="0" w:color="auto"/>
                <w:right w:val="none" w:sz="0" w:space="0" w:color="auto"/>
              </w:divBdr>
              <w:divsChild>
                <w:div w:id="1291982781">
                  <w:marLeft w:val="0"/>
                  <w:marRight w:val="0"/>
                  <w:marTop w:val="0"/>
                  <w:marBottom w:val="0"/>
                  <w:divBdr>
                    <w:top w:val="none" w:sz="0" w:space="0" w:color="auto"/>
                    <w:left w:val="none" w:sz="0" w:space="0" w:color="auto"/>
                    <w:bottom w:val="none" w:sz="0" w:space="0" w:color="auto"/>
                    <w:right w:val="none" w:sz="0" w:space="0" w:color="auto"/>
                  </w:divBdr>
                  <w:divsChild>
                    <w:div w:id="987393127">
                      <w:marLeft w:val="0"/>
                      <w:marRight w:val="0"/>
                      <w:marTop w:val="0"/>
                      <w:marBottom w:val="0"/>
                      <w:divBdr>
                        <w:top w:val="none" w:sz="0" w:space="0" w:color="auto"/>
                        <w:left w:val="none" w:sz="0" w:space="0" w:color="auto"/>
                        <w:bottom w:val="none" w:sz="0" w:space="0" w:color="auto"/>
                        <w:right w:val="none" w:sz="0" w:space="0" w:color="auto"/>
                      </w:divBdr>
                      <w:divsChild>
                        <w:div w:id="1494251950">
                          <w:marLeft w:val="0"/>
                          <w:marRight w:val="0"/>
                          <w:marTop w:val="0"/>
                          <w:marBottom w:val="0"/>
                          <w:divBdr>
                            <w:top w:val="none" w:sz="0" w:space="0" w:color="auto"/>
                            <w:left w:val="none" w:sz="0" w:space="0" w:color="auto"/>
                            <w:bottom w:val="none" w:sz="0" w:space="0" w:color="auto"/>
                            <w:right w:val="none" w:sz="0" w:space="0" w:color="auto"/>
                          </w:divBdr>
                          <w:divsChild>
                            <w:div w:id="1877036066">
                              <w:marLeft w:val="0"/>
                              <w:marRight w:val="0"/>
                              <w:marTop w:val="0"/>
                              <w:marBottom w:val="0"/>
                              <w:divBdr>
                                <w:top w:val="none" w:sz="0" w:space="0" w:color="auto"/>
                                <w:left w:val="none" w:sz="0" w:space="0" w:color="auto"/>
                                <w:bottom w:val="none" w:sz="0" w:space="0" w:color="auto"/>
                                <w:right w:val="none" w:sz="0" w:space="0" w:color="auto"/>
                              </w:divBdr>
                              <w:divsChild>
                                <w:div w:id="362098310">
                                  <w:marLeft w:val="0"/>
                                  <w:marRight w:val="0"/>
                                  <w:marTop w:val="0"/>
                                  <w:marBottom w:val="0"/>
                                  <w:divBdr>
                                    <w:top w:val="none" w:sz="0" w:space="0" w:color="auto"/>
                                    <w:left w:val="none" w:sz="0" w:space="0" w:color="auto"/>
                                    <w:bottom w:val="none" w:sz="0" w:space="0" w:color="auto"/>
                                    <w:right w:val="none" w:sz="0" w:space="0" w:color="auto"/>
                                  </w:divBdr>
                                  <w:divsChild>
                                    <w:div w:id="2050688982">
                                      <w:marLeft w:val="0"/>
                                      <w:marRight w:val="0"/>
                                      <w:marTop w:val="0"/>
                                      <w:marBottom w:val="0"/>
                                      <w:divBdr>
                                        <w:top w:val="none" w:sz="0" w:space="0" w:color="auto"/>
                                        <w:left w:val="none" w:sz="0" w:space="0" w:color="auto"/>
                                        <w:bottom w:val="none" w:sz="0" w:space="0" w:color="auto"/>
                                        <w:right w:val="none" w:sz="0" w:space="0" w:color="auto"/>
                                      </w:divBdr>
                                      <w:divsChild>
                                        <w:div w:id="243683577">
                                          <w:marLeft w:val="0"/>
                                          <w:marRight w:val="0"/>
                                          <w:marTop w:val="0"/>
                                          <w:marBottom w:val="0"/>
                                          <w:divBdr>
                                            <w:top w:val="none" w:sz="0" w:space="0" w:color="auto"/>
                                            <w:left w:val="none" w:sz="0" w:space="0" w:color="auto"/>
                                            <w:bottom w:val="none" w:sz="0" w:space="0" w:color="auto"/>
                                            <w:right w:val="none" w:sz="0" w:space="0" w:color="auto"/>
                                          </w:divBdr>
                                          <w:divsChild>
                                            <w:div w:id="1049382327">
                                              <w:marLeft w:val="0"/>
                                              <w:marRight w:val="0"/>
                                              <w:marTop w:val="0"/>
                                              <w:marBottom w:val="0"/>
                                              <w:divBdr>
                                                <w:top w:val="none" w:sz="0" w:space="0" w:color="auto"/>
                                                <w:left w:val="none" w:sz="0" w:space="0" w:color="auto"/>
                                                <w:bottom w:val="none" w:sz="0" w:space="0" w:color="auto"/>
                                                <w:right w:val="none" w:sz="0" w:space="0" w:color="auto"/>
                                              </w:divBdr>
                                              <w:divsChild>
                                                <w:div w:id="1254390004">
                                                  <w:marLeft w:val="0"/>
                                                  <w:marRight w:val="0"/>
                                                  <w:marTop w:val="0"/>
                                                  <w:marBottom w:val="0"/>
                                                  <w:divBdr>
                                                    <w:top w:val="none" w:sz="0" w:space="0" w:color="auto"/>
                                                    <w:left w:val="none" w:sz="0" w:space="0" w:color="auto"/>
                                                    <w:bottom w:val="single" w:sz="6" w:space="0" w:color="DADCE0"/>
                                                    <w:right w:val="none" w:sz="0" w:space="0" w:color="auto"/>
                                                  </w:divBdr>
                                                  <w:divsChild>
                                                    <w:div w:id="460534993">
                                                      <w:marLeft w:val="0"/>
                                                      <w:marRight w:val="0"/>
                                                      <w:marTop w:val="0"/>
                                                      <w:marBottom w:val="0"/>
                                                      <w:divBdr>
                                                        <w:top w:val="none" w:sz="0" w:space="0" w:color="auto"/>
                                                        <w:left w:val="none" w:sz="0" w:space="0" w:color="auto"/>
                                                        <w:bottom w:val="none" w:sz="0" w:space="0" w:color="auto"/>
                                                        <w:right w:val="none" w:sz="0" w:space="0" w:color="auto"/>
                                                      </w:divBdr>
                                                      <w:divsChild>
                                                        <w:div w:id="1458134956">
                                                          <w:marLeft w:val="0"/>
                                                          <w:marRight w:val="0"/>
                                                          <w:marTop w:val="0"/>
                                                          <w:marBottom w:val="0"/>
                                                          <w:divBdr>
                                                            <w:top w:val="none" w:sz="0" w:space="0" w:color="auto"/>
                                                            <w:left w:val="none" w:sz="0" w:space="0" w:color="auto"/>
                                                            <w:bottom w:val="none" w:sz="0" w:space="0" w:color="auto"/>
                                                            <w:right w:val="none" w:sz="0" w:space="0" w:color="auto"/>
                                                          </w:divBdr>
                                                        </w:div>
                                                        <w:div w:id="16050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844">
                                                  <w:marLeft w:val="0"/>
                                                  <w:marRight w:val="0"/>
                                                  <w:marTop w:val="0"/>
                                                  <w:marBottom w:val="0"/>
                                                  <w:divBdr>
                                                    <w:top w:val="none" w:sz="0" w:space="0" w:color="auto"/>
                                                    <w:left w:val="none" w:sz="0" w:space="0" w:color="auto"/>
                                                    <w:bottom w:val="single" w:sz="6" w:space="0" w:color="DADCE0"/>
                                                    <w:right w:val="none" w:sz="0" w:space="0" w:color="auto"/>
                                                  </w:divBdr>
                                                  <w:divsChild>
                                                    <w:div w:id="361633178">
                                                      <w:marLeft w:val="0"/>
                                                      <w:marRight w:val="0"/>
                                                      <w:marTop w:val="0"/>
                                                      <w:marBottom w:val="0"/>
                                                      <w:divBdr>
                                                        <w:top w:val="none" w:sz="0" w:space="0" w:color="auto"/>
                                                        <w:left w:val="none" w:sz="0" w:space="0" w:color="auto"/>
                                                        <w:bottom w:val="none" w:sz="0" w:space="0" w:color="auto"/>
                                                        <w:right w:val="none" w:sz="0" w:space="0" w:color="auto"/>
                                                      </w:divBdr>
                                                      <w:divsChild>
                                                        <w:div w:id="1637031426">
                                                          <w:marLeft w:val="0"/>
                                                          <w:marRight w:val="0"/>
                                                          <w:marTop w:val="0"/>
                                                          <w:marBottom w:val="0"/>
                                                          <w:divBdr>
                                                            <w:top w:val="none" w:sz="0" w:space="0" w:color="auto"/>
                                                            <w:left w:val="none" w:sz="0" w:space="0" w:color="auto"/>
                                                            <w:bottom w:val="none" w:sz="0" w:space="0" w:color="auto"/>
                                                            <w:right w:val="none" w:sz="0" w:space="0" w:color="auto"/>
                                                          </w:divBdr>
                                                        </w:div>
                                                        <w:div w:id="118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588">
                                                  <w:marLeft w:val="0"/>
                                                  <w:marRight w:val="0"/>
                                                  <w:marTop w:val="0"/>
                                                  <w:marBottom w:val="0"/>
                                                  <w:divBdr>
                                                    <w:top w:val="none" w:sz="0" w:space="0" w:color="auto"/>
                                                    <w:left w:val="none" w:sz="0" w:space="0" w:color="auto"/>
                                                    <w:bottom w:val="none" w:sz="0" w:space="0" w:color="auto"/>
                                                    <w:right w:val="none" w:sz="0" w:space="0" w:color="auto"/>
                                                  </w:divBdr>
                                                  <w:divsChild>
                                                    <w:div w:id="842352515">
                                                      <w:marLeft w:val="0"/>
                                                      <w:marRight w:val="0"/>
                                                      <w:marTop w:val="0"/>
                                                      <w:marBottom w:val="0"/>
                                                      <w:divBdr>
                                                        <w:top w:val="none" w:sz="0" w:space="0" w:color="auto"/>
                                                        <w:left w:val="none" w:sz="0" w:space="0" w:color="auto"/>
                                                        <w:bottom w:val="none" w:sz="0" w:space="0" w:color="auto"/>
                                                        <w:right w:val="none" w:sz="0" w:space="0" w:color="auto"/>
                                                      </w:divBdr>
                                                      <w:divsChild>
                                                        <w:div w:id="145973735">
                                                          <w:marLeft w:val="0"/>
                                                          <w:marRight w:val="0"/>
                                                          <w:marTop w:val="0"/>
                                                          <w:marBottom w:val="0"/>
                                                          <w:divBdr>
                                                            <w:top w:val="none" w:sz="0" w:space="0" w:color="auto"/>
                                                            <w:left w:val="none" w:sz="0" w:space="0" w:color="auto"/>
                                                            <w:bottom w:val="none" w:sz="0" w:space="0" w:color="auto"/>
                                                            <w:right w:val="none" w:sz="0" w:space="0" w:color="auto"/>
                                                          </w:divBdr>
                                                        </w:div>
                                                        <w:div w:id="21225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9127">
                                                  <w:marLeft w:val="0"/>
                                                  <w:marRight w:val="0"/>
                                                  <w:marTop w:val="0"/>
                                                  <w:marBottom w:val="0"/>
                                                  <w:divBdr>
                                                    <w:top w:val="none" w:sz="0" w:space="0" w:color="auto"/>
                                                    <w:left w:val="none" w:sz="0" w:space="0" w:color="auto"/>
                                                    <w:bottom w:val="none" w:sz="0" w:space="0" w:color="auto"/>
                                                    <w:right w:val="none" w:sz="0" w:space="0" w:color="auto"/>
                                                  </w:divBdr>
                                                  <w:divsChild>
                                                    <w:div w:id="1189441899">
                                                      <w:marLeft w:val="0"/>
                                                      <w:marRight w:val="0"/>
                                                      <w:marTop w:val="0"/>
                                                      <w:marBottom w:val="0"/>
                                                      <w:divBdr>
                                                        <w:top w:val="none" w:sz="0" w:space="0" w:color="auto"/>
                                                        <w:left w:val="none" w:sz="0" w:space="0" w:color="auto"/>
                                                        <w:bottom w:val="none" w:sz="0" w:space="0" w:color="auto"/>
                                                        <w:right w:val="none" w:sz="0" w:space="0" w:color="auto"/>
                                                      </w:divBdr>
                                                      <w:divsChild>
                                                        <w:div w:id="1902445847">
                                                          <w:marLeft w:val="0"/>
                                                          <w:marRight w:val="0"/>
                                                          <w:marTop w:val="0"/>
                                                          <w:marBottom w:val="0"/>
                                                          <w:divBdr>
                                                            <w:top w:val="none" w:sz="0" w:space="0" w:color="auto"/>
                                                            <w:left w:val="none" w:sz="0" w:space="0" w:color="auto"/>
                                                            <w:bottom w:val="none" w:sz="0" w:space="0" w:color="auto"/>
                                                            <w:right w:val="none" w:sz="0" w:space="0" w:color="auto"/>
                                                          </w:divBdr>
                                                          <w:divsChild>
                                                            <w:div w:id="1957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80095">
      <w:bodyDiv w:val="1"/>
      <w:marLeft w:val="0"/>
      <w:marRight w:val="0"/>
      <w:marTop w:val="0"/>
      <w:marBottom w:val="0"/>
      <w:divBdr>
        <w:top w:val="none" w:sz="0" w:space="0" w:color="auto"/>
        <w:left w:val="none" w:sz="0" w:space="0" w:color="auto"/>
        <w:bottom w:val="none" w:sz="0" w:space="0" w:color="auto"/>
        <w:right w:val="none" w:sz="0" w:space="0" w:color="auto"/>
      </w:divBdr>
    </w:div>
    <w:div w:id="1066878812">
      <w:bodyDiv w:val="1"/>
      <w:marLeft w:val="0"/>
      <w:marRight w:val="0"/>
      <w:marTop w:val="0"/>
      <w:marBottom w:val="0"/>
      <w:divBdr>
        <w:top w:val="none" w:sz="0" w:space="0" w:color="auto"/>
        <w:left w:val="none" w:sz="0" w:space="0" w:color="auto"/>
        <w:bottom w:val="none" w:sz="0" w:space="0" w:color="auto"/>
        <w:right w:val="none" w:sz="0" w:space="0" w:color="auto"/>
      </w:divBdr>
    </w:div>
    <w:div w:id="1107577981">
      <w:bodyDiv w:val="1"/>
      <w:marLeft w:val="0"/>
      <w:marRight w:val="0"/>
      <w:marTop w:val="0"/>
      <w:marBottom w:val="0"/>
      <w:divBdr>
        <w:top w:val="none" w:sz="0" w:space="0" w:color="auto"/>
        <w:left w:val="none" w:sz="0" w:space="0" w:color="auto"/>
        <w:bottom w:val="none" w:sz="0" w:space="0" w:color="auto"/>
        <w:right w:val="none" w:sz="0" w:space="0" w:color="auto"/>
      </w:divBdr>
      <w:divsChild>
        <w:div w:id="615676930">
          <w:marLeft w:val="0"/>
          <w:marRight w:val="0"/>
          <w:marTop w:val="0"/>
          <w:marBottom w:val="0"/>
          <w:divBdr>
            <w:top w:val="none" w:sz="0" w:space="0" w:color="auto"/>
            <w:left w:val="none" w:sz="0" w:space="0" w:color="auto"/>
            <w:bottom w:val="none" w:sz="0" w:space="0" w:color="auto"/>
            <w:right w:val="none" w:sz="0" w:space="0" w:color="auto"/>
          </w:divBdr>
        </w:div>
      </w:divsChild>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289700753">
      <w:bodyDiv w:val="1"/>
      <w:marLeft w:val="0"/>
      <w:marRight w:val="0"/>
      <w:marTop w:val="0"/>
      <w:marBottom w:val="0"/>
      <w:divBdr>
        <w:top w:val="none" w:sz="0" w:space="0" w:color="auto"/>
        <w:left w:val="none" w:sz="0" w:space="0" w:color="auto"/>
        <w:bottom w:val="none" w:sz="0" w:space="0" w:color="auto"/>
        <w:right w:val="none" w:sz="0" w:space="0" w:color="auto"/>
      </w:divBdr>
      <w:divsChild>
        <w:div w:id="1046223963">
          <w:marLeft w:val="0"/>
          <w:marRight w:val="0"/>
          <w:marTop w:val="0"/>
          <w:marBottom w:val="0"/>
          <w:divBdr>
            <w:top w:val="none" w:sz="0" w:space="0" w:color="auto"/>
            <w:left w:val="none" w:sz="0" w:space="0" w:color="auto"/>
            <w:bottom w:val="none" w:sz="0" w:space="0" w:color="auto"/>
            <w:right w:val="none" w:sz="0" w:space="0" w:color="auto"/>
          </w:divBdr>
        </w:div>
      </w:divsChild>
    </w:div>
    <w:div w:id="1305965037">
      <w:bodyDiv w:val="1"/>
      <w:marLeft w:val="0"/>
      <w:marRight w:val="0"/>
      <w:marTop w:val="0"/>
      <w:marBottom w:val="0"/>
      <w:divBdr>
        <w:top w:val="none" w:sz="0" w:space="0" w:color="auto"/>
        <w:left w:val="none" w:sz="0" w:space="0" w:color="auto"/>
        <w:bottom w:val="none" w:sz="0" w:space="0" w:color="auto"/>
        <w:right w:val="none" w:sz="0" w:space="0" w:color="auto"/>
      </w:divBdr>
    </w:div>
    <w:div w:id="1380592499">
      <w:bodyDiv w:val="1"/>
      <w:marLeft w:val="0"/>
      <w:marRight w:val="0"/>
      <w:marTop w:val="0"/>
      <w:marBottom w:val="0"/>
      <w:divBdr>
        <w:top w:val="none" w:sz="0" w:space="0" w:color="auto"/>
        <w:left w:val="none" w:sz="0" w:space="0" w:color="auto"/>
        <w:bottom w:val="none" w:sz="0" w:space="0" w:color="auto"/>
        <w:right w:val="none" w:sz="0" w:space="0" w:color="auto"/>
      </w:divBdr>
    </w:div>
    <w:div w:id="1583635593">
      <w:bodyDiv w:val="1"/>
      <w:marLeft w:val="0"/>
      <w:marRight w:val="0"/>
      <w:marTop w:val="0"/>
      <w:marBottom w:val="0"/>
      <w:divBdr>
        <w:top w:val="none" w:sz="0" w:space="0" w:color="auto"/>
        <w:left w:val="none" w:sz="0" w:space="0" w:color="auto"/>
        <w:bottom w:val="none" w:sz="0" w:space="0" w:color="auto"/>
        <w:right w:val="none" w:sz="0" w:space="0" w:color="auto"/>
      </w:divBdr>
    </w:div>
    <w:div w:id="1584023844">
      <w:bodyDiv w:val="1"/>
      <w:marLeft w:val="0"/>
      <w:marRight w:val="0"/>
      <w:marTop w:val="0"/>
      <w:marBottom w:val="0"/>
      <w:divBdr>
        <w:top w:val="none" w:sz="0" w:space="0" w:color="auto"/>
        <w:left w:val="none" w:sz="0" w:space="0" w:color="auto"/>
        <w:bottom w:val="none" w:sz="0" w:space="0" w:color="auto"/>
        <w:right w:val="none" w:sz="0" w:space="0" w:color="auto"/>
      </w:divBdr>
    </w:div>
    <w:div w:id="1662464653">
      <w:bodyDiv w:val="1"/>
      <w:marLeft w:val="0"/>
      <w:marRight w:val="0"/>
      <w:marTop w:val="0"/>
      <w:marBottom w:val="0"/>
      <w:divBdr>
        <w:top w:val="none" w:sz="0" w:space="0" w:color="auto"/>
        <w:left w:val="none" w:sz="0" w:space="0" w:color="auto"/>
        <w:bottom w:val="none" w:sz="0" w:space="0" w:color="auto"/>
        <w:right w:val="none" w:sz="0" w:space="0" w:color="auto"/>
      </w:divBdr>
    </w:div>
    <w:div w:id="1696923953">
      <w:bodyDiv w:val="1"/>
      <w:marLeft w:val="0"/>
      <w:marRight w:val="0"/>
      <w:marTop w:val="0"/>
      <w:marBottom w:val="0"/>
      <w:divBdr>
        <w:top w:val="none" w:sz="0" w:space="0" w:color="auto"/>
        <w:left w:val="none" w:sz="0" w:space="0" w:color="auto"/>
        <w:bottom w:val="none" w:sz="0" w:space="0" w:color="auto"/>
        <w:right w:val="none" w:sz="0" w:space="0" w:color="auto"/>
      </w:divBdr>
    </w:div>
    <w:div w:id="1722367343">
      <w:bodyDiv w:val="1"/>
      <w:marLeft w:val="0"/>
      <w:marRight w:val="0"/>
      <w:marTop w:val="0"/>
      <w:marBottom w:val="0"/>
      <w:divBdr>
        <w:top w:val="none" w:sz="0" w:space="0" w:color="auto"/>
        <w:left w:val="none" w:sz="0" w:space="0" w:color="auto"/>
        <w:bottom w:val="none" w:sz="0" w:space="0" w:color="auto"/>
        <w:right w:val="none" w:sz="0" w:space="0" w:color="auto"/>
      </w:divBdr>
    </w:div>
    <w:div w:id="1743068226">
      <w:bodyDiv w:val="1"/>
      <w:marLeft w:val="0"/>
      <w:marRight w:val="0"/>
      <w:marTop w:val="0"/>
      <w:marBottom w:val="0"/>
      <w:divBdr>
        <w:top w:val="none" w:sz="0" w:space="0" w:color="auto"/>
        <w:left w:val="none" w:sz="0" w:space="0" w:color="auto"/>
        <w:bottom w:val="none" w:sz="0" w:space="0" w:color="auto"/>
        <w:right w:val="none" w:sz="0" w:space="0" w:color="auto"/>
      </w:divBdr>
    </w:div>
    <w:div w:id="1838615086">
      <w:bodyDiv w:val="1"/>
      <w:marLeft w:val="0"/>
      <w:marRight w:val="0"/>
      <w:marTop w:val="0"/>
      <w:marBottom w:val="0"/>
      <w:divBdr>
        <w:top w:val="none" w:sz="0" w:space="0" w:color="auto"/>
        <w:left w:val="none" w:sz="0" w:space="0" w:color="auto"/>
        <w:bottom w:val="none" w:sz="0" w:space="0" w:color="auto"/>
        <w:right w:val="none" w:sz="0" w:space="0" w:color="auto"/>
      </w:divBdr>
    </w:div>
    <w:div w:id="1858999067">
      <w:bodyDiv w:val="1"/>
      <w:marLeft w:val="0"/>
      <w:marRight w:val="0"/>
      <w:marTop w:val="0"/>
      <w:marBottom w:val="0"/>
      <w:divBdr>
        <w:top w:val="none" w:sz="0" w:space="0" w:color="auto"/>
        <w:left w:val="none" w:sz="0" w:space="0" w:color="auto"/>
        <w:bottom w:val="none" w:sz="0" w:space="0" w:color="auto"/>
        <w:right w:val="none" w:sz="0" w:space="0" w:color="auto"/>
      </w:divBdr>
    </w:div>
    <w:div w:id="1911037288">
      <w:bodyDiv w:val="1"/>
      <w:marLeft w:val="0"/>
      <w:marRight w:val="0"/>
      <w:marTop w:val="0"/>
      <w:marBottom w:val="0"/>
      <w:divBdr>
        <w:top w:val="none" w:sz="0" w:space="0" w:color="auto"/>
        <w:left w:val="none" w:sz="0" w:space="0" w:color="auto"/>
        <w:bottom w:val="none" w:sz="0" w:space="0" w:color="auto"/>
        <w:right w:val="none" w:sz="0" w:space="0" w:color="auto"/>
      </w:divBdr>
    </w:div>
    <w:div w:id="1921285150">
      <w:bodyDiv w:val="1"/>
      <w:marLeft w:val="0"/>
      <w:marRight w:val="0"/>
      <w:marTop w:val="0"/>
      <w:marBottom w:val="0"/>
      <w:divBdr>
        <w:top w:val="none" w:sz="0" w:space="0" w:color="auto"/>
        <w:left w:val="none" w:sz="0" w:space="0" w:color="auto"/>
        <w:bottom w:val="none" w:sz="0" w:space="0" w:color="auto"/>
        <w:right w:val="none" w:sz="0" w:space="0" w:color="auto"/>
      </w:divBdr>
    </w:div>
    <w:div w:id="1930189752">
      <w:bodyDiv w:val="1"/>
      <w:marLeft w:val="0"/>
      <w:marRight w:val="0"/>
      <w:marTop w:val="0"/>
      <w:marBottom w:val="0"/>
      <w:divBdr>
        <w:top w:val="none" w:sz="0" w:space="0" w:color="auto"/>
        <w:left w:val="none" w:sz="0" w:space="0" w:color="auto"/>
        <w:bottom w:val="none" w:sz="0" w:space="0" w:color="auto"/>
        <w:right w:val="none" w:sz="0" w:space="0" w:color="auto"/>
      </w:divBdr>
      <w:divsChild>
        <w:div w:id="1146438050">
          <w:marLeft w:val="0"/>
          <w:marRight w:val="0"/>
          <w:marTop w:val="0"/>
          <w:marBottom w:val="0"/>
          <w:divBdr>
            <w:top w:val="none" w:sz="0" w:space="0" w:color="auto"/>
            <w:left w:val="none" w:sz="0" w:space="0" w:color="auto"/>
            <w:bottom w:val="none" w:sz="0" w:space="0" w:color="auto"/>
            <w:right w:val="none" w:sz="0" w:space="0" w:color="auto"/>
          </w:divBdr>
        </w:div>
      </w:divsChild>
    </w:div>
    <w:div w:id="2097944364">
      <w:bodyDiv w:val="1"/>
      <w:marLeft w:val="0"/>
      <w:marRight w:val="0"/>
      <w:marTop w:val="0"/>
      <w:marBottom w:val="0"/>
      <w:divBdr>
        <w:top w:val="none" w:sz="0" w:space="0" w:color="auto"/>
        <w:left w:val="none" w:sz="0" w:space="0" w:color="auto"/>
        <w:bottom w:val="none" w:sz="0" w:space="0" w:color="auto"/>
        <w:right w:val="none" w:sz="0" w:space="0" w:color="auto"/>
      </w:divBdr>
    </w:div>
    <w:div w:id="21269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B90377C634CC6B8650889C48280DD"/>
        <w:category>
          <w:name w:val="General"/>
          <w:gallery w:val="placeholder"/>
        </w:category>
        <w:types>
          <w:type w:val="bbPlcHdr"/>
        </w:types>
        <w:behaviors>
          <w:behavior w:val="content"/>
        </w:behaviors>
        <w:guid w:val="{09BA6AE2-541B-45E6-939B-D25904852B4A}"/>
      </w:docPartPr>
      <w:docPartBody>
        <w:p w:rsidR="00493E99" w:rsidRDefault="00FB662B" w:rsidP="00FB662B">
          <w:pPr>
            <w:pStyle w:val="A11B90377C634CC6B8650889C48280DD"/>
          </w:pPr>
          <w:r w:rsidRPr="009B426D">
            <w:rPr>
              <w:rStyle w:val="PlaceholderText"/>
            </w:rPr>
            <w:t>Click here to enter a date.</w:t>
          </w:r>
        </w:p>
      </w:docPartBody>
    </w:docPart>
    <w:docPart>
      <w:docPartPr>
        <w:name w:val="2EB2E2F031A8497CAD6E6EB0D9A32380"/>
        <w:category>
          <w:name w:val="General"/>
          <w:gallery w:val="placeholder"/>
        </w:category>
        <w:types>
          <w:type w:val="bbPlcHdr"/>
        </w:types>
        <w:behaviors>
          <w:behavior w:val="content"/>
        </w:behaviors>
        <w:guid w:val="{51B9F8BC-FE02-4692-977E-5F37A1CC50ED}"/>
      </w:docPartPr>
      <w:docPartBody>
        <w:p w:rsidR="00493E99" w:rsidRDefault="00FB662B" w:rsidP="00FB662B">
          <w:pPr>
            <w:pStyle w:val="2EB2E2F031A8497CAD6E6EB0D9A32380"/>
          </w:pPr>
          <w:r w:rsidRPr="009B426D">
            <w:rPr>
              <w:rStyle w:val="PlaceholderText"/>
            </w:rPr>
            <w:t>Choose an item.</w:t>
          </w:r>
        </w:p>
      </w:docPartBody>
    </w:docPart>
    <w:docPart>
      <w:docPartPr>
        <w:name w:val="DF39C147224748A5BBEFB6CA12662DAE"/>
        <w:category>
          <w:name w:val="General"/>
          <w:gallery w:val="placeholder"/>
        </w:category>
        <w:types>
          <w:type w:val="bbPlcHdr"/>
        </w:types>
        <w:behaviors>
          <w:behavior w:val="content"/>
        </w:behaviors>
        <w:guid w:val="{BBA3B911-023E-4EC6-9FCD-4D6105157B4A}"/>
      </w:docPartPr>
      <w:docPartBody>
        <w:p w:rsidR="00493E99" w:rsidRDefault="006E041F" w:rsidP="006E041F">
          <w:pPr>
            <w:pStyle w:val="DF39C147224748A5BBEFB6CA12662DAE2"/>
          </w:pPr>
          <w:r w:rsidRPr="009B426D">
            <w:rPr>
              <w:rStyle w:val="PlaceholderText"/>
            </w:rPr>
            <w:t>Choose an item.</w:t>
          </w:r>
        </w:p>
      </w:docPartBody>
    </w:docPart>
    <w:docPart>
      <w:docPartPr>
        <w:name w:val="A15B69A80FD04E568B45F2C2AECC213F"/>
        <w:category>
          <w:name w:val="General"/>
          <w:gallery w:val="placeholder"/>
        </w:category>
        <w:types>
          <w:type w:val="bbPlcHdr"/>
        </w:types>
        <w:behaviors>
          <w:behavior w:val="content"/>
        </w:behaviors>
        <w:guid w:val="{803B0F58-1E8C-4850-AC4B-DF92520DA674}"/>
      </w:docPartPr>
      <w:docPartBody>
        <w:p w:rsidR="00493E99" w:rsidRDefault="00FB662B" w:rsidP="00FB662B">
          <w:pPr>
            <w:pStyle w:val="A15B69A80FD04E568B45F2C2AECC213F"/>
          </w:pPr>
          <w:r w:rsidRPr="00757DBF">
            <w:rPr>
              <w:rStyle w:val="PlaceholderText"/>
            </w:rPr>
            <w:t>Choose an item.</w:t>
          </w:r>
        </w:p>
      </w:docPartBody>
    </w:docPart>
    <w:docPart>
      <w:docPartPr>
        <w:name w:val="E1184D9A20524B9786738D207ECEB7A9"/>
        <w:category>
          <w:name w:val="General"/>
          <w:gallery w:val="placeholder"/>
        </w:category>
        <w:types>
          <w:type w:val="bbPlcHdr"/>
        </w:types>
        <w:behaviors>
          <w:behavior w:val="content"/>
        </w:behaviors>
        <w:guid w:val="{5524A652-87D9-4E15-B53B-356E95EFE440}"/>
      </w:docPartPr>
      <w:docPartBody>
        <w:p w:rsidR="00493E99" w:rsidRDefault="006E041F" w:rsidP="006E041F">
          <w:pPr>
            <w:pStyle w:val="E1184D9A20524B9786738D207ECEB7A92"/>
          </w:pPr>
          <w:r w:rsidRPr="00757DBF">
            <w:rPr>
              <w:rStyle w:val="PlaceholderText"/>
            </w:rPr>
            <w:t>Choose an item.</w:t>
          </w:r>
        </w:p>
      </w:docPartBody>
    </w:docPart>
    <w:docPart>
      <w:docPartPr>
        <w:name w:val="8AD4F383B5EE4D4CAAF347EC33210CB6"/>
        <w:category>
          <w:name w:val="General"/>
          <w:gallery w:val="placeholder"/>
        </w:category>
        <w:types>
          <w:type w:val="bbPlcHdr"/>
        </w:types>
        <w:behaviors>
          <w:behavior w:val="content"/>
        </w:behaviors>
        <w:guid w:val="{8E040446-21E6-4624-A857-CF86D894F7CB}"/>
      </w:docPartPr>
      <w:docPartBody>
        <w:p w:rsidR="00493E99" w:rsidRDefault="006E041F" w:rsidP="006E041F">
          <w:pPr>
            <w:pStyle w:val="8AD4F383B5EE4D4CAAF347EC33210CB62"/>
          </w:pPr>
          <w:r w:rsidRPr="00757DBF">
            <w:rPr>
              <w:rStyle w:val="PlaceholderText"/>
            </w:rPr>
            <w:t>Choose an item.</w:t>
          </w:r>
        </w:p>
      </w:docPartBody>
    </w:docPart>
    <w:docPart>
      <w:docPartPr>
        <w:name w:val="08B0DA8A7D464743AF03966BABD6EE47"/>
        <w:category>
          <w:name w:val="General"/>
          <w:gallery w:val="placeholder"/>
        </w:category>
        <w:types>
          <w:type w:val="bbPlcHdr"/>
        </w:types>
        <w:behaviors>
          <w:behavior w:val="content"/>
        </w:behaviors>
        <w:guid w:val="{0066A4CD-6D84-4094-A9CF-34661D78861D}"/>
      </w:docPartPr>
      <w:docPartBody>
        <w:p w:rsidR="00493E99" w:rsidRDefault="00FB662B" w:rsidP="00FB662B">
          <w:pPr>
            <w:pStyle w:val="08B0DA8A7D464743AF03966BABD6EE47"/>
          </w:pPr>
          <w:r w:rsidRPr="00757DBF">
            <w:rPr>
              <w:rStyle w:val="PlaceholderText"/>
            </w:rPr>
            <w:t>Choose an item.</w:t>
          </w:r>
        </w:p>
      </w:docPartBody>
    </w:docPart>
    <w:docPart>
      <w:docPartPr>
        <w:name w:val="AE8D09C5FA144A2F9297CEACEB666AB5"/>
        <w:category>
          <w:name w:val="General"/>
          <w:gallery w:val="placeholder"/>
        </w:category>
        <w:types>
          <w:type w:val="bbPlcHdr"/>
        </w:types>
        <w:behaviors>
          <w:behavior w:val="content"/>
        </w:behaviors>
        <w:guid w:val="{E2B5803C-65DA-4C96-928C-31290472C7FA}"/>
      </w:docPartPr>
      <w:docPartBody>
        <w:p w:rsidR="00493E99" w:rsidRDefault="00FB662B" w:rsidP="00FB662B">
          <w:pPr>
            <w:pStyle w:val="AE8D09C5FA144A2F9297CEACEB666AB5"/>
          </w:pPr>
          <w:r w:rsidRPr="00E91529">
            <w:rPr>
              <w:rStyle w:val="PlaceholderText"/>
            </w:rPr>
            <w:t>Click here to enter a date.</w:t>
          </w:r>
        </w:p>
      </w:docPartBody>
    </w:docPart>
    <w:docPart>
      <w:docPartPr>
        <w:name w:val="DCE491575949415690C049051A075F23"/>
        <w:category>
          <w:name w:val="General"/>
          <w:gallery w:val="placeholder"/>
        </w:category>
        <w:types>
          <w:type w:val="bbPlcHdr"/>
        </w:types>
        <w:behaviors>
          <w:behavior w:val="content"/>
        </w:behaviors>
        <w:guid w:val="{EB7C32DF-FB45-450E-B239-0DD021961856}"/>
      </w:docPartPr>
      <w:docPartBody>
        <w:p w:rsidR="0038133E" w:rsidRDefault="0052478E" w:rsidP="0052478E">
          <w:pPr>
            <w:pStyle w:val="DCE491575949415690C049051A075F23"/>
          </w:pPr>
          <w:r w:rsidRPr="009B426D">
            <w:rPr>
              <w:rStyle w:val="PlaceholderText"/>
            </w:rPr>
            <w:t>Choose an item.</w:t>
          </w:r>
        </w:p>
      </w:docPartBody>
    </w:docPart>
    <w:docPart>
      <w:docPartPr>
        <w:name w:val="FD66793699554701BA5A0CAB7B644151"/>
        <w:category>
          <w:name w:val="General"/>
          <w:gallery w:val="placeholder"/>
        </w:category>
        <w:types>
          <w:type w:val="bbPlcHdr"/>
        </w:types>
        <w:behaviors>
          <w:behavior w:val="content"/>
        </w:behaviors>
        <w:guid w:val="{B26E0117-C2C6-4DC0-909F-D3B688E42945}"/>
      </w:docPartPr>
      <w:docPartBody>
        <w:p w:rsidR="0038133E" w:rsidRDefault="0052478E" w:rsidP="0052478E">
          <w:pPr>
            <w:pStyle w:val="FD66793699554701BA5A0CAB7B644151"/>
          </w:pPr>
          <w:r w:rsidRPr="009B426D">
            <w:rPr>
              <w:rStyle w:val="PlaceholderText"/>
            </w:rPr>
            <w:t>Click here to enter a date.</w:t>
          </w:r>
        </w:p>
      </w:docPartBody>
    </w:docPart>
    <w:docPart>
      <w:docPartPr>
        <w:name w:val="BBD0CE5BF283404E838B287561C23C77"/>
        <w:category>
          <w:name w:val="General"/>
          <w:gallery w:val="placeholder"/>
        </w:category>
        <w:types>
          <w:type w:val="bbPlcHdr"/>
        </w:types>
        <w:behaviors>
          <w:behavior w:val="content"/>
        </w:behaviors>
        <w:guid w:val="{706B83D8-ECC9-4DB0-AF33-FA3D6AD4E935}"/>
      </w:docPartPr>
      <w:docPartBody>
        <w:p w:rsidR="0038133E" w:rsidRDefault="0052478E" w:rsidP="0052478E">
          <w:pPr>
            <w:pStyle w:val="BBD0CE5BF283404E838B287561C23C77"/>
          </w:pPr>
          <w:r w:rsidRPr="009B426D">
            <w:rPr>
              <w:rStyle w:val="PlaceholderText"/>
            </w:rPr>
            <w:t>Click here to enter a date.</w:t>
          </w:r>
        </w:p>
      </w:docPartBody>
    </w:docPart>
    <w:docPart>
      <w:docPartPr>
        <w:name w:val="4261700021604B4A80A6F32C71D2D05A"/>
        <w:category>
          <w:name w:val="General"/>
          <w:gallery w:val="placeholder"/>
        </w:category>
        <w:types>
          <w:type w:val="bbPlcHdr"/>
        </w:types>
        <w:behaviors>
          <w:behavior w:val="content"/>
        </w:behaviors>
        <w:guid w:val="{04EF72D1-CAF7-4DE2-A27E-D6C1D4350909}"/>
      </w:docPartPr>
      <w:docPartBody>
        <w:p w:rsidR="0038133E" w:rsidRDefault="0052478E" w:rsidP="0052478E">
          <w:pPr>
            <w:pStyle w:val="4261700021604B4A80A6F32C71D2D05A"/>
          </w:pPr>
          <w:r w:rsidRPr="009B426D">
            <w:rPr>
              <w:rStyle w:val="PlaceholderText"/>
            </w:rPr>
            <w:t>Click here to enter a date.</w:t>
          </w:r>
        </w:p>
      </w:docPartBody>
    </w:docPart>
    <w:docPart>
      <w:docPartPr>
        <w:name w:val="90F136F1B11E4000A954E31645273CBF"/>
        <w:category>
          <w:name w:val="General"/>
          <w:gallery w:val="placeholder"/>
        </w:category>
        <w:types>
          <w:type w:val="bbPlcHdr"/>
        </w:types>
        <w:behaviors>
          <w:behavior w:val="content"/>
        </w:behaviors>
        <w:guid w:val="{C35AF21C-2BA3-4133-84EA-BBAAE7E4A925}"/>
      </w:docPartPr>
      <w:docPartBody>
        <w:p w:rsidR="0038133E" w:rsidRDefault="0052478E" w:rsidP="0052478E">
          <w:pPr>
            <w:pStyle w:val="90F136F1B11E4000A954E31645273CBF"/>
          </w:pPr>
          <w:r w:rsidRPr="00757DBF">
            <w:rPr>
              <w:rStyle w:val="PlaceholderText"/>
            </w:rPr>
            <w:t>Choose an item.</w:t>
          </w:r>
        </w:p>
      </w:docPartBody>
    </w:docPart>
    <w:docPart>
      <w:docPartPr>
        <w:name w:val="1A6F2DAD804E493281B3E2A582241AF0"/>
        <w:category>
          <w:name w:val="General"/>
          <w:gallery w:val="placeholder"/>
        </w:category>
        <w:types>
          <w:type w:val="bbPlcHdr"/>
        </w:types>
        <w:behaviors>
          <w:behavior w:val="content"/>
        </w:behaviors>
        <w:guid w:val="{BA592072-C10E-4E62-B718-037BE52596FD}"/>
      </w:docPartPr>
      <w:docPartBody>
        <w:p w:rsidR="0038133E" w:rsidRDefault="0052478E" w:rsidP="0052478E">
          <w:pPr>
            <w:pStyle w:val="1A6F2DAD804E493281B3E2A582241AF0"/>
          </w:pPr>
          <w:r w:rsidRPr="009B426D">
            <w:rPr>
              <w:rStyle w:val="PlaceholderText"/>
            </w:rPr>
            <w:t>Choose an item.</w:t>
          </w:r>
        </w:p>
      </w:docPartBody>
    </w:docPart>
    <w:docPart>
      <w:docPartPr>
        <w:name w:val="7A5B462E126B4D48B2C229563AD2AE92"/>
        <w:category>
          <w:name w:val="General"/>
          <w:gallery w:val="placeholder"/>
        </w:category>
        <w:types>
          <w:type w:val="bbPlcHdr"/>
        </w:types>
        <w:behaviors>
          <w:behavior w:val="content"/>
        </w:behaviors>
        <w:guid w:val="{333F64BE-3AA3-4BA9-BCD7-42D2AE5DBB9A}"/>
      </w:docPartPr>
      <w:docPartBody>
        <w:p w:rsidR="0038133E" w:rsidRDefault="0052478E" w:rsidP="0052478E">
          <w:pPr>
            <w:pStyle w:val="7A5B462E126B4D48B2C229563AD2AE92"/>
          </w:pPr>
          <w:r w:rsidRPr="00757DBF">
            <w:rPr>
              <w:rStyle w:val="PlaceholderText"/>
            </w:rPr>
            <w:t>Choose an item.</w:t>
          </w:r>
        </w:p>
      </w:docPartBody>
    </w:docPart>
    <w:docPart>
      <w:docPartPr>
        <w:name w:val="8CEBBE3070654C3097B79A76D7587B27"/>
        <w:category>
          <w:name w:val="General"/>
          <w:gallery w:val="placeholder"/>
        </w:category>
        <w:types>
          <w:type w:val="bbPlcHdr"/>
        </w:types>
        <w:behaviors>
          <w:behavior w:val="content"/>
        </w:behaviors>
        <w:guid w:val="{B5346300-541A-4E9E-A88C-1C9E87B55E17}"/>
      </w:docPartPr>
      <w:docPartBody>
        <w:p w:rsidR="0038133E" w:rsidRDefault="0052478E" w:rsidP="0052478E">
          <w:pPr>
            <w:pStyle w:val="8CEBBE3070654C3097B79A76D7587B27"/>
          </w:pPr>
          <w:r w:rsidRPr="009B426D">
            <w:rPr>
              <w:rStyle w:val="PlaceholderText"/>
            </w:rPr>
            <w:t>Click here to enter a date.</w:t>
          </w:r>
        </w:p>
      </w:docPartBody>
    </w:docPart>
    <w:docPart>
      <w:docPartPr>
        <w:name w:val="BA7F44898AEF4D48B395F41E2D5C1302"/>
        <w:category>
          <w:name w:val="General"/>
          <w:gallery w:val="placeholder"/>
        </w:category>
        <w:types>
          <w:type w:val="bbPlcHdr"/>
        </w:types>
        <w:behaviors>
          <w:behavior w:val="content"/>
        </w:behaviors>
        <w:guid w:val="{C785FFEB-EE05-4839-8D45-1B7961104B4D}"/>
      </w:docPartPr>
      <w:docPartBody>
        <w:p w:rsidR="00976329" w:rsidRDefault="00976329" w:rsidP="00976329">
          <w:pPr>
            <w:pStyle w:val="BA7F44898AEF4D48B395F41E2D5C1302"/>
          </w:pPr>
          <w:r w:rsidRPr="00E91529">
            <w:rPr>
              <w:rStyle w:val="PlaceholderText"/>
            </w:rPr>
            <w:t>Click here to enter a date.</w:t>
          </w:r>
        </w:p>
      </w:docPartBody>
    </w:docPart>
    <w:docPart>
      <w:docPartPr>
        <w:name w:val="3E7DEB69E5BD4365B4056D044FD55012"/>
        <w:category>
          <w:name w:val="General"/>
          <w:gallery w:val="placeholder"/>
        </w:category>
        <w:types>
          <w:type w:val="bbPlcHdr"/>
        </w:types>
        <w:behaviors>
          <w:behavior w:val="content"/>
        </w:behaviors>
        <w:guid w:val="{B9798ECB-DF7A-4318-8CD1-BCAB870300F6}"/>
      </w:docPartPr>
      <w:docPartBody>
        <w:p w:rsidR="00D5391A" w:rsidRDefault="00586B95" w:rsidP="00586B95">
          <w:pPr>
            <w:pStyle w:val="3E7DEB69E5BD4365B4056D044FD55012"/>
          </w:pPr>
          <w:r w:rsidRPr="009B426D">
            <w:rPr>
              <w:rStyle w:val="PlaceholderText"/>
            </w:rPr>
            <w:t>Click here to enter a date.</w:t>
          </w:r>
        </w:p>
      </w:docPartBody>
    </w:docPart>
    <w:docPart>
      <w:docPartPr>
        <w:name w:val="A1438D256EB649C4BBE142612D83B271"/>
        <w:category>
          <w:name w:val="General"/>
          <w:gallery w:val="placeholder"/>
        </w:category>
        <w:types>
          <w:type w:val="bbPlcHdr"/>
        </w:types>
        <w:behaviors>
          <w:behavior w:val="content"/>
        </w:behaviors>
        <w:guid w:val="{DB4518EC-DF11-49F1-AD65-083DE0E8E961}"/>
      </w:docPartPr>
      <w:docPartBody>
        <w:p w:rsidR="002A4FC7" w:rsidRDefault="005063D1" w:rsidP="005063D1">
          <w:pPr>
            <w:pStyle w:val="A1438D256EB649C4BBE142612D83B271"/>
          </w:pPr>
          <w:r w:rsidRPr="009B426D">
            <w:rPr>
              <w:rStyle w:val="PlaceholderText"/>
            </w:rPr>
            <w:t>Choose an item.</w:t>
          </w:r>
        </w:p>
      </w:docPartBody>
    </w:docPart>
    <w:docPart>
      <w:docPartPr>
        <w:name w:val="CE0B97CBF5334F0FB12B23E458A9C770"/>
        <w:category>
          <w:name w:val="General"/>
          <w:gallery w:val="placeholder"/>
        </w:category>
        <w:types>
          <w:type w:val="bbPlcHdr"/>
        </w:types>
        <w:behaviors>
          <w:behavior w:val="content"/>
        </w:behaviors>
        <w:guid w:val="{06AFB692-1C40-486E-8CD6-93299A527CC7}"/>
      </w:docPartPr>
      <w:docPartBody>
        <w:p w:rsidR="00BE10B6" w:rsidRDefault="00BE10B6" w:rsidP="00BE10B6">
          <w:pPr>
            <w:pStyle w:val="CE0B97CBF5334F0FB12B23E458A9C770"/>
          </w:pPr>
          <w:r w:rsidRPr="00E91529">
            <w:rPr>
              <w:rStyle w:val="PlaceholderText"/>
            </w:rPr>
            <w:t>Click here to enter a date.</w:t>
          </w:r>
        </w:p>
      </w:docPartBody>
    </w:docPart>
    <w:docPart>
      <w:docPartPr>
        <w:name w:val="91EFB6F2C5D14A07B22C211336B3315F"/>
        <w:category>
          <w:name w:val="General"/>
          <w:gallery w:val="placeholder"/>
        </w:category>
        <w:types>
          <w:type w:val="bbPlcHdr"/>
        </w:types>
        <w:behaviors>
          <w:behavior w:val="content"/>
        </w:behaviors>
        <w:guid w:val="{9AB9AD9F-9614-49C4-B0C4-EC1D69F587CA}"/>
      </w:docPartPr>
      <w:docPartBody>
        <w:p w:rsidR="00BE10B6" w:rsidRDefault="00BE10B6" w:rsidP="00BE10B6">
          <w:pPr>
            <w:pStyle w:val="91EFB6F2C5D14A07B22C211336B3315F"/>
          </w:pPr>
          <w:r w:rsidRPr="009B426D">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7BC20B64-ECA7-405D-9A35-231D05490448}"/>
      </w:docPartPr>
      <w:docPartBody>
        <w:p w:rsidR="00E97375" w:rsidRDefault="00D73ED3">
          <w:r w:rsidRPr="00D56B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00B7B"/>
    <w:rsid w:val="00062892"/>
    <w:rsid w:val="0008506A"/>
    <w:rsid w:val="000A24A5"/>
    <w:rsid w:val="000C2FCD"/>
    <w:rsid w:val="000D5C51"/>
    <w:rsid w:val="00140787"/>
    <w:rsid w:val="0016215A"/>
    <w:rsid w:val="00162E6F"/>
    <w:rsid w:val="001A521C"/>
    <w:rsid w:val="001C7275"/>
    <w:rsid w:val="001E09C2"/>
    <w:rsid w:val="001F22FF"/>
    <w:rsid w:val="002215C4"/>
    <w:rsid w:val="002379BA"/>
    <w:rsid w:val="00252B68"/>
    <w:rsid w:val="002A4FC7"/>
    <w:rsid w:val="002B12BB"/>
    <w:rsid w:val="002C3D0D"/>
    <w:rsid w:val="002E4BD4"/>
    <w:rsid w:val="00306205"/>
    <w:rsid w:val="003272F8"/>
    <w:rsid w:val="00361045"/>
    <w:rsid w:val="003619FB"/>
    <w:rsid w:val="0038133E"/>
    <w:rsid w:val="0039472D"/>
    <w:rsid w:val="003A113B"/>
    <w:rsid w:val="003C05CC"/>
    <w:rsid w:val="003C0C1B"/>
    <w:rsid w:val="003C7DDD"/>
    <w:rsid w:val="003F799C"/>
    <w:rsid w:val="00480276"/>
    <w:rsid w:val="004828FB"/>
    <w:rsid w:val="00493E99"/>
    <w:rsid w:val="00497FF1"/>
    <w:rsid w:val="004D5849"/>
    <w:rsid w:val="005063D1"/>
    <w:rsid w:val="0052478E"/>
    <w:rsid w:val="00533F7E"/>
    <w:rsid w:val="0053708C"/>
    <w:rsid w:val="005406B2"/>
    <w:rsid w:val="005458C8"/>
    <w:rsid w:val="00577D71"/>
    <w:rsid w:val="00586B95"/>
    <w:rsid w:val="00596F5C"/>
    <w:rsid w:val="005D7553"/>
    <w:rsid w:val="005E38A3"/>
    <w:rsid w:val="005E4158"/>
    <w:rsid w:val="00612001"/>
    <w:rsid w:val="006169D3"/>
    <w:rsid w:val="00635E97"/>
    <w:rsid w:val="00650661"/>
    <w:rsid w:val="006546E3"/>
    <w:rsid w:val="006943AA"/>
    <w:rsid w:val="00695F57"/>
    <w:rsid w:val="006A726B"/>
    <w:rsid w:val="006E041F"/>
    <w:rsid w:val="006E375A"/>
    <w:rsid w:val="006E4EDF"/>
    <w:rsid w:val="00710A1B"/>
    <w:rsid w:val="00720D5A"/>
    <w:rsid w:val="00771C3A"/>
    <w:rsid w:val="00773C9C"/>
    <w:rsid w:val="007B57DC"/>
    <w:rsid w:val="007D317F"/>
    <w:rsid w:val="00831FC9"/>
    <w:rsid w:val="008523B2"/>
    <w:rsid w:val="008861B9"/>
    <w:rsid w:val="00892BCB"/>
    <w:rsid w:val="0089691D"/>
    <w:rsid w:val="008A7B26"/>
    <w:rsid w:val="008C4C27"/>
    <w:rsid w:val="008D09D9"/>
    <w:rsid w:val="008F710A"/>
    <w:rsid w:val="009106CC"/>
    <w:rsid w:val="009170EA"/>
    <w:rsid w:val="009559FF"/>
    <w:rsid w:val="00976084"/>
    <w:rsid w:val="00976329"/>
    <w:rsid w:val="009A19DF"/>
    <w:rsid w:val="009B7CA2"/>
    <w:rsid w:val="009C7ADD"/>
    <w:rsid w:val="009F396B"/>
    <w:rsid w:val="00A25800"/>
    <w:rsid w:val="00A77848"/>
    <w:rsid w:val="00A80249"/>
    <w:rsid w:val="00A81A11"/>
    <w:rsid w:val="00A81EF0"/>
    <w:rsid w:val="00A97A5D"/>
    <w:rsid w:val="00AA25E5"/>
    <w:rsid w:val="00AC1D1C"/>
    <w:rsid w:val="00AF2469"/>
    <w:rsid w:val="00B01DE8"/>
    <w:rsid w:val="00B3008A"/>
    <w:rsid w:val="00B33D81"/>
    <w:rsid w:val="00B44D41"/>
    <w:rsid w:val="00B512FE"/>
    <w:rsid w:val="00B6660D"/>
    <w:rsid w:val="00BA1E81"/>
    <w:rsid w:val="00BB4003"/>
    <w:rsid w:val="00BD6A89"/>
    <w:rsid w:val="00BE10B6"/>
    <w:rsid w:val="00BF0D24"/>
    <w:rsid w:val="00BF67C1"/>
    <w:rsid w:val="00C1140E"/>
    <w:rsid w:val="00C44453"/>
    <w:rsid w:val="00C75101"/>
    <w:rsid w:val="00CA696B"/>
    <w:rsid w:val="00CA6D9B"/>
    <w:rsid w:val="00CB43BD"/>
    <w:rsid w:val="00CE4D2A"/>
    <w:rsid w:val="00CF76C7"/>
    <w:rsid w:val="00D412AF"/>
    <w:rsid w:val="00D5391A"/>
    <w:rsid w:val="00D63535"/>
    <w:rsid w:val="00D73ED3"/>
    <w:rsid w:val="00D95EF4"/>
    <w:rsid w:val="00DA3A35"/>
    <w:rsid w:val="00DE674F"/>
    <w:rsid w:val="00DF7115"/>
    <w:rsid w:val="00E064E8"/>
    <w:rsid w:val="00E33084"/>
    <w:rsid w:val="00E61C19"/>
    <w:rsid w:val="00E85EB4"/>
    <w:rsid w:val="00E97375"/>
    <w:rsid w:val="00E97967"/>
    <w:rsid w:val="00EA68B2"/>
    <w:rsid w:val="00EC5A67"/>
    <w:rsid w:val="00ED2DC6"/>
    <w:rsid w:val="00EE299E"/>
    <w:rsid w:val="00F317EB"/>
    <w:rsid w:val="00F606E1"/>
    <w:rsid w:val="00F67062"/>
    <w:rsid w:val="00F6727D"/>
    <w:rsid w:val="00FB5606"/>
    <w:rsid w:val="00FB662B"/>
    <w:rsid w:val="00FC0816"/>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ED3"/>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BF3E9870CA694B6C900194F107E145FE">
    <w:name w:val="BF3E9870CA694B6C900194F107E145FE"/>
    <w:rsid w:val="001E09C2"/>
  </w:style>
  <w:style w:type="paragraph" w:customStyle="1" w:styleId="31A8670A55484894B19EBC20A37FA28A">
    <w:name w:val="31A8670A55484894B19EBC20A37FA28A"/>
    <w:rsid w:val="001E09C2"/>
  </w:style>
  <w:style w:type="paragraph" w:customStyle="1" w:styleId="D5FA499D206645C78A65C1B7EC661CF4">
    <w:name w:val="D5FA499D206645C78A65C1B7EC661CF4"/>
    <w:rsid w:val="001E09C2"/>
  </w:style>
  <w:style w:type="paragraph" w:customStyle="1" w:styleId="12390CECFA7247DBA3A9976A493871F6">
    <w:name w:val="12390CECFA7247DBA3A9976A493871F6"/>
    <w:rsid w:val="001E09C2"/>
  </w:style>
  <w:style w:type="paragraph" w:customStyle="1" w:styleId="DFF904AB92984049852C7AC1C2700C70">
    <w:name w:val="DFF904AB92984049852C7AC1C2700C70"/>
    <w:rsid w:val="001E09C2"/>
  </w:style>
  <w:style w:type="paragraph" w:customStyle="1" w:styleId="0849F9BD072141B08250FF322A86F7E3">
    <w:name w:val="0849F9BD072141B08250FF322A86F7E3"/>
    <w:rsid w:val="001E09C2"/>
  </w:style>
  <w:style w:type="paragraph" w:customStyle="1" w:styleId="5609B29C2B9F4D1CA7B0531EC11EBC64">
    <w:name w:val="5609B29C2B9F4D1CA7B0531EC11EBC64"/>
    <w:rsid w:val="001E09C2"/>
  </w:style>
  <w:style w:type="paragraph" w:customStyle="1" w:styleId="C1E006C47D884F9A8903085306BF035C">
    <w:name w:val="C1E006C47D884F9A8903085306BF035C"/>
    <w:rsid w:val="001E09C2"/>
  </w:style>
  <w:style w:type="paragraph" w:customStyle="1" w:styleId="E7278CC3568C4618BF523A4DEAEE3EAE">
    <w:name w:val="E7278CC3568C4618BF523A4DEAEE3EAE"/>
    <w:rsid w:val="001E09C2"/>
  </w:style>
  <w:style w:type="paragraph" w:customStyle="1" w:styleId="C40A133B6FE5483CA340998AE2E3C1E0">
    <w:name w:val="C40A133B6FE5483CA340998AE2E3C1E0"/>
    <w:rsid w:val="001E09C2"/>
  </w:style>
  <w:style w:type="paragraph" w:customStyle="1" w:styleId="3AEB74788C1244D3BEBCC1434231759E">
    <w:name w:val="3AEB74788C1244D3BEBCC1434231759E"/>
    <w:rsid w:val="001E09C2"/>
  </w:style>
  <w:style w:type="paragraph" w:customStyle="1" w:styleId="83208DC6BFC8406E9CC4D5DF3B9265AF">
    <w:name w:val="83208DC6BFC8406E9CC4D5DF3B9265AF"/>
    <w:rsid w:val="001E09C2"/>
  </w:style>
  <w:style w:type="paragraph" w:customStyle="1" w:styleId="D668F2BDB9B944FFBC7CD28E8A4003AE">
    <w:name w:val="D668F2BDB9B944FFBC7CD28E8A4003AE"/>
    <w:rsid w:val="001E09C2"/>
  </w:style>
  <w:style w:type="paragraph" w:customStyle="1" w:styleId="A2C045AA0B4A47FEA5C55E8C5DD7B414">
    <w:name w:val="A2C045AA0B4A47FEA5C55E8C5DD7B414"/>
    <w:rsid w:val="001E09C2"/>
  </w:style>
  <w:style w:type="paragraph" w:customStyle="1" w:styleId="F9DBAAB2C32F4809ADB43FE29021D175">
    <w:name w:val="F9DBAAB2C32F4809ADB43FE29021D175"/>
    <w:rsid w:val="001E09C2"/>
  </w:style>
  <w:style w:type="paragraph" w:customStyle="1" w:styleId="B3B3C0EAEE5A4C199D5A403A773D1013">
    <w:name w:val="B3B3C0EAEE5A4C199D5A403A773D1013"/>
    <w:rsid w:val="001E09C2"/>
  </w:style>
  <w:style w:type="paragraph" w:customStyle="1" w:styleId="49473866CE2C4D939DAC8F69E6B58D04">
    <w:name w:val="49473866CE2C4D939DAC8F69E6B58D04"/>
    <w:rsid w:val="001E09C2"/>
  </w:style>
  <w:style w:type="paragraph" w:customStyle="1" w:styleId="F5DB3958F82F476E9949C295F56D4289">
    <w:name w:val="F5DB3958F82F476E9949C295F56D4289"/>
    <w:rsid w:val="001E09C2"/>
  </w:style>
  <w:style w:type="paragraph" w:customStyle="1" w:styleId="E5BF2913E2F24813B5B7950F219A47A4">
    <w:name w:val="E5BF2913E2F24813B5B7950F219A47A4"/>
    <w:rsid w:val="001E09C2"/>
  </w:style>
  <w:style w:type="paragraph" w:customStyle="1" w:styleId="BDBE4AC20EC24F82A4D62A4348ADE5DB">
    <w:name w:val="BDBE4AC20EC24F82A4D62A4348ADE5DB"/>
    <w:rsid w:val="001E09C2"/>
  </w:style>
  <w:style w:type="paragraph" w:customStyle="1" w:styleId="2DC0DCE5CF0F4C77A2ADA9E47D667F67">
    <w:name w:val="2DC0DCE5CF0F4C77A2ADA9E47D667F67"/>
    <w:rsid w:val="001E09C2"/>
  </w:style>
  <w:style w:type="paragraph" w:customStyle="1" w:styleId="3585322B791F4AB5AC6B7C6481542278">
    <w:name w:val="3585322B791F4AB5AC6B7C6481542278"/>
    <w:rsid w:val="001E09C2"/>
  </w:style>
  <w:style w:type="paragraph" w:customStyle="1" w:styleId="65A4B867103D429386881643D792EAB1">
    <w:name w:val="65A4B867103D429386881643D792EAB1"/>
    <w:rsid w:val="001E09C2"/>
  </w:style>
  <w:style w:type="paragraph" w:customStyle="1" w:styleId="16F0EAD7440C4D4B9146A92B1586C788">
    <w:name w:val="16F0EAD7440C4D4B9146A92B1586C788"/>
    <w:rsid w:val="001E09C2"/>
  </w:style>
  <w:style w:type="paragraph" w:customStyle="1" w:styleId="AD202B80FB474AAD9FA850F5DC66C0B5">
    <w:name w:val="AD202B80FB474AAD9FA850F5DC66C0B5"/>
    <w:rsid w:val="001E09C2"/>
  </w:style>
  <w:style w:type="paragraph" w:customStyle="1" w:styleId="27E75F9C683C4D9FAA8FDF1FECAAACE4">
    <w:name w:val="27E75F9C683C4D9FAA8FDF1FECAAACE4"/>
    <w:rsid w:val="001E09C2"/>
  </w:style>
  <w:style w:type="paragraph" w:customStyle="1" w:styleId="32616EE63ECE4725ADE83DDC9FA14262">
    <w:name w:val="32616EE63ECE4725ADE83DDC9FA14262"/>
    <w:rsid w:val="001E09C2"/>
  </w:style>
  <w:style w:type="paragraph" w:customStyle="1" w:styleId="1D8F6503BC8D4C54BA3288637B4A0556">
    <w:name w:val="1D8F6503BC8D4C54BA3288637B4A0556"/>
    <w:rsid w:val="001E09C2"/>
  </w:style>
  <w:style w:type="paragraph" w:customStyle="1" w:styleId="4AD1C3DE789A4896B7FDBFB59F53F78F">
    <w:name w:val="4AD1C3DE789A4896B7FDBFB59F53F78F"/>
    <w:rsid w:val="001E09C2"/>
  </w:style>
  <w:style w:type="paragraph" w:customStyle="1" w:styleId="1D060AD9F4754AFB959BD97A2A1C1F95">
    <w:name w:val="1D060AD9F4754AFB959BD97A2A1C1F95"/>
    <w:rsid w:val="001E09C2"/>
  </w:style>
  <w:style w:type="paragraph" w:customStyle="1" w:styleId="CF07961B3A9A4DE0AF45F4EBA0A5AA41">
    <w:name w:val="CF07961B3A9A4DE0AF45F4EBA0A5AA41"/>
    <w:rsid w:val="001E09C2"/>
  </w:style>
  <w:style w:type="paragraph" w:customStyle="1" w:styleId="55CA76BC7C384B139BD355D4BB58E629">
    <w:name w:val="55CA76BC7C384B139BD355D4BB58E629"/>
    <w:rsid w:val="001E09C2"/>
  </w:style>
  <w:style w:type="paragraph" w:customStyle="1" w:styleId="55EEAA17746E443E9609BB3F2C1F7704">
    <w:name w:val="55EEAA17746E443E9609BB3F2C1F7704"/>
    <w:rsid w:val="001E09C2"/>
  </w:style>
  <w:style w:type="paragraph" w:customStyle="1" w:styleId="CC5E7E0FBD204D0BBB9B034D242A8645">
    <w:name w:val="CC5E7E0FBD204D0BBB9B034D242A8645"/>
    <w:rsid w:val="001E09C2"/>
  </w:style>
  <w:style w:type="paragraph" w:customStyle="1" w:styleId="5F4DD71638034A7CBE77C652F7D95E38">
    <w:name w:val="5F4DD71638034A7CBE77C652F7D95E38"/>
    <w:rsid w:val="001E09C2"/>
  </w:style>
  <w:style w:type="paragraph" w:customStyle="1" w:styleId="4A7BD535056E48F9A22FAE29D2373F15">
    <w:name w:val="4A7BD535056E48F9A22FAE29D2373F15"/>
    <w:rsid w:val="001E09C2"/>
  </w:style>
  <w:style w:type="paragraph" w:customStyle="1" w:styleId="7290E249BD5240D096742CCC115B0F94">
    <w:name w:val="7290E249BD5240D096742CCC115B0F94"/>
    <w:rsid w:val="001E09C2"/>
  </w:style>
  <w:style w:type="paragraph" w:customStyle="1" w:styleId="B8EF142475F440B8850A9AE2E73ABDB7">
    <w:name w:val="B8EF142475F440B8850A9AE2E73ABDB7"/>
    <w:rsid w:val="001E09C2"/>
  </w:style>
  <w:style w:type="paragraph" w:customStyle="1" w:styleId="4E48962167B84D5199850394EC6C0D51">
    <w:name w:val="4E48962167B84D5199850394EC6C0D51"/>
    <w:rsid w:val="001E09C2"/>
  </w:style>
  <w:style w:type="paragraph" w:customStyle="1" w:styleId="BBDC12E53CDC47C5ADF31CA49CDAA2AE">
    <w:name w:val="BBDC12E53CDC47C5ADF31CA49CDAA2AE"/>
    <w:rsid w:val="001E09C2"/>
  </w:style>
  <w:style w:type="paragraph" w:customStyle="1" w:styleId="FA468860CDC146C5B301BE30CE95CE93">
    <w:name w:val="FA468860CDC146C5B301BE30CE95CE93"/>
    <w:rsid w:val="001E09C2"/>
  </w:style>
  <w:style w:type="paragraph" w:customStyle="1" w:styleId="DA9F228246734B0A9664ACAAC236C669">
    <w:name w:val="DA9F228246734B0A9664ACAAC236C669"/>
    <w:rsid w:val="001E09C2"/>
  </w:style>
  <w:style w:type="paragraph" w:customStyle="1" w:styleId="67CFA7F7D7754D0EA75F6B7D2A8E760C">
    <w:name w:val="67CFA7F7D7754D0EA75F6B7D2A8E760C"/>
    <w:rsid w:val="001E09C2"/>
  </w:style>
  <w:style w:type="paragraph" w:customStyle="1" w:styleId="2DC78F02CB9242A086E687C260A82929">
    <w:name w:val="2DC78F02CB9242A086E687C260A82929"/>
    <w:rsid w:val="001E09C2"/>
  </w:style>
  <w:style w:type="paragraph" w:customStyle="1" w:styleId="463CCDFF4F7C43738A7596D1CA412FB4">
    <w:name w:val="463CCDFF4F7C43738A7596D1CA412FB4"/>
    <w:rsid w:val="001E09C2"/>
  </w:style>
  <w:style w:type="paragraph" w:customStyle="1" w:styleId="1DA616DF21EC43D4AD6403CE07D7183B">
    <w:name w:val="1DA616DF21EC43D4AD6403CE07D7183B"/>
    <w:rsid w:val="001E09C2"/>
  </w:style>
  <w:style w:type="paragraph" w:customStyle="1" w:styleId="23DDBE05FA0D499B9DB2FAAB907228D7">
    <w:name w:val="23DDBE05FA0D499B9DB2FAAB907228D7"/>
    <w:rsid w:val="001E09C2"/>
  </w:style>
  <w:style w:type="paragraph" w:customStyle="1" w:styleId="78B92A43CB0A41CF974739985ADD252E">
    <w:name w:val="78B92A43CB0A41CF974739985ADD252E"/>
    <w:rsid w:val="001E09C2"/>
  </w:style>
  <w:style w:type="paragraph" w:customStyle="1" w:styleId="C3B9A758A4974CB48B2DB3EF849C4029">
    <w:name w:val="C3B9A758A4974CB48B2DB3EF849C4029"/>
    <w:rsid w:val="001E09C2"/>
  </w:style>
  <w:style w:type="paragraph" w:customStyle="1" w:styleId="D4EBF17446AF4C30A2B713B6BE611887">
    <w:name w:val="D4EBF17446AF4C30A2B713B6BE611887"/>
    <w:rsid w:val="001E09C2"/>
  </w:style>
  <w:style w:type="paragraph" w:customStyle="1" w:styleId="F7F8BC148C4A4D6482B0E9DCD379C3C5">
    <w:name w:val="F7F8BC148C4A4D6482B0E9DCD379C3C5"/>
    <w:rsid w:val="001E09C2"/>
  </w:style>
  <w:style w:type="paragraph" w:customStyle="1" w:styleId="72167FC80F2A4F3A8FE22FC62C61860F">
    <w:name w:val="72167FC80F2A4F3A8FE22FC62C61860F"/>
    <w:rsid w:val="001E09C2"/>
  </w:style>
  <w:style w:type="paragraph" w:customStyle="1" w:styleId="0B7AF89FE5C84B288C80CFDC0CCEB2BE">
    <w:name w:val="0B7AF89FE5C84B288C80CFDC0CCEB2BE"/>
    <w:rsid w:val="00596F5C"/>
  </w:style>
  <w:style w:type="paragraph" w:customStyle="1" w:styleId="AC02F924D8874C69BBCAA022A666B807">
    <w:name w:val="AC02F924D8874C69BBCAA022A666B807"/>
    <w:rsid w:val="00596F5C"/>
  </w:style>
  <w:style w:type="paragraph" w:customStyle="1" w:styleId="9D944FD4FEB340F288CAE9B1A522BF30">
    <w:name w:val="9D944FD4FEB340F288CAE9B1A522BF30"/>
    <w:rsid w:val="00596F5C"/>
  </w:style>
  <w:style w:type="paragraph" w:customStyle="1" w:styleId="D464546D1F6940A9B65E42AA67B49C5A">
    <w:name w:val="D464546D1F6940A9B65E42AA67B49C5A"/>
    <w:rsid w:val="00596F5C"/>
  </w:style>
  <w:style w:type="paragraph" w:customStyle="1" w:styleId="F2D39936B23C469D9FD8831D2D063A18">
    <w:name w:val="F2D39936B23C469D9FD8831D2D063A18"/>
    <w:rsid w:val="00596F5C"/>
  </w:style>
  <w:style w:type="paragraph" w:customStyle="1" w:styleId="5D85768EF42849F88746D910B930F883">
    <w:name w:val="5D85768EF42849F88746D910B930F883"/>
    <w:rsid w:val="00596F5C"/>
  </w:style>
  <w:style w:type="paragraph" w:customStyle="1" w:styleId="E210CB1EB4ED44B0B9FFD6E3ED0DBEF8">
    <w:name w:val="E210CB1EB4ED44B0B9FFD6E3ED0DBEF8"/>
    <w:rsid w:val="00596F5C"/>
  </w:style>
  <w:style w:type="paragraph" w:customStyle="1" w:styleId="A6962F9E58094D78870DF45B18567446">
    <w:name w:val="A6962F9E58094D78870DF45B18567446"/>
    <w:rsid w:val="00EE299E"/>
  </w:style>
  <w:style w:type="paragraph" w:customStyle="1" w:styleId="8E3BC65DBB57414EB4B2C9A8A8DEAC9A">
    <w:name w:val="8E3BC65DBB57414EB4B2C9A8A8DEAC9A"/>
    <w:rsid w:val="00EE299E"/>
  </w:style>
  <w:style w:type="paragraph" w:customStyle="1" w:styleId="027F23361B4C4DEF83CCE1ED4CE3DD58">
    <w:name w:val="027F23361B4C4DEF83CCE1ED4CE3DD58"/>
    <w:rsid w:val="00EE299E"/>
  </w:style>
  <w:style w:type="paragraph" w:customStyle="1" w:styleId="4C95B08995DD41E3A97B3B8429DFA14F">
    <w:name w:val="4C95B08995DD41E3A97B3B8429DFA14F"/>
    <w:rsid w:val="00EE299E"/>
  </w:style>
  <w:style w:type="paragraph" w:customStyle="1" w:styleId="6DC1FFCB4F944266A6AC0D99B8488C7F">
    <w:name w:val="6DC1FFCB4F944266A6AC0D99B8488C7F"/>
    <w:rsid w:val="00EE299E"/>
  </w:style>
  <w:style w:type="paragraph" w:customStyle="1" w:styleId="C3F8042400974CE7BE858CFC25774825">
    <w:name w:val="C3F8042400974CE7BE858CFC25774825"/>
    <w:rsid w:val="00EE299E"/>
  </w:style>
  <w:style w:type="paragraph" w:customStyle="1" w:styleId="936BABEEF1964E6FA6FF6AB39FCF5993">
    <w:name w:val="936BABEEF1964E6FA6FF6AB39FCF5993"/>
    <w:rsid w:val="00EE299E"/>
  </w:style>
  <w:style w:type="paragraph" w:customStyle="1" w:styleId="94223D925EAB4377AA190B366C39A1BD">
    <w:name w:val="94223D925EAB4377AA190B366C39A1BD"/>
    <w:rsid w:val="00EE299E"/>
  </w:style>
  <w:style w:type="paragraph" w:customStyle="1" w:styleId="D9B4F8794D474AEBA7E85D5B8C88D04B">
    <w:name w:val="D9B4F8794D474AEBA7E85D5B8C88D04B"/>
    <w:rsid w:val="00EE299E"/>
  </w:style>
  <w:style w:type="paragraph" w:customStyle="1" w:styleId="AEA1CA77A02F4C8A94F010CB64534EC4">
    <w:name w:val="AEA1CA77A02F4C8A94F010CB64534EC4"/>
    <w:rsid w:val="00EE299E"/>
  </w:style>
  <w:style w:type="paragraph" w:customStyle="1" w:styleId="556F9DBC2813455F98647CCD7A04A0C1">
    <w:name w:val="556F9DBC2813455F98647CCD7A04A0C1"/>
    <w:rsid w:val="00EE299E"/>
  </w:style>
  <w:style w:type="paragraph" w:customStyle="1" w:styleId="F912B4EC0A91409FB580A21F356E1596">
    <w:name w:val="F912B4EC0A91409FB580A21F356E1596"/>
    <w:rsid w:val="00EE299E"/>
  </w:style>
  <w:style w:type="paragraph" w:customStyle="1" w:styleId="3EF2F334F7B540CBA0A21D2EB9630D72">
    <w:name w:val="3EF2F334F7B540CBA0A21D2EB9630D72"/>
    <w:rsid w:val="00EE299E"/>
  </w:style>
  <w:style w:type="paragraph" w:customStyle="1" w:styleId="F9ECB4D332F544F9AC097FBF8EC02E0A">
    <w:name w:val="F9ECB4D332F544F9AC097FBF8EC02E0A"/>
    <w:rsid w:val="00EE299E"/>
  </w:style>
  <w:style w:type="paragraph" w:customStyle="1" w:styleId="6059AF5005C9479FA5620FBCE34C0603">
    <w:name w:val="6059AF5005C9479FA5620FBCE34C0603"/>
    <w:rsid w:val="00FB662B"/>
  </w:style>
  <w:style w:type="paragraph" w:customStyle="1" w:styleId="393E6DB5244C46F7A2EB8E572E467679">
    <w:name w:val="393E6DB5244C46F7A2EB8E572E467679"/>
    <w:rsid w:val="00FB662B"/>
  </w:style>
  <w:style w:type="paragraph" w:customStyle="1" w:styleId="81AC03E93C204DC4A4E92F6CAE1A4C8B">
    <w:name w:val="81AC03E93C204DC4A4E92F6CAE1A4C8B"/>
    <w:rsid w:val="00FB662B"/>
  </w:style>
  <w:style w:type="paragraph" w:customStyle="1" w:styleId="EBD67511463649D1A1A15096C1B80DBF">
    <w:name w:val="EBD67511463649D1A1A15096C1B80DBF"/>
    <w:rsid w:val="00FB662B"/>
  </w:style>
  <w:style w:type="paragraph" w:customStyle="1" w:styleId="660AB5C03B4149AA9F7C2683FEAFAB0E">
    <w:name w:val="660AB5C03B4149AA9F7C2683FEAFAB0E"/>
    <w:rsid w:val="00FB662B"/>
  </w:style>
  <w:style w:type="paragraph" w:customStyle="1" w:styleId="F477CF2EB7EF4C37BD127E54F0C21C1B">
    <w:name w:val="F477CF2EB7EF4C37BD127E54F0C21C1B"/>
    <w:rsid w:val="00FB662B"/>
  </w:style>
  <w:style w:type="paragraph" w:customStyle="1" w:styleId="4894521A0178438EAFEA3DFCEA040F3C">
    <w:name w:val="4894521A0178438EAFEA3DFCEA040F3C"/>
    <w:rsid w:val="00FB662B"/>
  </w:style>
  <w:style w:type="paragraph" w:customStyle="1" w:styleId="213EB333F7004C288DAAAEE564FD98B6">
    <w:name w:val="213EB333F7004C288DAAAEE564FD98B6"/>
    <w:rsid w:val="00FB662B"/>
  </w:style>
  <w:style w:type="paragraph" w:customStyle="1" w:styleId="CA674360D16140F79396EB4079D1F950">
    <w:name w:val="CA674360D16140F79396EB4079D1F950"/>
    <w:rsid w:val="00FB662B"/>
  </w:style>
  <w:style w:type="paragraph" w:customStyle="1" w:styleId="4140CFB7753D485B8D3A814C3B5A492F">
    <w:name w:val="4140CFB7753D485B8D3A814C3B5A492F"/>
    <w:rsid w:val="00FB662B"/>
  </w:style>
  <w:style w:type="paragraph" w:customStyle="1" w:styleId="A8541C13BD214DE59E75E486D6E8EDF5">
    <w:name w:val="A8541C13BD214DE59E75E486D6E8EDF5"/>
    <w:rsid w:val="00FB662B"/>
  </w:style>
  <w:style w:type="paragraph" w:customStyle="1" w:styleId="778442A368F04B74A31D38396F991585">
    <w:name w:val="778442A368F04B74A31D38396F991585"/>
    <w:rsid w:val="00FB662B"/>
  </w:style>
  <w:style w:type="paragraph" w:customStyle="1" w:styleId="60A708CC87834EE9BB42035600B45FA8">
    <w:name w:val="60A708CC87834EE9BB42035600B45FA8"/>
    <w:rsid w:val="00FB662B"/>
  </w:style>
  <w:style w:type="paragraph" w:customStyle="1" w:styleId="CE72B1E7DBF3480CBF410F29C24BB59B">
    <w:name w:val="CE72B1E7DBF3480CBF410F29C24BB59B"/>
    <w:rsid w:val="00FB662B"/>
  </w:style>
  <w:style w:type="paragraph" w:customStyle="1" w:styleId="1BF91AC310984024943C585329886F70">
    <w:name w:val="1BF91AC310984024943C585329886F70"/>
    <w:rsid w:val="00FB662B"/>
  </w:style>
  <w:style w:type="paragraph" w:customStyle="1" w:styleId="EBE9E2DCB42F4CC394F10B844F62E107">
    <w:name w:val="EBE9E2DCB42F4CC394F10B844F62E107"/>
    <w:rsid w:val="00FB662B"/>
  </w:style>
  <w:style w:type="paragraph" w:customStyle="1" w:styleId="5AB0C88659E143E1A7A64006D3CD6D4F">
    <w:name w:val="5AB0C88659E143E1A7A64006D3CD6D4F"/>
    <w:rsid w:val="00FB662B"/>
  </w:style>
  <w:style w:type="paragraph" w:customStyle="1" w:styleId="90930C08122348B6A8CD58C6C0C05079">
    <w:name w:val="90930C08122348B6A8CD58C6C0C05079"/>
    <w:rsid w:val="00FB662B"/>
  </w:style>
  <w:style w:type="paragraph" w:customStyle="1" w:styleId="029DA9F4A04A41D5A455F71BD328F6CE">
    <w:name w:val="029DA9F4A04A41D5A455F71BD328F6CE"/>
    <w:rsid w:val="00FB662B"/>
  </w:style>
  <w:style w:type="paragraph" w:customStyle="1" w:styleId="3F2EB4121C6B413FB50EBF0C3191E986">
    <w:name w:val="3F2EB4121C6B413FB50EBF0C3191E986"/>
    <w:rsid w:val="00FB662B"/>
  </w:style>
  <w:style w:type="paragraph" w:customStyle="1" w:styleId="3436388DFAD74330B8607D6A7DC0C169">
    <w:name w:val="3436388DFAD74330B8607D6A7DC0C169"/>
    <w:rsid w:val="00FB662B"/>
  </w:style>
  <w:style w:type="paragraph" w:customStyle="1" w:styleId="53C98FDF30E04737A47DC9B782B2B53B">
    <w:name w:val="53C98FDF30E04737A47DC9B782B2B53B"/>
    <w:rsid w:val="00FB662B"/>
  </w:style>
  <w:style w:type="paragraph" w:customStyle="1" w:styleId="9F890C9CFE3647E9BD155CD7E0347A89">
    <w:name w:val="9F890C9CFE3647E9BD155CD7E0347A89"/>
    <w:rsid w:val="00FB662B"/>
  </w:style>
  <w:style w:type="paragraph" w:customStyle="1" w:styleId="F06DA8B1AD2F480991BED613F93AD50C">
    <w:name w:val="F06DA8B1AD2F480991BED613F93AD50C"/>
    <w:rsid w:val="00FB662B"/>
  </w:style>
  <w:style w:type="paragraph" w:customStyle="1" w:styleId="A6D60874A62E46CCA91BC8A0118E1DE0">
    <w:name w:val="A6D60874A62E46CCA91BC8A0118E1DE0"/>
    <w:rsid w:val="00FB662B"/>
  </w:style>
  <w:style w:type="paragraph" w:customStyle="1" w:styleId="B013AC566C5A446AACA85AA00CEDECF3">
    <w:name w:val="B013AC566C5A446AACA85AA00CEDECF3"/>
    <w:rsid w:val="00FB662B"/>
  </w:style>
  <w:style w:type="paragraph" w:customStyle="1" w:styleId="84F2C05CF14047A3A71C9D8C0A7710DC">
    <w:name w:val="84F2C05CF14047A3A71C9D8C0A7710DC"/>
    <w:rsid w:val="00FB662B"/>
  </w:style>
  <w:style w:type="paragraph" w:customStyle="1" w:styleId="1064E752F5AA45678F363D9FFC2163EC">
    <w:name w:val="1064E752F5AA45678F363D9FFC2163EC"/>
    <w:rsid w:val="00FB662B"/>
  </w:style>
  <w:style w:type="paragraph" w:customStyle="1" w:styleId="E0881CF9058B46099637A882444CC3E6">
    <w:name w:val="E0881CF9058B46099637A882444CC3E6"/>
    <w:rsid w:val="00FB662B"/>
  </w:style>
  <w:style w:type="paragraph" w:customStyle="1" w:styleId="CB649DAB3F5A4990AB868D7AD12B7782">
    <w:name w:val="CB649DAB3F5A4990AB868D7AD12B7782"/>
    <w:rsid w:val="00FB662B"/>
  </w:style>
  <w:style w:type="paragraph" w:customStyle="1" w:styleId="38C3C5AB4F3B4478BA29413AA3554FE3">
    <w:name w:val="38C3C5AB4F3B4478BA29413AA3554FE3"/>
    <w:rsid w:val="00FB662B"/>
  </w:style>
  <w:style w:type="paragraph" w:customStyle="1" w:styleId="6D0E056FA0864B2D840E7C1568FC3184">
    <w:name w:val="6D0E056FA0864B2D840E7C1568FC3184"/>
    <w:rsid w:val="00FB662B"/>
  </w:style>
  <w:style w:type="paragraph" w:customStyle="1" w:styleId="B0168AB9D9B641F8AF8D70AD079E2A73">
    <w:name w:val="B0168AB9D9B641F8AF8D70AD079E2A73"/>
    <w:rsid w:val="00FB662B"/>
  </w:style>
  <w:style w:type="paragraph" w:customStyle="1" w:styleId="8E503064400D4584989223733E00049A">
    <w:name w:val="8E503064400D4584989223733E00049A"/>
    <w:rsid w:val="00FB662B"/>
  </w:style>
  <w:style w:type="paragraph" w:customStyle="1" w:styleId="501099952F414435A5609397F0F83B06">
    <w:name w:val="501099952F414435A5609397F0F83B06"/>
    <w:rsid w:val="00FB662B"/>
  </w:style>
  <w:style w:type="paragraph" w:customStyle="1" w:styleId="FFDDDB6A266D4B90B6DFB4CB0C16AA5D">
    <w:name w:val="FFDDDB6A266D4B90B6DFB4CB0C16AA5D"/>
    <w:rsid w:val="00FB662B"/>
  </w:style>
  <w:style w:type="paragraph" w:customStyle="1" w:styleId="9059ED0D049241DB83458AC7D4722076">
    <w:name w:val="9059ED0D049241DB83458AC7D4722076"/>
    <w:rsid w:val="00FB662B"/>
  </w:style>
  <w:style w:type="paragraph" w:customStyle="1" w:styleId="74946413E7A04CB48675518EB6C69787">
    <w:name w:val="74946413E7A04CB48675518EB6C69787"/>
    <w:rsid w:val="00FB662B"/>
  </w:style>
  <w:style w:type="paragraph" w:customStyle="1" w:styleId="8CAC2BDE100A4830BC2197FC053C4426">
    <w:name w:val="8CAC2BDE100A4830BC2197FC053C4426"/>
    <w:rsid w:val="00FB662B"/>
  </w:style>
  <w:style w:type="paragraph" w:customStyle="1" w:styleId="02F7DB87E59149B1A19F095256D60A34">
    <w:name w:val="02F7DB87E59149B1A19F095256D60A34"/>
    <w:rsid w:val="00FB662B"/>
  </w:style>
  <w:style w:type="paragraph" w:customStyle="1" w:styleId="5E7E7584A4854A05A4FAC67D90357E3A">
    <w:name w:val="5E7E7584A4854A05A4FAC67D90357E3A"/>
    <w:rsid w:val="00FB662B"/>
  </w:style>
  <w:style w:type="paragraph" w:customStyle="1" w:styleId="C3FF0927E4954A21B257246C445BB9C9">
    <w:name w:val="C3FF0927E4954A21B257246C445BB9C9"/>
    <w:rsid w:val="00FB662B"/>
  </w:style>
  <w:style w:type="paragraph" w:customStyle="1" w:styleId="2B84C1E79197462AA648ACFDCD506959">
    <w:name w:val="2B84C1E79197462AA648ACFDCD506959"/>
    <w:rsid w:val="00FB662B"/>
  </w:style>
  <w:style w:type="paragraph" w:customStyle="1" w:styleId="444FD75A3E5941C6B22E59CB7E5BFCE2">
    <w:name w:val="444FD75A3E5941C6B22E59CB7E5BFCE2"/>
    <w:rsid w:val="00FB662B"/>
  </w:style>
  <w:style w:type="paragraph" w:customStyle="1" w:styleId="08553A6C47E348BD980CBB9EF328BF48">
    <w:name w:val="08553A6C47E348BD980CBB9EF328BF48"/>
    <w:rsid w:val="00FB662B"/>
  </w:style>
  <w:style w:type="paragraph" w:customStyle="1" w:styleId="CEAFB4DD632E40A785AC18FB0C16C5B6">
    <w:name w:val="CEAFB4DD632E40A785AC18FB0C16C5B6"/>
    <w:rsid w:val="00FB662B"/>
  </w:style>
  <w:style w:type="paragraph" w:customStyle="1" w:styleId="277B92E5799D4D7F9AEECD5567B76F35">
    <w:name w:val="277B92E5799D4D7F9AEECD5567B76F35"/>
    <w:rsid w:val="00FB662B"/>
  </w:style>
  <w:style w:type="paragraph" w:customStyle="1" w:styleId="F0819BE06757453ABF71519ABF934378">
    <w:name w:val="F0819BE06757453ABF71519ABF934378"/>
    <w:rsid w:val="00FB662B"/>
  </w:style>
  <w:style w:type="paragraph" w:customStyle="1" w:styleId="479B98182A31470A8774D481473F70BA">
    <w:name w:val="479B98182A31470A8774D481473F70BA"/>
    <w:rsid w:val="00FB662B"/>
  </w:style>
  <w:style w:type="paragraph" w:customStyle="1" w:styleId="9A14ED29136C45118125EF317CAD2FC7">
    <w:name w:val="9A14ED29136C45118125EF317CAD2FC7"/>
    <w:rsid w:val="00FB662B"/>
  </w:style>
  <w:style w:type="paragraph" w:customStyle="1" w:styleId="2141549EFF2C4FCD89467FBEE1E3009C">
    <w:name w:val="2141549EFF2C4FCD89467FBEE1E3009C"/>
    <w:rsid w:val="00FB662B"/>
  </w:style>
  <w:style w:type="paragraph" w:customStyle="1" w:styleId="7091F0856EC44022A8387970DDA7238E">
    <w:name w:val="7091F0856EC44022A8387970DDA7238E"/>
    <w:rsid w:val="00FB662B"/>
  </w:style>
  <w:style w:type="paragraph" w:customStyle="1" w:styleId="CD1314CE8219468C83FBD193E4DDBF62">
    <w:name w:val="CD1314CE8219468C83FBD193E4DDBF62"/>
    <w:rsid w:val="00FB662B"/>
  </w:style>
  <w:style w:type="paragraph" w:customStyle="1" w:styleId="FB16EB8CF5BD479282202A72D79E3E7E">
    <w:name w:val="FB16EB8CF5BD479282202A72D79E3E7E"/>
    <w:rsid w:val="00FB662B"/>
  </w:style>
  <w:style w:type="paragraph" w:customStyle="1" w:styleId="6BB68C37B5C34233886B2CFF7ACB9A5B">
    <w:name w:val="6BB68C37B5C34233886B2CFF7ACB9A5B"/>
    <w:rsid w:val="00FB662B"/>
  </w:style>
  <w:style w:type="paragraph" w:customStyle="1" w:styleId="D52E73411F8F45209CA7E85F0DD2EAB3">
    <w:name w:val="D52E73411F8F45209CA7E85F0DD2EAB3"/>
    <w:rsid w:val="00FB662B"/>
  </w:style>
  <w:style w:type="paragraph" w:customStyle="1" w:styleId="299E19E6BA384A16A3B6182F74556807">
    <w:name w:val="299E19E6BA384A16A3B6182F74556807"/>
    <w:rsid w:val="00FB662B"/>
  </w:style>
  <w:style w:type="paragraph" w:customStyle="1" w:styleId="8A91959DD7874C0A96E92588CBDBB9D2">
    <w:name w:val="8A91959DD7874C0A96E92588CBDBB9D2"/>
    <w:rsid w:val="00FB662B"/>
  </w:style>
  <w:style w:type="paragraph" w:customStyle="1" w:styleId="B99612EDB24044FE8149E9996708B9DA">
    <w:name w:val="B99612EDB24044FE8149E9996708B9DA"/>
    <w:rsid w:val="00FB662B"/>
  </w:style>
  <w:style w:type="paragraph" w:customStyle="1" w:styleId="1EDEAE12B50C48CEA44F1AF8F6A00452">
    <w:name w:val="1EDEAE12B50C48CEA44F1AF8F6A00452"/>
    <w:rsid w:val="00FB662B"/>
  </w:style>
  <w:style w:type="paragraph" w:customStyle="1" w:styleId="267923F9C45741CA809B673F96381077">
    <w:name w:val="267923F9C45741CA809B673F96381077"/>
    <w:rsid w:val="00FB662B"/>
  </w:style>
  <w:style w:type="paragraph" w:customStyle="1" w:styleId="CB458ECE4F0C4354BB96854FA4641FDA">
    <w:name w:val="CB458ECE4F0C4354BB96854FA4641FDA"/>
    <w:rsid w:val="00FB662B"/>
  </w:style>
  <w:style w:type="paragraph" w:customStyle="1" w:styleId="CC3215A98D294CA2ACA600CE74307E1E">
    <w:name w:val="CC3215A98D294CA2ACA600CE74307E1E"/>
    <w:rsid w:val="00FB662B"/>
  </w:style>
  <w:style w:type="paragraph" w:customStyle="1" w:styleId="1E930130ACBA4FF6A9E33988DE694A25">
    <w:name w:val="1E930130ACBA4FF6A9E33988DE694A25"/>
    <w:rsid w:val="00FB662B"/>
  </w:style>
  <w:style w:type="paragraph" w:customStyle="1" w:styleId="A136E600893A42B191286A04A815EDDD">
    <w:name w:val="A136E600893A42B191286A04A815EDDD"/>
    <w:rsid w:val="00FB662B"/>
  </w:style>
  <w:style w:type="paragraph" w:customStyle="1" w:styleId="CC910A077DD941A5BAB1AE4491558621">
    <w:name w:val="CC910A077DD941A5BAB1AE4491558621"/>
    <w:rsid w:val="00FB662B"/>
  </w:style>
  <w:style w:type="paragraph" w:customStyle="1" w:styleId="E5B7A07B692A4A39A3FD7F2C18A6764A">
    <w:name w:val="E5B7A07B692A4A39A3FD7F2C18A6764A"/>
    <w:rsid w:val="00FB662B"/>
  </w:style>
  <w:style w:type="paragraph" w:customStyle="1" w:styleId="34D4F52D1F4E43A585B984E4F3FACF6A">
    <w:name w:val="34D4F52D1F4E43A585B984E4F3FACF6A"/>
    <w:rsid w:val="00FB662B"/>
  </w:style>
  <w:style w:type="paragraph" w:customStyle="1" w:styleId="0343C18D1FE14AE39084F4EED1F64C0B">
    <w:name w:val="0343C18D1FE14AE39084F4EED1F64C0B"/>
    <w:rsid w:val="00FB662B"/>
  </w:style>
  <w:style w:type="paragraph" w:customStyle="1" w:styleId="6692B0AB1B9141CBB401EA93598A1DDB">
    <w:name w:val="6692B0AB1B9141CBB401EA93598A1DDB"/>
    <w:rsid w:val="00FB662B"/>
  </w:style>
  <w:style w:type="paragraph" w:customStyle="1" w:styleId="692302666B0244179255C8713A42B789">
    <w:name w:val="692302666B0244179255C8713A42B789"/>
    <w:rsid w:val="00FB662B"/>
  </w:style>
  <w:style w:type="paragraph" w:customStyle="1" w:styleId="5D386127E34B4A1E9DA90FB75048EFA9">
    <w:name w:val="5D386127E34B4A1E9DA90FB75048EFA9"/>
    <w:rsid w:val="00FB662B"/>
  </w:style>
  <w:style w:type="paragraph" w:customStyle="1" w:styleId="C736D4C1A47E4C9FBBA20116B7099874">
    <w:name w:val="C736D4C1A47E4C9FBBA20116B7099874"/>
    <w:rsid w:val="00FB662B"/>
  </w:style>
  <w:style w:type="paragraph" w:customStyle="1" w:styleId="AF53D5E5509742CEA6AF1DBAFD4CA75A">
    <w:name w:val="AF53D5E5509742CEA6AF1DBAFD4CA75A"/>
    <w:rsid w:val="00FB662B"/>
  </w:style>
  <w:style w:type="paragraph" w:customStyle="1" w:styleId="5F1E565ED2A248D9992973E5813D0EA8">
    <w:name w:val="5F1E565ED2A248D9992973E5813D0EA8"/>
    <w:rsid w:val="00FB662B"/>
  </w:style>
  <w:style w:type="paragraph" w:customStyle="1" w:styleId="CD467F92D0C54DAEB905489D5B465F96">
    <w:name w:val="CD467F92D0C54DAEB905489D5B465F96"/>
    <w:rsid w:val="00FB662B"/>
  </w:style>
  <w:style w:type="paragraph" w:customStyle="1" w:styleId="43EBE1FB0BED484DAFE1ACF23FF01844">
    <w:name w:val="43EBE1FB0BED484DAFE1ACF23FF01844"/>
    <w:rsid w:val="00FB662B"/>
  </w:style>
  <w:style w:type="paragraph" w:customStyle="1" w:styleId="81DAAEAAF16249FDAD60C4D3757A6F8F">
    <w:name w:val="81DAAEAAF16249FDAD60C4D3757A6F8F"/>
    <w:rsid w:val="00FB662B"/>
  </w:style>
  <w:style w:type="paragraph" w:customStyle="1" w:styleId="84D9CFE840D24C438AA11BBB9B8A66B4">
    <w:name w:val="84D9CFE840D24C438AA11BBB9B8A66B4"/>
    <w:rsid w:val="00FB662B"/>
  </w:style>
  <w:style w:type="paragraph" w:customStyle="1" w:styleId="E20C19682A814859BA1FAFBD77239B12">
    <w:name w:val="E20C19682A814859BA1FAFBD77239B12"/>
    <w:rsid w:val="00FB662B"/>
  </w:style>
  <w:style w:type="paragraph" w:customStyle="1" w:styleId="3A7D3CA3EF5743AFBC32E0064EEFC939">
    <w:name w:val="3A7D3CA3EF5743AFBC32E0064EEFC939"/>
    <w:rsid w:val="00FB662B"/>
  </w:style>
  <w:style w:type="paragraph" w:customStyle="1" w:styleId="A7CAC9CA01B44249AEEA6A2907F32537">
    <w:name w:val="A7CAC9CA01B44249AEEA6A2907F32537"/>
    <w:rsid w:val="00FB662B"/>
  </w:style>
  <w:style w:type="paragraph" w:customStyle="1" w:styleId="B56637373574477B8561859A6D6E5DB4">
    <w:name w:val="B56637373574477B8561859A6D6E5DB4"/>
    <w:rsid w:val="00FB662B"/>
  </w:style>
  <w:style w:type="paragraph" w:customStyle="1" w:styleId="D7F82BCD80944752ADF4C974B7E91ACC">
    <w:name w:val="D7F82BCD80944752ADF4C974B7E91ACC"/>
    <w:rsid w:val="00FB662B"/>
  </w:style>
  <w:style w:type="paragraph" w:customStyle="1" w:styleId="FC8C046857E244F49056B25BE6D2FEE5">
    <w:name w:val="FC8C046857E244F49056B25BE6D2FEE5"/>
    <w:rsid w:val="00FB662B"/>
  </w:style>
  <w:style w:type="paragraph" w:customStyle="1" w:styleId="0B9324C9E09343D4855E5B4ADB48B7A6">
    <w:name w:val="0B9324C9E09343D4855E5B4ADB48B7A6"/>
    <w:rsid w:val="00FB662B"/>
  </w:style>
  <w:style w:type="paragraph" w:customStyle="1" w:styleId="461222EA44534E05A640B86304C8D476">
    <w:name w:val="461222EA44534E05A640B86304C8D476"/>
    <w:rsid w:val="00FB662B"/>
  </w:style>
  <w:style w:type="paragraph" w:customStyle="1" w:styleId="30ABF6426D894E2D9F829088D2145F2E">
    <w:name w:val="30ABF6426D894E2D9F829088D2145F2E"/>
    <w:rsid w:val="00FB662B"/>
  </w:style>
  <w:style w:type="paragraph" w:customStyle="1" w:styleId="7D42353186FE4CC999E227409BF23141">
    <w:name w:val="7D42353186FE4CC999E227409BF23141"/>
    <w:rsid w:val="00FB662B"/>
  </w:style>
  <w:style w:type="paragraph" w:customStyle="1" w:styleId="8E1DC03E5D71471BB80FB36AE0C215A0">
    <w:name w:val="8E1DC03E5D71471BB80FB36AE0C215A0"/>
    <w:rsid w:val="00FB662B"/>
  </w:style>
  <w:style w:type="paragraph" w:customStyle="1" w:styleId="40CB15DA1BC7494D8AC79EB141D106C3">
    <w:name w:val="40CB15DA1BC7494D8AC79EB141D106C3"/>
    <w:rsid w:val="00FB662B"/>
  </w:style>
  <w:style w:type="paragraph" w:customStyle="1" w:styleId="0C5551237C9849D6A667D5C8146F398B">
    <w:name w:val="0C5551237C9849D6A667D5C8146F398B"/>
    <w:rsid w:val="00FB662B"/>
  </w:style>
  <w:style w:type="paragraph" w:customStyle="1" w:styleId="5C7187AA99A542AF844580562786A623">
    <w:name w:val="5C7187AA99A542AF844580562786A623"/>
    <w:rsid w:val="00FB662B"/>
  </w:style>
  <w:style w:type="paragraph" w:customStyle="1" w:styleId="D4127BEEB6A8474C9A34882800369BA8">
    <w:name w:val="D4127BEEB6A8474C9A34882800369BA8"/>
    <w:rsid w:val="00FB662B"/>
  </w:style>
  <w:style w:type="paragraph" w:customStyle="1" w:styleId="15C76182D5CA48D6BDAE41F542623736">
    <w:name w:val="15C76182D5CA48D6BDAE41F542623736"/>
    <w:rsid w:val="00FB662B"/>
  </w:style>
  <w:style w:type="paragraph" w:customStyle="1" w:styleId="81C6A8A2284B4B6299BBA09149705B89">
    <w:name w:val="81C6A8A2284B4B6299BBA09149705B89"/>
    <w:rsid w:val="00FB662B"/>
  </w:style>
  <w:style w:type="paragraph" w:customStyle="1" w:styleId="43AB6B95E13E42DCBB0CC1B1C569E2B1">
    <w:name w:val="43AB6B95E13E42DCBB0CC1B1C569E2B1"/>
    <w:rsid w:val="00FB662B"/>
  </w:style>
  <w:style w:type="paragraph" w:customStyle="1" w:styleId="05D29A6A0E0A4C44B21F1670DD51CA63">
    <w:name w:val="05D29A6A0E0A4C44B21F1670DD51CA63"/>
    <w:rsid w:val="00FB662B"/>
  </w:style>
  <w:style w:type="paragraph" w:customStyle="1" w:styleId="F5D18AC8F82E4B88A58AA5A4A88C8E48">
    <w:name w:val="F5D18AC8F82E4B88A58AA5A4A88C8E48"/>
    <w:rsid w:val="00FB662B"/>
  </w:style>
  <w:style w:type="paragraph" w:customStyle="1" w:styleId="8F5ABEBA724C4D06AD73D8EBDFC7FB63">
    <w:name w:val="8F5ABEBA724C4D06AD73D8EBDFC7FB63"/>
    <w:rsid w:val="00FB662B"/>
  </w:style>
  <w:style w:type="paragraph" w:customStyle="1" w:styleId="E3D08AF83D13409FA74BCE46405DB3A0">
    <w:name w:val="E3D08AF83D13409FA74BCE46405DB3A0"/>
    <w:rsid w:val="00FB662B"/>
  </w:style>
  <w:style w:type="paragraph" w:customStyle="1" w:styleId="8E5A5F2DC3F24F44930B59E1FF35F994">
    <w:name w:val="8E5A5F2DC3F24F44930B59E1FF35F994"/>
    <w:rsid w:val="00FB662B"/>
  </w:style>
  <w:style w:type="paragraph" w:customStyle="1" w:styleId="2E92836F22B443019093790DE36F0608">
    <w:name w:val="2E92836F22B443019093790DE36F0608"/>
    <w:rsid w:val="00FB662B"/>
  </w:style>
  <w:style w:type="paragraph" w:customStyle="1" w:styleId="7099827F551C414B99C8AF8A29527113">
    <w:name w:val="7099827F551C414B99C8AF8A29527113"/>
    <w:rsid w:val="00FB662B"/>
  </w:style>
  <w:style w:type="paragraph" w:customStyle="1" w:styleId="FE3D3BD4C54144D28A4311BA43601ABD">
    <w:name w:val="FE3D3BD4C54144D28A4311BA43601ABD"/>
    <w:rsid w:val="00FB662B"/>
  </w:style>
  <w:style w:type="paragraph" w:customStyle="1" w:styleId="1DC03AAFDE5E4E079EAE558FC076A853">
    <w:name w:val="1DC03AAFDE5E4E079EAE558FC076A853"/>
    <w:rsid w:val="00FB662B"/>
  </w:style>
  <w:style w:type="paragraph" w:customStyle="1" w:styleId="D2170037E7E84C878FFF4E27E4F63DE4">
    <w:name w:val="D2170037E7E84C878FFF4E27E4F63DE4"/>
    <w:rsid w:val="00FB662B"/>
  </w:style>
  <w:style w:type="paragraph" w:customStyle="1" w:styleId="B18D1B7ADB9A49138CD533E73D00A079">
    <w:name w:val="B18D1B7ADB9A49138CD533E73D00A079"/>
    <w:rsid w:val="00FB662B"/>
  </w:style>
  <w:style w:type="paragraph" w:customStyle="1" w:styleId="475B5F4D69E04CEBAD879F2F943AD1B3">
    <w:name w:val="475B5F4D69E04CEBAD879F2F943AD1B3"/>
    <w:rsid w:val="00FB662B"/>
  </w:style>
  <w:style w:type="paragraph" w:customStyle="1" w:styleId="EC9DB741A2A14571B39F035519F159D7">
    <w:name w:val="EC9DB741A2A14571B39F035519F159D7"/>
    <w:rsid w:val="00FB662B"/>
  </w:style>
  <w:style w:type="paragraph" w:customStyle="1" w:styleId="FAF83022B38F464B991C11DC188FDCA0">
    <w:name w:val="FAF83022B38F464B991C11DC188FDCA0"/>
    <w:rsid w:val="00FB662B"/>
  </w:style>
  <w:style w:type="paragraph" w:customStyle="1" w:styleId="57DBA55AF7C244CC8C82A9F0070DED40">
    <w:name w:val="57DBA55AF7C244CC8C82A9F0070DED40"/>
    <w:rsid w:val="00FB662B"/>
  </w:style>
  <w:style w:type="paragraph" w:customStyle="1" w:styleId="28BE599462F64EF687C3F7A81C2CD9F5">
    <w:name w:val="28BE599462F64EF687C3F7A81C2CD9F5"/>
    <w:rsid w:val="00FB662B"/>
  </w:style>
  <w:style w:type="paragraph" w:customStyle="1" w:styleId="908BDDE6794C4626B978CE3E36CD427B">
    <w:name w:val="908BDDE6794C4626B978CE3E36CD427B"/>
    <w:rsid w:val="00FB662B"/>
  </w:style>
  <w:style w:type="paragraph" w:customStyle="1" w:styleId="E3471DBC4C384D08B1DC6250A451EFFD">
    <w:name w:val="E3471DBC4C384D08B1DC6250A451EFFD"/>
    <w:rsid w:val="00FB662B"/>
  </w:style>
  <w:style w:type="paragraph" w:customStyle="1" w:styleId="9A706500F8DB47F6A81728B2298C9F8B">
    <w:name w:val="9A706500F8DB47F6A81728B2298C9F8B"/>
    <w:rsid w:val="00FB662B"/>
  </w:style>
  <w:style w:type="paragraph" w:customStyle="1" w:styleId="96DAE9751FEC49C3A31C713670D27194">
    <w:name w:val="96DAE9751FEC49C3A31C713670D27194"/>
    <w:rsid w:val="00FB662B"/>
  </w:style>
  <w:style w:type="paragraph" w:customStyle="1" w:styleId="F90C7193E74640989E5CE60F3364961E">
    <w:name w:val="F90C7193E74640989E5CE60F3364961E"/>
    <w:rsid w:val="00FB662B"/>
  </w:style>
  <w:style w:type="paragraph" w:customStyle="1" w:styleId="274DE55838B44E01A22390505C155CDB">
    <w:name w:val="274DE55838B44E01A22390505C155CDB"/>
    <w:rsid w:val="00FB662B"/>
  </w:style>
  <w:style w:type="paragraph" w:customStyle="1" w:styleId="50A133D96F2145E096B5C5C9B9EE8660">
    <w:name w:val="50A133D96F2145E096B5C5C9B9EE8660"/>
    <w:rsid w:val="00FB662B"/>
  </w:style>
  <w:style w:type="paragraph" w:customStyle="1" w:styleId="11097FAC756A4437871C3FA9DF06625D">
    <w:name w:val="11097FAC756A4437871C3FA9DF06625D"/>
    <w:rsid w:val="00FB662B"/>
  </w:style>
  <w:style w:type="paragraph" w:customStyle="1" w:styleId="2E2B01D9D1304076A0124CF2E7365C5E">
    <w:name w:val="2E2B01D9D1304076A0124CF2E7365C5E"/>
    <w:rsid w:val="00FB662B"/>
  </w:style>
  <w:style w:type="paragraph" w:customStyle="1" w:styleId="58867F34AAFC4F2782E1EBF079B2116D">
    <w:name w:val="58867F34AAFC4F2782E1EBF079B2116D"/>
    <w:rsid w:val="00FB662B"/>
  </w:style>
  <w:style w:type="paragraph" w:customStyle="1" w:styleId="36ADDC11D52D41DF8C609D148EE7049D">
    <w:name w:val="36ADDC11D52D41DF8C609D148EE7049D"/>
    <w:rsid w:val="00FB662B"/>
  </w:style>
  <w:style w:type="paragraph" w:customStyle="1" w:styleId="221DCC21A1D0493385FD7BF0DB82551C">
    <w:name w:val="221DCC21A1D0493385FD7BF0DB82551C"/>
    <w:rsid w:val="00FB662B"/>
  </w:style>
  <w:style w:type="paragraph" w:customStyle="1" w:styleId="EBB9AF2E48E74C8391FEF12D80455812">
    <w:name w:val="EBB9AF2E48E74C8391FEF12D80455812"/>
    <w:rsid w:val="00FB662B"/>
  </w:style>
  <w:style w:type="paragraph" w:customStyle="1" w:styleId="EEC1BD6C1B8945AE8DC86971E400A3E1">
    <w:name w:val="EEC1BD6C1B8945AE8DC86971E400A3E1"/>
    <w:rsid w:val="00FB662B"/>
  </w:style>
  <w:style w:type="paragraph" w:customStyle="1" w:styleId="A56DB1BF33AD47FE8F5BD9FF97DCF2E4">
    <w:name w:val="A56DB1BF33AD47FE8F5BD9FF97DCF2E4"/>
    <w:rsid w:val="00FB662B"/>
  </w:style>
  <w:style w:type="paragraph" w:customStyle="1" w:styleId="AF174824DB7D4A95AA3DFD260916FE54">
    <w:name w:val="AF174824DB7D4A95AA3DFD260916FE54"/>
    <w:rsid w:val="00FB662B"/>
  </w:style>
  <w:style w:type="paragraph" w:customStyle="1" w:styleId="AB3ECE0E9C0C42E196A8DF743EC4319C">
    <w:name w:val="AB3ECE0E9C0C42E196A8DF743EC4319C"/>
    <w:rsid w:val="00FB662B"/>
  </w:style>
  <w:style w:type="paragraph" w:customStyle="1" w:styleId="D5EC8C0B91AA40E9A9F89FF0846365E5">
    <w:name w:val="D5EC8C0B91AA40E9A9F89FF0846365E5"/>
    <w:rsid w:val="00FB662B"/>
  </w:style>
  <w:style w:type="paragraph" w:customStyle="1" w:styleId="C890992648A04D2E9E861D7332EAEF28">
    <w:name w:val="C890992648A04D2E9E861D7332EAEF28"/>
    <w:rsid w:val="00FB662B"/>
  </w:style>
  <w:style w:type="paragraph" w:customStyle="1" w:styleId="8B3D2ED4E18B43FB8D286488B8D81A1C">
    <w:name w:val="8B3D2ED4E18B43FB8D286488B8D81A1C"/>
    <w:rsid w:val="00FB662B"/>
  </w:style>
  <w:style w:type="paragraph" w:customStyle="1" w:styleId="84D6DDA1904A464A99DB1B92A2FEE84A">
    <w:name w:val="84D6DDA1904A464A99DB1B92A2FEE84A"/>
    <w:rsid w:val="00FB662B"/>
  </w:style>
  <w:style w:type="paragraph" w:customStyle="1" w:styleId="36D4F5B268FF4B9FAEF4ADB7D15B0F74">
    <w:name w:val="36D4F5B268FF4B9FAEF4ADB7D15B0F74"/>
    <w:rsid w:val="00FB662B"/>
  </w:style>
  <w:style w:type="paragraph" w:customStyle="1" w:styleId="1E110B4EF4A54855867E91B17FA98B93">
    <w:name w:val="1E110B4EF4A54855867E91B17FA98B93"/>
    <w:rsid w:val="00FB662B"/>
  </w:style>
  <w:style w:type="paragraph" w:customStyle="1" w:styleId="89D3E0C86EFB44F788C15107B82A558F">
    <w:name w:val="89D3E0C86EFB44F788C15107B82A558F"/>
    <w:rsid w:val="00FB662B"/>
  </w:style>
  <w:style w:type="paragraph" w:customStyle="1" w:styleId="81F973B5BB504E1AAB340FF64B5F02DE">
    <w:name w:val="81F973B5BB504E1AAB340FF64B5F02DE"/>
    <w:rsid w:val="00FB662B"/>
  </w:style>
  <w:style w:type="paragraph" w:customStyle="1" w:styleId="79B54AFE46974F94B73A02AAEDC6926E">
    <w:name w:val="79B54AFE46974F94B73A02AAEDC6926E"/>
    <w:rsid w:val="00FB662B"/>
  </w:style>
  <w:style w:type="paragraph" w:customStyle="1" w:styleId="1565D2604FD941AA98BC02E0FBB3D607">
    <w:name w:val="1565D2604FD941AA98BC02E0FBB3D607"/>
    <w:rsid w:val="00FB662B"/>
  </w:style>
  <w:style w:type="paragraph" w:customStyle="1" w:styleId="D318E7CDA5F94E91951AAD9B4B0427BA">
    <w:name w:val="D318E7CDA5F94E91951AAD9B4B0427BA"/>
    <w:rsid w:val="00FB662B"/>
  </w:style>
  <w:style w:type="paragraph" w:customStyle="1" w:styleId="EC8CC292D694402D84BC5357CC8F6607">
    <w:name w:val="EC8CC292D694402D84BC5357CC8F6607"/>
    <w:rsid w:val="00FB662B"/>
  </w:style>
  <w:style w:type="paragraph" w:customStyle="1" w:styleId="754E12A2B205472CAF1EF1DDD6812F8D">
    <w:name w:val="754E12A2B205472CAF1EF1DDD6812F8D"/>
    <w:rsid w:val="00FB662B"/>
  </w:style>
  <w:style w:type="paragraph" w:customStyle="1" w:styleId="AE1C1C9CCA34491BA6D6316F59551A47">
    <w:name w:val="AE1C1C9CCA34491BA6D6316F59551A47"/>
    <w:rsid w:val="00FB662B"/>
  </w:style>
  <w:style w:type="paragraph" w:customStyle="1" w:styleId="E99DA00573944B3AB8D20CE84B655034">
    <w:name w:val="E99DA00573944B3AB8D20CE84B655034"/>
    <w:rsid w:val="00FB662B"/>
  </w:style>
  <w:style w:type="paragraph" w:customStyle="1" w:styleId="05EF9DFDEDC04E0F97882BE5B8FFFEE9">
    <w:name w:val="05EF9DFDEDC04E0F97882BE5B8FFFEE9"/>
    <w:rsid w:val="00FB662B"/>
  </w:style>
  <w:style w:type="paragraph" w:customStyle="1" w:styleId="388D20141F4C40D7A148CB68FDD85AF3">
    <w:name w:val="388D20141F4C40D7A148CB68FDD85AF3"/>
    <w:rsid w:val="00FB662B"/>
  </w:style>
  <w:style w:type="paragraph" w:customStyle="1" w:styleId="798ECA98015C4FD1AB8B66DF1DFCF57E">
    <w:name w:val="798ECA98015C4FD1AB8B66DF1DFCF57E"/>
    <w:rsid w:val="00FB662B"/>
  </w:style>
  <w:style w:type="paragraph" w:customStyle="1" w:styleId="E0E5B752055C47E6BBAA650D08A99E61">
    <w:name w:val="E0E5B752055C47E6BBAA650D08A99E61"/>
    <w:rsid w:val="00FB662B"/>
  </w:style>
  <w:style w:type="paragraph" w:customStyle="1" w:styleId="6505207DD20E4A6A9B4E8805107D3CA6">
    <w:name w:val="6505207DD20E4A6A9B4E8805107D3CA6"/>
    <w:rsid w:val="00FB662B"/>
  </w:style>
  <w:style w:type="paragraph" w:customStyle="1" w:styleId="AB22DEA7CDAF47F7BF578350AB4E6C85">
    <w:name w:val="AB22DEA7CDAF47F7BF578350AB4E6C85"/>
    <w:rsid w:val="00FB662B"/>
  </w:style>
  <w:style w:type="paragraph" w:customStyle="1" w:styleId="8D182CE8324349B2AC817CBE54BE9575">
    <w:name w:val="8D182CE8324349B2AC817CBE54BE9575"/>
    <w:rsid w:val="00FB662B"/>
  </w:style>
  <w:style w:type="paragraph" w:customStyle="1" w:styleId="D84BFBC2C758487A8D1DB8BD6DA709AC">
    <w:name w:val="D84BFBC2C758487A8D1DB8BD6DA709AC"/>
    <w:rsid w:val="00FB662B"/>
  </w:style>
  <w:style w:type="paragraph" w:customStyle="1" w:styleId="F27BE2D430DC4C7C922EC40EDF834417">
    <w:name w:val="F27BE2D430DC4C7C922EC40EDF834417"/>
    <w:rsid w:val="00FB662B"/>
  </w:style>
  <w:style w:type="paragraph" w:customStyle="1" w:styleId="29C2B09EDE1843D39C9842E85633BDA3">
    <w:name w:val="29C2B09EDE1843D39C9842E85633BDA3"/>
    <w:rsid w:val="00FB662B"/>
  </w:style>
  <w:style w:type="paragraph" w:customStyle="1" w:styleId="EAFA1C46667B437B82609534E152E3A3">
    <w:name w:val="EAFA1C46667B437B82609534E152E3A3"/>
    <w:rsid w:val="00FB662B"/>
  </w:style>
  <w:style w:type="paragraph" w:customStyle="1" w:styleId="07DF623FD64A47669879641641AB4D11">
    <w:name w:val="07DF623FD64A47669879641641AB4D11"/>
    <w:rsid w:val="00FB662B"/>
  </w:style>
  <w:style w:type="paragraph" w:customStyle="1" w:styleId="ADE9B21C489744B3BB48CFAC9278ED46">
    <w:name w:val="ADE9B21C489744B3BB48CFAC9278ED46"/>
    <w:rsid w:val="00FB662B"/>
  </w:style>
  <w:style w:type="paragraph" w:customStyle="1" w:styleId="EDF9C1F1FE9D48F393E4981A52CA36FD">
    <w:name w:val="EDF9C1F1FE9D48F393E4981A52CA36FD"/>
    <w:rsid w:val="00FB662B"/>
  </w:style>
  <w:style w:type="paragraph" w:customStyle="1" w:styleId="2B46CBB025AE47CCBF0669E001698A86">
    <w:name w:val="2B46CBB025AE47CCBF0669E001698A86"/>
    <w:rsid w:val="00FB662B"/>
  </w:style>
  <w:style w:type="paragraph" w:customStyle="1" w:styleId="1ABAB8A5628D4938830D43AF96F67189">
    <w:name w:val="1ABAB8A5628D4938830D43AF96F67189"/>
    <w:rsid w:val="00FB662B"/>
  </w:style>
  <w:style w:type="paragraph" w:customStyle="1" w:styleId="AF3B524FCE6441899BDC7101AD20C3AB">
    <w:name w:val="AF3B524FCE6441899BDC7101AD20C3AB"/>
    <w:rsid w:val="00FB662B"/>
  </w:style>
  <w:style w:type="paragraph" w:customStyle="1" w:styleId="12E96516BE7A40EAA4CD57C979ECE8B7">
    <w:name w:val="12E96516BE7A40EAA4CD57C979ECE8B7"/>
    <w:rsid w:val="00FB662B"/>
  </w:style>
  <w:style w:type="paragraph" w:customStyle="1" w:styleId="DA07CB0E0D4949368FA9DF8327F3C46A">
    <w:name w:val="DA07CB0E0D4949368FA9DF8327F3C46A"/>
    <w:rsid w:val="00FB662B"/>
  </w:style>
  <w:style w:type="paragraph" w:customStyle="1" w:styleId="C770C6575E2E4F3991C18343A13B665C">
    <w:name w:val="C770C6575E2E4F3991C18343A13B665C"/>
    <w:rsid w:val="00FB662B"/>
  </w:style>
  <w:style w:type="paragraph" w:customStyle="1" w:styleId="CC4ABBB7A26547BA8D61A6392F4E3754">
    <w:name w:val="CC4ABBB7A26547BA8D61A6392F4E3754"/>
    <w:rsid w:val="00FB662B"/>
  </w:style>
  <w:style w:type="paragraph" w:customStyle="1" w:styleId="AA9278A168324352BBDA6A9C05C1073D">
    <w:name w:val="AA9278A168324352BBDA6A9C05C1073D"/>
    <w:rsid w:val="00FB662B"/>
  </w:style>
  <w:style w:type="paragraph" w:customStyle="1" w:styleId="AEA1195255A441B89ED3B554D886BEB7">
    <w:name w:val="AEA1195255A441B89ED3B554D886BEB7"/>
    <w:rsid w:val="00FB662B"/>
  </w:style>
  <w:style w:type="paragraph" w:customStyle="1" w:styleId="DB5CF6AB8113498887D970E4B9146366">
    <w:name w:val="DB5CF6AB8113498887D970E4B9146366"/>
    <w:rsid w:val="00FB662B"/>
  </w:style>
  <w:style w:type="paragraph" w:customStyle="1" w:styleId="5C10747113204C2ABCF0DB997A7EAC4C">
    <w:name w:val="5C10747113204C2ABCF0DB997A7EAC4C"/>
    <w:rsid w:val="00FB662B"/>
  </w:style>
  <w:style w:type="paragraph" w:customStyle="1" w:styleId="B996F6A408B0463793EB7E6097690006">
    <w:name w:val="B996F6A408B0463793EB7E6097690006"/>
    <w:rsid w:val="00FB662B"/>
  </w:style>
  <w:style w:type="paragraph" w:customStyle="1" w:styleId="9C28C2137B9547C987C24BCB1D4C1DFB">
    <w:name w:val="9C28C2137B9547C987C24BCB1D4C1DFB"/>
    <w:rsid w:val="00FB662B"/>
  </w:style>
  <w:style w:type="paragraph" w:customStyle="1" w:styleId="AA099200D6BD4444888D9BBDCF6AAA2E">
    <w:name w:val="AA099200D6BD4444888D9BBDCF6AAA2E"/>
    <w:rsid w:val="00FB662B"/>
  </w:style>
  <w:style w:type="paragraph" w:customStyle="1" w:styleId="A3F0E66D191640B0883E8B687495681E">
    <w:name w:val="A3F0E66D191640B0883E8B687495681E"/>
    <w:rsid w:val="00FB662B"/>
  </w:style>
  <w:style w:type="paragraph" w:customStyle="1" w:styleId="D266C2D202B1441A930A9307C8B3BAB7">
    <w:name w:val="D266C2D202B1441A930A9307C8B3BAB7"/>
    <w:rsid w:val="00FB662B"/>
  </w:style>
  <w:style w:type="paragraph" w:customStyle="1" w:styleId="053558657C4C48CD9F62097B39EADA31">
    <w:name w:val="053558657C4C48CD9F62097B39EADA31"/>
    <w:rsid w:val="00FB662B"/>
  </w:style>
  <w:style w:type="paragraph" w:customStyle="1" w:styleId="4315EDD6B3BF43768D5F2C2FC3117005">
    <w:name w:val="4315EDD6B3BF43768D5F2C2FC3117005"/>
    <w:rsid w:val="00FB662B"/>
  </w:style>
  <w:style w:type="paragraph" w:customStyle="1" w:styleId="B3E28526C63C4836BEAE1A5B16FF0B23">
    <w:name w:val="B3E28526C63C4836BEAE1A5B16FF0B23"/>
    <w:rsid w:val="00FB662B"/>
  </w:style>
  <w:style w:type="paragraph" w:customStyle="1" w:styleId="B837A161DA6943A3A1CAFD90193000A3">
    <w:name w:val="B837A161DA6943A3A1CAFD90193000A3"/>
    <w:rsid w:val="00FB662B"/>
  </w:style>
  <w:style w:type="paragraph" w:customStyle="1" w:styleId="7417ACDAB0794A9CA05F3F9255C2598D">
    <w:name w:val="7417ACDAB0794A9CA05F3F9255C2598D"/>
    <w:rsid w:val="00FB662B"/>
  </w:style>
  <w:style w:type="paragraph" w:customStyle="1" w:styleId="E570BD8003444B49A8C3687FE7662FED">
    <w:name w:val="E570BD8003444B49A8C3687FE7662FED"/>
    <w:rsid w:val="00FB662B"/>
  </w:style>
  <w:style w:type="paragraph" w:customStyle="1" w:styleId="89A01787C4CD47C3887BE98075D0DC0A">
    <w:name w:val="89A01787C4CD47C3887BE98075D0DC0A"/>
    <w:rsid w:val="00FB662B"/>
  </w:style>
  <w:style w:type="paragraph" w:customStyle="1" w:styleId="167AF126115440E4B022B945F48EB29D">
    <w:name w:val="167AF126115440E4B022B945F48EB29D"/>
    <w:rsid w:val="00FB662B"/>
  </w:style>
  <w:style w:type="paragraph" w:customStyle="1" w:styleId="D351BBAC486E4C9E8CEF5698E9AE1854">
    <w:name w:val="D351BBAC486E4C9E8CEF5698E9AE1854"/>
    <w:rsid w:val="00FB662B"/>
  </w:style>
  <w:style w:type="paragraph" w:customStyle="1" w:styleId="CA53643B0BEA4EF2B51FE5694DB1809C">
    <w:name w:val="CA53643B0BEA4EF2B51FE5694DB1809C"/>
    <w:rsid w:val="00FB662B"/>
  </w:style>
  <w:style w:type="paragraph" w:customStyle="1" w:styleId="2759B49D7D4B4F0797E50FE42AA46F52">
    <w:name w:val="2759B49D7D4B4F0797E50FE42AA46F52"/>
    <w:rsid w:val="00FB662B"/>
  </w:style>
  <w:style w:type="paragraph" w:customStyle="1" w:styleId="76A4576F89A84A3185D0A5E5BF2BEA78">
    <w:name w:val="76A4576F89A84A3185D0A5E5BF2BEA78"/>
    <w:rsid w:val="00FB662B"/>
  </w:style>
  <w:style w:type="paragraph" w:customStyle="1" w:styleId="172280423C94409F8205CDF1474DF4EA">
    <w:name w:val="172280423C94409F8205CDF1474DF4EA"/>
    <w:rsid w:val="00FB662B"/>
  </w:style>
  <w:style w:type="paragraph" w:customStyle="1" w:styleId="B5DC5DA454AF4071A3CEBB9DA526B94B">
    <w:name w:val="B5DC5DA454AF4071A3CEBB9DA526B94B"/>
    <w:rsid w:val="00FB662B"/>
  </w:style>
  <w:style w:type="paragraph" w:customStyle="1" w:styleId="99F1D178F1914D14AFBFA0413136B365">
    <w:name w:val="99F1D178F1914D14AFBFA0413136B365"/>
    <w:rsid w:val="00FB662B"/>
  </w:style>
  <w:style w:type="paragraph" w:customStyle="1" w:styleId="FC93D26765294A0787343E84F2EB5C74">
    <w:name w:val="FC93D26765294A0787343E84F2EB5C74"/>
    <w:rsid w:val="00FB662B"/>
  </w:style>
  <w:style w:type="paragraph" w:customStyle="1" w:styleId="A5AF13DE7E0646729B1CB24726F5FDA9">
    <w:name w:val="A5AF13DE7E0646729B1CB24726F5FDA9"/>
    <w:rsid w:val="00FB662B"/>
  </w:style>
  <w:style w:type="paragraph" w:customStyle="1" w:styleId="E8A01B1187CB423ABFC9104020655E56">
    <w:name w:val="E8A01B1187CB423ABFC9104020655E56"/>
    <w:rsid w:val="00FB662B"/>
  </w:style>
  <w:style w:type="paragraph" w:customStyle="1" w:styleId="75163B3A3C1D4C58B52762D649D58399">
    <w:name w:val="75163B3A3C1D4C58B52762D649D58399"/>
    <w:rsid w:val="00FB662B"/>
  </w:style>
  <w:style w:type="paragraph" w:customStyle="1" w:styleId="C1FA0285489446A5B321FDF9DC8D5544">
    <w:name w:val="C1FA0285489446A5B321FDF9DC8D5544"/>
    <w:rsid w:val="00FB662B"/>
  </w:style>
  <w:style w:type="paragraph" w:customStyle="1" w:styleId="D0D0DC22117942E686FBECA06832761D">
    <w:name w:val="D0D0DC22117942E686FBECA06832761D"/>
    <w:rsid w:val="00FB662B"/>
  </w:style>
  <w:style w:type="paragraph" w:customStyle="1" w:styleId="5D0BA330339D4ED48D100BEA8AE80B2E">
    <w:name w:val="5D0BA330339D4ED48D100BEA8AE80B2E"/>
    <w:rsid w:val="00FB662B"/>
  </w:style>
  <w:style w:type="paragraph" w:customStyle="1" w:styleId="C383F038F9D64E4AB5D62F4A3FC60E23">
    <w:name w:val="C383F038F9D64E4AB5D62F4A3FC60E23"/>
    <w:rsid w:val="00FB662B"/>
  </w:style>
  <w:style w:type="paragraph" w:customStyle="1" w:styleId="BCFA588AF6804ADE8915C0A3A2D4AF16">
    <w:name w:val="BCFA588AF6804ADE8915C0A3A2D4AF16"/>
    <w:rsid w:val="00FB662B"/>
  </w:style>
  <w:style w:type="paragraph" w:customStyle="1" w:styleId="AA9C806F90274ABFA0678CD9B13A4815">
    <w:name w:val="AA9C806F90274ABFA0678CD9B13A4815"/>
    <w:rsid w:val="00FB662B"/>
  </w:style>
  <w:style w:type="paragraph" w:customStyle="1" w:styleId="696E820C359945DE89BE89C1CEA2F4A3">
    <w:name w:val="696E820C359945DE89BE89C1CEA2F4A3"/>
    <w:rsid w:val="00FB662B"/>
  </w:style>
  <w:style w:type="paragraph" w:customStyle="1" w:styleId="A33CE4AD6C544EC6A9C59B5BE9D04716">
    <w:name w:val="A33CE4AD6C544EC6A9C59B5BE9D04716"/>
    <w:rsid w:val="00FB662B"/>
  </w:style>
  <w:style w:type="paragraph" w:customStyle="1" w:styleId="8D3413277B9743D893BE13EBE8F1E51C">
    <w:name w:val="8D3413277B9743D893BE13EBE8F1E51C"/>
    <w:rsid w:val="00FB662B"/>
  </w:style>
  <w:style w:type="paragraph" w:customStyle="1" w:styleId="1CFD4ABB8E7A4207B62BE60E9CE8777C">
    <w:name w:val="1CFD4ABB8E7A4207B62BE60E9CE8777C"/>
    <w:rsid w:val="00FB662B"/>
  </w:style>
  <w:style w:type="paragraph" w:customStyle="1" w:styleId="2048B9460E4D422C95BACA174E8D6435">
    <w:name w:val="2048B9460E4D422C95BACA174E8D6435"/>
    <w:rsid w:val="00FB662B"/>
  </w:style>
  <w:style w:type="paragraph" w:customStyle="1" w:styleId="EA3494B01A0144DB8F16982AD945985A">
    <w:name w:val="EA3494B01A0144DB8F16982AD945985A"/>
    <w:rsid w:val="00FB662B"/>
  </w:style>
  <w:style w:type="paragraph" w:customStyle="1" w:styleId="E93C87FE409644408D4A9904073E6591">
    <w:name w:val="E93C87FE409644408D4A9904073E6591"/>
    <w:rsid w:val="00FB662B"/>
  </w:style>
  <w:style w:type="paragraph" w:customStyle="1" w:styleId="485978952F104F73B0800553AF2B3F49">
    <w:name w:val="485978952F104F73B0800553AF2B3F49"/>
    <w:rsid w:val="00FB662B"/>
  </w:style>
  <w:style w:type="paragraph" w:customStyle="1" w:styleId="5B3115138CBC40FB8BB86F50A64F40C1">
    <w:name w:val="5B3115138CBC40FB8BB86F50A64F40C1"/>
    <w:rsid w:val="00FB662B"/>
  </w:style>
  <w:style w:type="paragraph" w:customStyle="1" w:styleId="8D7A6713900C42559D4EA074C1D26979">
    <w:name w:val="8D7A6713900C42559D4EA074C1D26979"/>
    <w:rsid w:val="00FB662B"/>
  </w:style>
  <w:style w:type="paragraph" w:customStyle="1" w:styleId="130D2DF15C4E475397AE81F6CA64D933">
    <w:name w:val="130D2DF15C4E475397AE81F6CA64D933"/>
    <w:rsid w:val="00FB662B"/>
  </w:style>
  <w:style w:type="paragraph" w:customStyle="1" w:styleId="7EDB45D2F5CE4D2582B7E4BD668DFB71">
    <w:name w:val="7EDB45D2F5CE4D2582B7E4BD668DFB71"/>
    <w:rsid w:val="00FB662B"/>
  </w:style>
  <w:style w:type="paragraph" w:customStyle="1" w:styleId="656BEDA623694E1098EF29AF9AD24B4A">
    <w:name w:val="656BEDA623694E1098EF29AF9AD24B4A"/>
    <w:rsid w:val="00FB662B"/>
  </w:style>
  <w:style w:type="paragraph" w:customStyle="1" w:styleId="DF762C87B1CB4A14B330308E259B2C08">
    <w:name w:val="DF762C87B1CB4A14B330308E259B2C08"/>
    <w:rsid w:val="00FB662B"/>
  </w:style>
  <w:style w:type="paragraph" w:customStyle="1" w:styleId="B8B445CD04164B0CB2C7384B31D2BF73">
    <w:name w:val="B8B445CD04164B0CB2C7384B31D2BF73"/>
    <w:rsid w:val="00FB662B"/>
  </w:style>
  <w:style w:type="paragraph" w:customStyle="1" w:styleId="9D57DFCC844648F69AB13E34D885A3B9">
    <w:name w:val="9D57DFCC844648F69AB13E34D885A3B9"/>
    <w:rsid w:val="00FB662B"/>
  </w:style>
  <w:style w:type="paragraph" w:customStyle="1" w:styleId="E16FBEE2F42A4366905B67394D8760E3">
    <w:name w:val="E16FBEE2F42A4366905B67394D8760E3"/>
    <w:rsid w:val="00FB662B"/>
  </w:style>
  <w:style w:type="paragraph" w:customStyle="1" w:styleId="25A1507FCAD04FC499D9AA9BA7604125">
    <w:name w:val="25A1507FCAD04FC499D9AA9BA7604125"/>
    <w:rsid w:val="00FB662B"/>
  </w:style>
  <w:style w:type="paragraph" w:customStyle="1" w:styleId="79C3F58F99144A4BAFF42D3587DE9EB4">
    <w:name w:val="79C3F58F99144A4BAFF42D3587DE9EB4"/>
    <w:rsid w:val="00FB662B"/>
  </w:style>
  <w:style w:type="paragraph" w:customStyle="1" w:styleId="3D866AEB858B430EB7B20C4E305545D1">
    <w:name w:val="3D866AEB858B430EB7B20C4E305545D1"/>
    <w:rsid w:val="00FB662B"/>
  </w:style>
  <w:style w:type="paragraph" w:customStyle="1" w:styleId="8D27979F138344B58C45D519A1BD534D">
    <w:name w:val="8D27979F138344B58C45D519A1BD534D"/>
    <w:rsid w:val="00FB662B"/>
  </w:style>
  <w:style w:type="paragraph" w:customStyle="1" w:styleId="F42A25DB56364544BF1D9FD70CF81E53">
    <w:name w:val="F42A25DB56364544BF1D9FD70CF81E53"/>
    <w:rsid w:val="00FB662B"/>
  </w:style>
  <w:style w:type="paragraph" w:customStyle="1" w:styleId="63900CB7EE994898BEDEB9280604F54C">
    <w:name w:val="63900CB7EE994898BEDEB9280604F54C"/>
    <w:rsid w:val="00FB662B"/>
  </w:style>
  <w:style w:type="paragraph" w:customStyle="1" w:styleId="A6834F93BB6C45019587D025CDE6BB50">
    <w:name w:val="A6834F93BB6C45019587D025CDE6BB50"/>
    <w:rsid w:val="00FB662B"/>
  </w:style>
  <w:style w:type="paragraph" w:customStyle="1" w:styleId="A4809C2064094FFA9AEEE1D746D46160">
    <w:name w:val="A4809C2064094FFA9AEEE1D746D46160"/>
    <w:rsid w:val="00FB662B"/>
  </w:style>
  <w:style w:type="paragraph" w:customStyle="1" w:styleId="E1E3CAC527F445099D19C9EB5A162BBF">
    <w:name w:val="E1E3CAC527F445099D19C9EB5A162BBF"/>
    <w:rsid w:val="00FB662B"/>
  </w:style>
  <w:style w:type="paragraph" w:customStyle="1" w:styleId="71E3ABF1D14F43E7A02E419D60CB933D">
    <w:name w:val="71E3ABF1D14F43E7A02E419D60CB933D"/>
    <w:rsid w:val="00FB662B"/>
  </w:style>
  <w:style w:type="paragraph" w:customStyle="1" w:styleId="9D4D8110898A43BEB393BD94383F6F7E">
    <w:name w:val="9D4D8110898A43BEB393BD94383F6F7E"/>
    <w:rsid w:val="00FB662B"/>
  </w:style>
  <w:style w:type="paragraph" w:customStyle="1" w:styleId="687457E3AA654FB2A1DB5156538F2566">
    <w:name w:val="687457E3AA654FB2A1DB5156538F2566"/>
    <w:rsid w:val="00FB662B"/>
  </w:style>
  <w:style w:type="paragraph" w:customStyle="1" w:styleId="B7B4C7294848417AB6628AA4B0549A60">
    <w:name w:val="B7B4C7294848417AB6628AA4B0549A60"/>
    <w:rsid w:val="00FB662B"/>
  </w:style>
  <w:style w:type="paragraph" w:customStyle="1" w:styleId="1F43EB812DD04E1F80C7DD0F47A4EB03">
    <w:name w:val="1F43EB812DD04E1F80C7DD0F47A4EB03"/>
    <w:rsid w:val="00FB662B"/>
  </w:style>
  <w:style w:type="paragraph" w:customStyle="1" w:styleId="B794CE910B18413B965B1D5049A76F53">
    <w:name w:val="B794CE910B18413B965B1D5049A76F53"/>
    <w:rsid w:val="00FB662B"/>
  </w:style>
  <w:style w:type="paragraph" w:customStyle="1" w:styleId="1B5AA624B5564D3EBC0ADCE931846919">
    <w:name w:val="1B5AA624B5564D3EBC0ADCE931846919"/>
    <w:rsid w:val="00FB662B"/>
  </w:style>
  <w:style w:type="paragraph" w:customStyle="1" w:styleId="FEA1A72E441646949EC02C3BBEA77E26">
    <w:name w:val="FEA1A72E441646949EC02C3BBEA77E26"/>
    <w:rsid w:val="00FB662B"/>
  </w:style>
  <w:style w:type="paragraph" w:customStyle="1" w:styleId="12432C1A28E44391BEA4D342D64D8EF8">
    <w:name w:val="12432C1A28E44391BEA4D342D64D8EF8"/>
    <w:rsid w:val="00FB662B"/>
  </w:style>
  <w:style w:type="paragraph" w:customStyle="1" w:styleId="062012179FA549DC8172D82997F28DEB">
    <w:name w:val="062012179FA549DC8172D82997F28DEB"/>
    <w:rsid w:val="00FB662B"/>
  </w:style>
  <w:style w:type="paragraph" w:customStyle="1" w:styleId="3AC2C72F5D184E2A9276CC552D8998C5">
    <w:name w:val="3AC2C72F5D184E2A9276CC552D8998C5"/>
    <w:rsid w:val="00FB662B"/>
  </w:style>
  <w:style w:type="paragraph" w:customStyle="1" w:styleId="D1C2BE1BA71C439593D904E4E7AFCFE8">
    <w:name w:val="D1C2BE1BA71C439593D904E4E7AFCFE8"/>
    <w:rsid w:val="00FB662B"/>
  </w:style>
  <w:style w:type="paragraph" w:customStyle="1" w:styleId="F40175988AA346E09217B14B089F7F32">
    <w:name w:val="F40175988AA346E09217B14B089F7F32"/>
    <w:rsid w:val="00FB662B"/>
  </w:style>
  <w:style w:type="paragraph" w:customStyle="1" w:styleId="35D35F04A5C64A249C076BF8CD6B3FF6">
    <w:name w:val="35D35F04A5C64A249C076BF8CD6B3FF6"/>
    <w:rsid w:val="00FB662B"/>
  </w:style>
  <w:style w:type="paragraph" w:customStyle="1" w:styleId="F87A10E5D340455AACD984E0987AF937">
    <w:name w:val="F87A10E5D340455AACD984E0987AF937"/>
    <w:rsid w:val="00FB662B"/>
  </w:style>
  <w:style w:type="paragraph" w:customStyle="1" w:styleId="C847E2AEA8FD4460B4691EE843E82B64">
    <w:name w:val="C847E2AEA8FD4460B4691EE843E82B64"/>
    <w:rsid w:val="00FB662B"/>
  </w:style>
  <w:style w:type="paragraph" w:customStyle="1" w:styleId="CDA5B67537424670B6AC36C5812655D6">
    <w:name w:val="CDA5B67537424670B6AC36C5812655D6"/>
    <w:rsid w:val="00FB662B"/>
  </w:style>
  <w:style w:type="paragraph" w:customStyle="1" w:styleId="85DA06C8D78B473D89DD12A0F9C697DF">
    <w:name w:val="85DA06C8D78B473D89DD12A0F9C697DF"/>
    <w:rsid w:val="00FB662B"/>
  </w:style>
  <w:style w:type="paragraph" w:customStyle="1" w:styleId="50E363F42E174F8B9CBCC5EE5BF27957">
    <w:name w:val="50E363F42E174F8B9CBCC5EE5BF27957"/>
    <w:rsid w:val="00FB662B"/>
  </w:style>
  <w:style w:type="paragraph" w:customStyle="1" w:styleId="EEDAFB98F2634FFF9F049F23EA340887">
    <w:name w:val="EEDAFB98F2634FFF9F049F23EA340887"/>
    <w:rsid w:val="00FB662B"/>
  </w:style>
  <w:style w:type="paragraph" w:customStyle="1" w:styleId="9EDC14E611F14912B0B8EEF272FBD5EE">
    <w:name w:val="9EDC14E611F14912B0B8EEF272FBD5EE"/>
    <w:rsid w:val="00FB662B"/>
  </w:style>
  <w:style w:type="paragraph" w:customStyle="1" w:styleId="C8C0EB3E23CD4960A5EA67D278C37C56">
    <w:name w:val="C8C0EB3E23CD4960A5EA67D278C37C56"/>
    <w:rsid w:val="00FB662B"/>
  </w:style>
  <w:style w:type="paragraph" w:customStyle="1" w:styleId="5337678786E249D8BC4DBF86775A3760">
    <w:name w:val="5337678786E249D8BC4DBF86775A3760"/>
    <w:rsid w:val="00FB662B"/>
  </w:style>
  <w:style w:type="paragraph" w:customStyle="1" w:styleId="2EF7538FAB0440D3B0CA54BEC004D7B9">
    <w:name w:val="2EF7538FAB0440D3B0CA54BEC004D7B9"/>
    <w:rsid w:val="00FB662B"/>
  </w:style>
  <w:style w:type="paragraph" w:customStyle="1" w:styleId="09F4745F59F14A709BC19B5A9030B6FA">
    <w:name w:val="09F4745F59F14A709BC19B5A9030B6FA"/>
    <w:rsid w:val="00FB662B"/>
  </w:style>
  <w:style w:type="paragraph" w:customStyle="1" w:styleId="B4E15FFED22044B3BD68999EC941D86A">
    <w:name w:val="B4E15FFED22044B3BD68999EC941D86A"/>
    <w:rsid w:val="00FB662B"/>
  </w:style>
  <w:style w:type="paragraph" w:customStyle="1" w:styleId="61A67013171C49B9ACC16B8297C4A900">
    <w:name w:val="61A67013171C49B9ACC16B8297C4A900"/>
    <w:rsid w:val="00FB662B"/>
  </w:style>
  <w:style w:type="paragraph" w:customStyle="1" w:styleId="EB057636CA5F438BB86309160990D6A3">
    <w:name w:val="EB057636CA5F438BB86309160990D6A3"/>
    <w:rsid w:val="00FB662B"/>
  </w:style>
  <w:style w:type="paragraph" w:customStyle="1" w:styleId="F0A8953445044D1693E45E9F9C85C8FF">
    <w:name w:val="F0A8953445044D1693E45E9F9C85C8FF"/>
    <w:rsid w:val="00FB662B"/>
  </w:style>
  <w:style w:type="paragraph" w:customStyle="1" w:styleId="2EAC7DB65E974FE1940EB251B95EE050">
    <w:name w:val="2EAC7DB65E974FE1940EB251B95EE050"/>
    <w:rsid w:val="00FB662B"/>
  </w:style>
  <w:style w:type="paragraph" w:customStyle="1" w:styleId="BFEE1B8873994373977395D0B71D90DC">
    <w:name w:val="BFEE1B8873994373977395D0B71D90DC"/>
    <w:rsid w:val="00FB662B"/>
  </w:style>
  <w:style w:type="paragraph" w:customStyle="1" w:styleId="CBF59761594F48ACB996ECA821981EF0">
    <w:name w:val="CBF59761594F48ACB996ECA821981EF0"/>
    <w:rsid w:val="00FB662B"/>
  </w:style>
  <w:style w:type="paragraph" w:customStyle="1" w:styleId="DAA9FB9F7B484307ABBAF065DD4DCF62">
    <w:name w:val="DAA9FB9F7B484307ABBAF065DD4DCF62"/>
    <w:rsid w:val="00FB662B"/>
  </w:style>
  <w:style w:type="paragraph" w:customStyle="1" w:styleId="1A9F51BBFFA34E678F95B6299353ABEE">
    <w:name w:val="1A9F51BBFFA34E678F95B6299353ABEE"/>
    <w:rsid w:val="00FB662B"/>
  </w:style>
  <w:style w:type="paragraph" w:customStyle="1" w:styleId="F4572791AC2F4773B2003D1A019F29AD">
    <w:name w:val="F4572791AC2F4773B2003D1A019F29AD"/>
    <w:rsid w:val="00FB662B"/>
  </w:style>
  <w:style w:type="paragraph" w:customStyle="1" w:styleId="A852A543AACC4CC3BB0CEEEC3EEA034B">
    <w:name w:val="A852A543AACC4CC3BB0CEEEC3EEA034B"/>
    <w:rsid w:val="00FB662B"/>
  </w:style>
  <w:style w:type="paragraph" w:customStyle="1" w:styleId="1925FD9A9515450786B07A806B8B6631">
    <w:name w:val="1925FD9A9515450786B07A806B8B6631"/>
    <w:rsid w:val="00FB662B"/>
  </w:style>
  <w:style w:type="paragraph" w:customStyle="1" w:styleId="4A9AB5DD50174A90BBF6DDD43A16D572">
    <w:name w:val="4A9AB5DD50174A90BBF6DDD43A16D572"/>
    <w:rsid w:val="00FB662B"/>
  </w:style>
  <w:style w:type="paragraph" w:customStyle="1" w:styleId="C61ADD86750447659F52A2F8EF43DD67">
    <w:name w:val="C61ADD86750447659F52A2F8EF43DD67"/>
    <w:rsid w:val="00FB662B"/>
  </w:style>
  <w:style w:type="paragraph" w:customStyle="1" w:styleId="B759FDA021B743D19ABFE6A231982FE3">
    <w:name w:val="B759FDA021B743D19ABFE6A231982FE3"/>
    <w:rsid w:val="00FB662B"/>
  </w:style>
  <w:style w:type="paragraph" w:customStyle="1" w:styleId="354FEC8F97C84AEC851554176E165B6B">
    <w:name w:val="354FEC8F97C84AEC851554176E165B6B"/>
    <w:rsid w:val="00FB662B"/>
  </w:style>
  <w:style w:type="paragraph" w:customStyle="1" w:styleId="50C2B0B770C2495DBB22E55B5378215D">
    <w:name w:val="50C2B0B770C2495DBB22E55B5378215D"/>
    <w:rsid w:val="00FB662B"/>
  </w:style>
  <w:style w:type="paragraph" w:customStyle="1" w:styleId="ED6EFE04229A4170A43129AF8A242E65">
    <w:name w:val="ED6EFE04229A4170A43129AF8A242E65"/>
    <w:rsid w:val="00FB662B"/>
  </w:style>
  <w:style w:type="paragraph" w:customStyle="1" w:styleId="B02B5A03B26D42D7B36290F5726A562A">
    <w:name w:val="B02B5A03B26D42D7B36290F5726A562A"/>
    <w:rsid w:val="00FB662B"/>
  </w:style>
  <w:style w:type="paragraph" w:customStyle="1" w:styleId="A96508F6B213469281A6CA0073406947">
    <w:name w:val="A96508F6B213469281A6CA0073406947"/>
    <w:rsid w:val="00FB662B"/>
  </w:style>
  <w:style w:type="paragraph" w:customStyle="1" w:styleId="8D0F58220DF24EAEB265D3189B49B31C">
    <w:name w:val="8D0F58220DF24EAEB265D3189B49B31C"/>
    <w:rsid w:val="00FB662B"/>
  </w:style>
  <w:style w:type="paragraph" w:customStyle="1" w:styleId="55CE0D6260D7491DA1572FFAFBF461AA">
    <w:name w:val="55CE0D6260D7491DA1572FFAFBF461AA"/>
    <w:rsid w:val="00FB662B"/>
  </w:style>
  <w:style w:type="paragraph" w:customStyle="1" w:styleId="E1CF8003B957461BBB065E02B717DBBD">
    <w:name w:val="E1CF8003B957461BBB065E02B717DBBD"/>
    <w:rsid w:val="00FB662B"/>
  </w:style>
  <w:style w:type="paragraph" w:customStyle="1" w:styleId="B40EDD45C84440C5BD2DFF6753104C5B">
    <w:name w:val="B40EDD45C84440C5BD2DFF6753104C5B"/>
    <w:rsid w:val="00FB662B"/>
  </w:style>
  <w:style w:type="paragraph" w:customStyle="1" w:styleId="134EE9931FD14479A26BF6401717DF5C">
    <w:name w:val="134EE9931FD14479A26BF6401717DF5C"/>
    <w:rsid w:val="00FB662B"/>
  </w:style>
  <w:style w:type="paragraph" w:customStyle="1" w:styleId="B7567C933AF44D94A515B5A11EAEFEDE">
    <w:name w:val="B7567C933AF44D94A515B5A11EAEFEDE"/>
    <w:rsid w:val="00FB662B"/>
  </w:style>
  <w:style w:type="paragraph" w:customStyle="1" w:styleId="1A574C7515894656A62E4BEAECAC85FD">
    <w:name w:val="1A574C7515894656A62E4BEAECAC85FD"/>
    <w:rsid w:val="00FB662B"/>
  </w:style>
  <w:style w:type="paragraph" w:customStyle="1" w:styleId="E6C434559A584578BA77E7FC0AB0FF10">
    <w:name w:val="E6C434559A584578BA77E7FC0AB0FF10"/>
    <w:rsid w:val="00FB662B"/>
  </w:style>
  <w:style w:type="paragraph" w:customStyle="1" w:styleId="2C97086BE12F48FAB4055D577A2C344F">
    <w:name w:val="2C97086BE12F48FAB4055D577A2C344F"/>
    <w:rsid w:val="00FB662B"/>
  </w:style>
  <w:style w:type="paragraph" w:customStyle="1" w:styleId="6F51EB69B1644165A8354CE6918347C4">
    <w:name w:val="6F51EB69B1644165A8354CE6918347C4"/>
    <w:rsid w:val="00FB662B"/>
  </w:style>
  <w:style w:type="paragraph" w:customStyle="1" w:styleId="F36B27376FB14787BD5CC393895F335D">
    <w:name w:val="F36B27376FB14787BD5CC393895F335D"/>
    <w:rsid w:val="00FB662B"/>
  </w:style>
  <w:style w:type="paragraph" w:customStyle="1" w:styleId="888C374312E34D2CAEC5EEB181FA8EA0">
    <w:name w:val="888C374312E34D2CAEC5EEB181FA8EA0"/>
    <w:rsid w:val="00FB662B"/>
  </w:style>
  <w:style w:type="paragraph" w:customStyle="1" w:styleId="56C3C4F866CD4219BA5BBD90F457D0BB">
    <w:name w:val="56C3C4F866CD4219BA5BBD90F457D0BB"/>
    <w:rsid w:val="00FB662B"/>
  </w:style>
  <w:style w:type="paragraph" w:customStyle="1" w:styleId="B7667C78D42F4EC796C4356BDE1A66A1">
    <w:name w:val="B7667C78D42F4EC796C4356BDE1A66A1"/>
    <w:rsid w:val="00FB662B"/>
  </w:style>
  <w:style w:type="paragraph" w:customStyle="1" w:styleId="C367E7DF80344717B84D2077826444F4">
    <w:name w:val="C367E7DF80344717B84D2077826444F4"/>
    <w:rsid w:val="00FB662B"/>
  </w:style>
  <w:style w:type="paragraph" w:customStyle="1" w:styleId="78175E0BADB04D5F991DC4F3A5B423E7">
    <w:name w:val="78175E0BADB04D5F991DC4F3A5B423E7"/>
    <w:rsid w:val="00FB662B"/>
  </w:style>
  <w:style w:type="paragraph" w:customStyle="1" w:styleId="CC4FF613C15649AAB499677DA441B96F">
    <w:name w:val="CC4FF613C15649AAB499677DA441B96F"/>
    <w:rsid w:val="00FB662B"/>
  </w:style>
  <w:style w:type="paragraph" w:customStyle="1" w:styleId="0281644E9D0A4530B5A26758468EAA44">
    <w:name w:val="0281644E9D0A4530B5A26758468EAA44"/>
    <w:rsid w:val="00FB662B"/>
  </w:style>
  <w:style w:type="paragraph" w:customStyle="1" w:styleId="787DBAB098BF4A14A346237D14ECC53D">
    <w:name w:val="787DBAB098BF4A14A346237D14ECC53D"/>
    <w:rsid w:val="00FB662B"/>
  </w:style>
  <w:style w:type="paragraph" w:customStyle="1" w:styleId="6B6BFF217A034362B382263C115D5B8E">
    <w:name w:val="6B6BFF217A034362B382263C115D5B8E"/>
    <w:rsid w:val="00FB662B"/>
  </w:style>
  <w:style w:type="paragraph" w:customStyle="1" w:styleId="830E5D67699D4497931E41EFEEB0A567">
    <w:name w:val="830E5D67699D4497931E41EFEEB0A567"/>
    <w:rsid w:val="00FB662B"/>
  </w:style>
  <w:style w:type="paragraph" w:customStyle="1" w:styleId="8C89B33E2B3948A4B9ED3CA3254E3869">
    <w:name w:val="8C89B33E2B3948A4B9ED3CA3254E3869"/>
    <w:rsid w:val="00FB662B"/>
  </w:style>
  <w:style w:type="paragraph" w:customStyle="1" w:styleId="8703082C6B5B438E9E696D839959AF12">
    <w:name w:val="8703082C6B5B438E9E696D839959AF12"/>
    <w:rsid w:val="00FB662B"/>
  </w:style>
  <w:style w:type="paragraph" w:customStyle="1" w:styleId="90E709EA058741E2A7638FE05234F7D9">
    <w:name w:val="90E709EA058741E2A7638FE05234F7D9"/>
    <w:rsid w:val="00FB662B"/>
  </w:style>
  <w:style w:type="paragraph" w:customStyle="1" w:styleId="6DD7107D3391462894AC0026848A44CC">
    <w:name w:val="6DD7107D3391462894AC0026848A44CC"/>
    <w:rsid w:val="00FB662B"/>
  </w:style>
  <w:style w:type="paragraph" w:customStyle="1" w:styleId="F3F9E3F57F8949ACBD2FB0F4648733A7">
    <w:name w:val="F3F9E3F57F8949ACBD2FB0F4648733A7"/>
    <w:rsid w:val="00FB662B"/>
  </w:style>
  <w:style w:type="paragraph" w:customStyle="1" w:styleId="45864B2EA9504CE886872C5B18CDF8C9">
    <w:name w:val="45864B2EA9504CE886872C5B18CDF8C9"/>
    <w:rsid w:val="00FB662B"/>
  </w:style>
  <w:style w:type="paragraph" w:customStyle="1" w:styleId="2B6D43AD18F043D3BC98E8881F546759">
    <w:name w:val="2B6D43AD18F043D3BC98E8881F546759"/>
    <w:rsid w:val="00FB662B"/>
  </w:style>
  <w:style w:type="paragraph" w:customStyle="1" w:styleId="998489CAE5CC4C898A3342E935FB8E8D">
    <w:name w:val="998489CAE5CC4C898A3342E935FB8E8D"/>
    <w:rsid w:val="00FB662B"/>
  </w:style>
  <w:style w:type="paragraph" w:customStyle="1" w:styleId="9F06F9A580E645DFAB3D7C1EDD40B570">
    <w:name w:val="9F06F9A580E645DFAB3D7C1EDD40B570"/>
    <w:rsid w:val="00FB662B"/>
  </w:style>
  <w:style w:type="paragraph" w:customStyle="1" w:styleId="3440CC7BCAEC4B56B27986FC84773EA7">
    <w:name w:val="3440CC7BCAEC4B56B27986FC84773EA7"/>
    <w:rsid w:val="00FB662B"/>
  </w:style>
  <w:style w:type="paragraph" w:customStyle="1" w:styleId="3DC105551C1A43CA939C1B227F8292DD">
    <w:name w:val="3DC105551C1A43CA939C1B227F8292DD"/>
    <w:rsid w:val="00FB662B"/>
  </w:style>
  <w:style w:type="paragraph" w:customStyle="1" w:styleId="4B314146A7134474A63E2DC28F4EE1D9">
    <w:name w:val="4B314146A7134474A63E2DC28F4EE1D9"/>
    <w:rsid w:val="00FB662B"/>
  </w:style>
  <w:style w:type="paragraph" w:customStyle="1" w:styleId="FFBC0F56CDB6484EB3A25BF424B77C4B">
    <w:name w:val="FFBC0F56CDB6484EB3A25BF424B77C4B"/>
    <w:rsid w:val="00FB662B"/>
  </w:style>
  <w:style w:type="paragraph" w:customStyle="1" w:styleId="20221DBD24554074A4E83B6C76598EE4">
    <w:name w:val="20221DBD24554074A4E83B6C76598EE4"/>
    <w:rsid w:val="00FB662B"/>
  </w:style>
  <w:style w:type="paragraph" w:customStyle="1" w:styleId="4D9C8B77A90244128BF21ACDADE2EE34">
    <w:name w:val="4D9C8B77A90244128BF21ACDADE2EE34"/>
    <w:rsid w:val="00FB662B"/>
  </w:style>
  <w:style w:type="paragraph" w:customStyle="1" w:styleId="CDB40CBCDA1A4A7C8B65C5CB6517271A">
    <w:name w:val="CDB40CBCDA1A4A7C8B65C5CB6517271A"/>
    <w:rsid w:val="00FB662B"/>
  </w:style>
  <w:style w:type="paragraph" w:customStyle="1" w:styleId="C37F8CE35F574F278535A4FC5EA03477">
    <w:name w:val="C37F8CE35F574F278535A4FC5EA03477"/>
    <w:rsid w:val="00FB662B"/>
  </w:style>
  <w:style w:type="paragraph" w:customStyle="1" w:styleId="7DAC40181A824092AEEEBDA30DEBC821">
    <w:name w:val="7DAC40181A824092AEEEBDA30DEBC821"/>
    <w:rsid w:val="00FB662B"/>
  </w:style>
  <w:style w:type="paragraph" w:customStyle="1" w:styleId="D4A9E3FE928749E98E13E00C80667BCD">
    <w:name w:val="D4A9E3FE928749E98E13E00C80667BCD"/>
    <w:rsid w:val="00FB662B"/>
  </w:style>
  <w:style w:type="paragraph" w:customStyle="1" w:styleId="59ED582FF09642D0A41EC5E02F2D4F54">
    <w:name w:val="59ED582FF09642D0A41EC5E02F2D4F54"/>
    <w:rsid w:val="00FB662B"/>
  </w:style>
  <w:style w:type="paragraph" w:customStyle="1" w:styleId="B1273AF81F21414689F5AF70409C58BB">
    <w:name w:val="B1273AF81F21414689F5AF70409C58BB"/>
    <w:rsid w:val="00FB662B"/>
  </w:style>
  <w:style w:type="paragraph" w:customStyle="1" w:styleId="BCA11F6B4A7B4ED484B10BCB3A2856D0">
    <w:name w:val="BCA11F6B4A7B4ED484B10BCB3A2856D0"/>
    <w:rsid w:val="00FB662B"/>
  </w:style>
  <w:style w:type="paragraph" w:customStyle="1" w:styleId="F393F5C2CE3445BBA401D6D69409F619">
    <w:name w:val="F393F5C2CE3445BBA401D6D69409F619"/>
    <w:rsid w:val="00FB662B"/>
  </w:style>
  <w:style w:type="paragraph" w:customStyle="1" w:styleId="CFAD5A8D496845299F8EB4C898897D75">
    <w:name w:val="CFAD5A8D496845299F8EB4C898897D75"/>
    <w:rsid w:val="00FB662B"/>
  </w:style>
  <w:style w:type="paragraph" w:customStyle="1" w:styleId="B35A21C6E58945C1A1ED12506B9F1C00">
    <w:name w:val="B35A21C6E58945C1A1ED12506B9F1C00"/>
    <w:rsid w:val="00FB662B"/>
  </w:style>
  <w:style w:type="paragraph" w:customStyle="1" w:styleId="15060D4F67D14A12BE7A27529D49F1AB">
    <w:name w:val="15060D4F67D14A12BE7A27529D49F1AB"/>
    <w:rsid w:val="00FB662B"/>
  </w:style>
  <w:style w:type="paragraph" w:customStyle="1" w:styleId="F37D6517E0934953A5B826CC8EDEF0BD">
    <w:name w:val="F37D6517E0934953A5B826CC8EDEF0BD"/>
    <w:rsid w:val="00FB662B"/>
  </w:style>
  <w:style w:type="paragraph" w:customStyle="1" w:styleId="1CBC73FEA10346EA965DB616FCBA3C27">
    <w:name w:val="1CBC73FEA10346EA965DB616FCBA3C27"/>
    <w:rsid w:val="00FB662B"/>
  </w:style>
  <w:style w:type="paragraph" w:customStyle="1" w:styleId="3A44D2A3B3AC4302978902D353FC381B">
    <w:name w:val="3A44D2A3B3AC4302978902D353FC381B"/>
    <w:rsid w:val="00FB662B"/>
  </w:style>
  <w:style w:type="paragraph" w:customStyle="1" w:styleId="70FFCFC025214A33A8C25A58823CA7D8">
    <w:name w:val="70FFCFC025214A33A8C25A58823CA7D8"/>
    <w:rsid w:val="00FB662B"/>
  </w:style>
  <w:style w:type="paragraph" w:customStyle="1" w:styleId="1D92FAC1E48C442C9EA6ABDBB8EBA2E4">
    <w:name w:val="1D92FAC1E48C442C9EA6ABDBB8EBA2E4"/>
    <w:rsid w:val="00FB662B"/>
  </w:style>
  <w:style w:type="paragraph" w:customStyle="1" w:styleId="43F338B5412F42CCB7B57B7A3B387A63">
    <w:name w:val="43F338B5412F42CCB7B57B7A3B387A63"/>
    <w:rsid w:val="00FB662B"/>
  </w:style>
  <w:style w:type="paragraph" w:customStyle="1" w:styleId="0BACF3111FF64CD3B37242BB842EE8A1">
    <w:name w:val="0BACF3111FF64CD3B37242BB842EE8A1"/>
    <w:rsid w:val="00FB662B"/>
  </w:style>
  <w:style w:type="paragraph" w:customStyle="1" w:styleId="DF0BA75CBBA24D228C6FD4DD7433C925">
    <w:name w:val="DF0BA75CBBA24D228C6FD4DD7433C925"/>
    <w:rsid w:val="00FB662B"/>
  </w:style>
  <w:style w:type="paragraph" w:customStyle="1" w:styleId="C2987B14D5EA4C43AF979384125E029E">
    <w:name w:val="C2987B14D5EA4C43AF979384125E029E"/>
    <w:rsid w:val="00FB662B"/>
  </w:style>
  <w:style w:type="paragraph" w:customStyle="1" w:styleId="5489D76C1BFB4A5AAD81C50A2BDA2364">
    <w:name w:val="5489D76C1BFB4A5AAD81C50A2BDA2364"/>
    <w:rsid w:val="00FB662B"/>
  </w:style>
  <w:style w:type="paragraph" w:customStyle="1" w:styleId="36A8A26C148442C09FF600BC8D82C23E">
    <w:name w:val="36A8A26C148442C09FF600BC8D82C23E"/>
    <w:rsid w:val="00FB662B"/>
  </w:style>
  <w:style w:type="paragraph" w:customStyle="1" w:styleId="DA1DFFBEEAFA43FDB41914F81559424A">
    <w:name w:val="DA1DFFBEEAFA43FDB41914F81559424A"/>
    <w:rsid w:val="00FB662B"/>
  </w:style>
  <w:style w:type="paragraph" w:customStyle="1" w:styleId="5C6F5F7F331943C8B4F2305C983FA319">
    <w:name w:val="5C6F5F7F331943C8B4F2305C983FA319"/>
    <w:rsid w:val="00FB662B"/>
  </w:style>
  <w:style w:type="paragraph" w:customStyle="1" w:styleId="53DF7340D9394E169E500F1B93CA27C8">
    <w:name w:val="53DF7340D9394E169E500F1B93CA27C8"/>
    <w:rsid w:val="00FB662B"/>
  </w:style>
  <w:style w:type="paragraph" w:customStyle="1" w:styleId="8CE4752F9B6A40D092631DA9635D8744">
    <w:name w:val="8CE4752F9B6A40D092631DA9635D8744"/>
    <w:rsid w:val="00FB662B"/>
  </w:style>
  <w:style w:type="paragraph" w:customStyle="1" w:styleId="D5B4320DA5324CB99118376E2BB694EC">
    <w:name w:val="D5B4320DA5324CB99118376E2BB694EC"/>
    <w:rsid w:val="00FB662B"/>
  </w:style>
  <w:style w:type="paragraph" w:customStyle="1" w:styleId="2105FBD84D8C4F7097BC16D783284F7C">
    <w:name w:val="2105FBD84D8C4F7097BC16D783284F7C"/>
    <w:rsid w:val="00FB662B"/>
  </w:style>
  <w:style w:type="paragraph" w:customStyle="1" w:styleId="810664FE2AD74AA193BE0AD6EF235465">
    <w:name w:val="810664FE2AD74AA193BE0AD6EF235465"/>
    <w:rsid w:val="00FB662B"/>
  </w:style>
  <w:style w:type="paragraph" w:customStyle="1" w:styleId="C9F41867ADCC423BB946E2BFB22BC19A">
    <w:name w:val="C9F41867ADCC423BB946E2BFB22BC19A"/>
    <w:rsid w:val="00FB662B"/>
  </w:style>
  <w:style w:type="paragraph" w:customStyle="1" w:styleId="F666BCC26A2247EDA690F42C3597174A">
    <w:name w:val="F666BCC26A2247EDA690F42C3597174A"/>
    <w:rsid w:val="00FB662B"/>
  </w:style>
  <w:style w:type="paragraph" w:customStyle="1" w:styleId="AD338443F6144252A4842AE056B7C875">
    <w:name w:val="AD338443F6144252A4842AE056B7C875"/>
    <w:rsid w:val="00FB662B"/>
  </w:style>
  <w:style w:type="paragraph" w:customStyle="1" w:styleId="D57AFEE505904EF2A69BDCE8AE1612E8">
    <w:name w:val="D57AFEE505904EF2A69BDCE8AE1612E8"/>
    <w:rsid w:val="00FB662B"/>
  </w:style>
  <w:style w:type="paragraph" w:customStyle="1" w:styleId="5E19423B519045239C8E3739FAF34EB1">
    <w:name w:val="5E19423B519045239C8E3739FAF34EB1"/>
    <w:rsid w:val="00FB662B"/>
  </w:style>
  <w:style w:type="paragraph" w:customStyle="1" w:styleId="523FA764CA924ED99E272C0F547B2224">
    <w:name w:val="523FA764CA924ED99E272C0F547B2224"/>
    <w:rsid w:val="00FB662B"/>
  </w:style>
  <w:style w:type="paragraph" w:customStyle="1" w:styleId="E4AD997A7AE24F9D8F32EB16E517AC86">
    <w:name w:val="E4AD997A7AE24F9D8F32EB16E517AC86"/>
    <w:rsid w:val="00FB662B"/>
  </w:style>
  <w:style w:type="paragraph" w:customStyle="1" w:styleId="31A06ADAE3924D2689E544F5E3341E42">
    <w:name w:val="31A06ADAE3924D2689E544F5E3341E42"/>
    <w:rsid w:val="00FB662B"/>
  </w:style>
  <w:style w:type="paragraph" w:customStyle="1" w:styleId="22E7ED1CF8BF464487A9AAD4B383AC82">
    <w:name w:val="22E7ED1CF8BF464487A9AAD4B383AC82"/>
    <w:rsid w:val="00FB662B"/>
  </w:style>
  <w:style w:type="paragraph" w:customStyle="1" w:styleId="935909965E0246C3872B018A7BE7B884">
    <w:name w:val="935909965E0246C3872B018A7BE7B884"/>
    <w:rsid w:val="00FB662B"/>
  </w:style>
  <w:style w:type="paragraph" w:customStyle="1" w:styleId="4E52A7ED802543DD81D7BDC57E5C34F2">
    <w:name w:val="4E52A7ED802543DD81D7BDC57E5C34F2"/>
    <w:rsid w:val="00FB662B"/>
  </w:style>
  <w:style w:type="paragraph" w:customStyle="1" w:styleId="80D02FB12FD64B2580BF51AA63546D8E">
    <w:name w:val="80D02FB12FD64B2580BF51AA63546D8E"/>
    <w:rsid w:val="00FB662B"/>
  </w:style>
  <w:style w:type="paragraph" w:customStyle="1" w:styleId="96B29CCD88F94F248CCFEDE8B6619832">
    <w:name w:val="96B29CCD88F94F248CCFEDE8B6619832"/>
    <w:rsid w:val="00FB662B"/>
  </w:style>
  <w:style w:type="paragraph" w:customStyle="1" w:styleId="99AEC3F68F184AC493A3AF558622276B">
    <w:name w:val="99AEC3F68F184AC493A3AF558622276B"/>
    <w:rsid w:val="00FB662B"/>
  </w:style>
  <w:style w:type="paragraph" w:customStyle="1" w:styleId="FFB139BB8B1949AB8705E074852A4216">
    <w:name w:val="FFB139BB8B1949AB8705E074852A4216"/>
    <w:rsid w:val="00FB662B"/>
  </w:style>
  <w:style w:type="paragraph" w:customStyle="1" w:styleId="2E3F7B27E50E4C60BC65AA2C774295D9">
    <w:name w:val="2E3F7B27E50E4C60BC65AA2C774295D9"/>
    <w:rsid w:val="00FB662B"/>
  </w:style>
  <w:style w:type="paragraph" w:customStyle="1" w:styleId="E38F383BCDF94735A61FC7CE58755105">
    <w:name w:val="E38F383BCDF94735A61FC7CE58755105"/>
    <w:rsid w:val="00FB662B"/>
  </w:style>
  <w:style w:type="paragraph" w:customStyle="1" w:styleId="367A2570240A4C4696DE60DB3990BAC7">
    <w:name w:val="367A2570240A4C4696DE60DB3990BAC7"/>
    <w:rsid w:val="00FB662B"/>
  </w:style>
  <w:style w:type="paragraph" w:customStyle="1" w:styleId="36B63BBA6EC147A7BFC8CB6D609BF1FA">
    <w:name w:val="36B63BBA6EC147A7BFC8CB6D609BF1FA"/>
    <w:rsid w:val="00FB662B"/>
  </w:style>
  <w:style w:type="paragraph" w:customStyle="1" w:styleId="37453596A5F24FA7850ACACF3A07F1DF">
    <w:name w:val="37453596A5F24FA7850ACACF3A07F1DF"/>
    <w:rsid w:val="00FB662B"/>
  </w:style>
  <w:style w:type="paragraph" w:customStyle="1" w:styleId="29401637E28142149EFC8D74E6BA3D27">
    <w:name w:val="29401637E28142149EFC8D74E6BA3D27"/>
    <w:rsid w:val="00FB662B"/>
  </w:style>
  <w:style w:type="paragraph" w:customStyle="1" w:styleId="1281A13FB705456CA5902A8826C324E2">
    <w:name w:val="1281A13FB705456CA5902A8826C324E2"/>
    <w:rsid w:val="00FB662B"/>
  </w:style>
  <w:style w:type="paragraph" w:customStyle="1" w:styleId="7560356850D2487A96C3814EF2DFBB27">
    <w:name w:val="7560356850D2487A96C3814EF2DFBB27"/>
    <w:rsid w:val="00FB662B"/>
  </w:style>
  <w:style w:type="paragraph" w:customStyle="1" w:styleId="DF2CC8C6362240F6AE8F723D78A897CA">
    <w:name w:val="DF2CC8C6362240F6AE8F723D78A897CA"/>
    <w:rsid w:val="00FB662B"/>
  </w:style>
  <w:style w:type="paragraph" w:customStyle="1" w:styleId="DACADE732A8A4436896D22574F44774B">
    <w:name w:val="DACADE732A8A4436896D22574F44774B"/>
    <w:rsid w:val="00FB662B"/>
  </w:style>
  <w:style w:type="paragraph" w:customStyle="1" w:styleId="706E887A04234FD9811A9CD8F8D80BF9">
    <w:name w:val="706E887A04234FD9811A9CD8F8D80BF9"/>
    <w:rsid w:val="00FB662B"/>
  </w:style>
  <w:style w:type="paragraph" w:customStyle="1" w:styleId="482FDF96DC0B4DA396EB162F41E3D4F6">
    <w:name w:val="482FDF96DC0B4DA396EB162F41E3D4F6"/>
    <w:rsid w:val="00FB662B"/>
  </w:style>
  <w:style w:type="paragraph" w:customStyle="1" w:styleId="AB98142F8A7642B1A2938E90804BBF95">
    <w:name w:val="AB98142F8A7642B1A2938E90804BBF95"/>
    <w:rsid w:val="00FB662B"/>
  </w:style>
  <w:style w:type="paragraph" w:customStyle="1" w:styleId="42D5AB2601A945D292A80A9FBDC724D3">
    <w:name w:val="42D5AB2601A945D292A80A9FBDC724D3"/>
    <w:rsid w:val="00FB662B"/>
  </w:style>
  <w:style w:type="paragraph" w:customStyle="1" w:styleId="94120398BB9643CC9E85371217F53A86">
    <w:name w:val="94120398BB9643CC9E85371217F53A86"/>
    <w:rsid w:val="00FB662B"/>
  </w:style>
  <w:style w:type="paragraph" w:customStyle="1" w:styleId="7595DD7C816D405AB2CBEE2F5D57A8B3">
    <w:name w:val="7595DD7C816D405AB2CBEE2F5D57A8B3"/>
    <w:rsid w:val="00FB662B"/>
  </w:style>
  <w:style w:type="paragraph" w:customStyle="1" w:styleId="912756E27E2142C09A1928750CBB4293">
    <w:name w:val="912756E27E2142C09A1928750CBB4293"/>
    <w:rsid w:val="00FB662B"/>
  </w:style>
  <w:style w:type="paragraph" w:customStyle="1" w:styleId="A2D20D2E9BE746119823FAAE54823628">
    <w:name w:val="A2D20D2E9BE746119823FAAE54823628"/>
    <w:rsid w:val="00FB662B"/>
  </w:style>
  <w:style w:type="paragraph" w:customStyle="1" w:styleId="7769F5F5A8A7407AB2B5851A2F720EB8">
    <w:name w:val="7769F5F5A8A7407AB2B5851A2F720EB8"/>
    <w:rsid w:val="00FB662B"/>
  </w:style>
  <w:style w:type="paragraph" w:customStyle="1" w:styleId="4C50FF1917F1496DBF90665B476D31A6">
    <w:name w:val="4C50FF1917F1496DBF90665B476D31A6"/>
    <w:rsid w:val="00FB662B"/>
  </w:style>
  <w:style w:type="paragraph" w:customStyle="1" w:styleId="27D1AA1D259841D4AD6051C2DA1CC954">
    <w:name w:val="27D1AA1D259841D4AD6051C2DA1CC954"/>
    <w:rsid w:val="00FB662B"/>
  </w:style>
  <w:style w:type="paragraph" w:customStyle="1" w:styleId="188587F1C0904804B4055A16446E6CE6">
    <w:name w:val="188587F1C0904804B4055A16446E6CE6"/>
    <w:rsid w:val="00FB662B"/>
  </w:style>
  <w:style w:type="paragraph" w:customStyle="1" w:styleId="E0A30BEDE8F9449F8EB67505551B2901">
    <w:name w:val="E0A30BEDE8F9449F8EB67505551B2901"/>
    <w:rsid w:val="00FB662B"/>
  </w:style>
  <w:style w:type="paragraph" w:customStyle="1" w:styleId="3755712FFAF244059704023472C9F2D2">
    <w:name w:val="3755712FFAF244059704023472C9F2D2"/>
    <w:rsid w:val="00FB662B"/>
  </w:style>
  <w:style w:type="paragraph" w:customStyle="1" w:styleId="CC064731E6D546FB95DA0B2ED6143E82">
    <w:name w:val="CC064731E6D546FB95DA0B2ED6143E82"/>
    <w:rsid w:val="00FB662B"/>
  </w:style>
  <w:style w:type="paragraph" w:customStyle="1" w:styleId="8BE4CD30ED044BE690576CB35D8D7C55">
    <w:name w:val="8BE4CD30ED044BE690576CB35D8D7C55"/>
    <w:rsid w:val="00FB662B"/>
  </w:style>
  <w:style w:type="paragraph" w:customStyle="1" w:styleId="F9A8834C3DB240B1B3B397DAB846C2B6">
    <w:name w:val="F9A8834C3DB240B1B3B397DAB846C2B6"/>
    <w:rsid w:val="00FB662B"/>
  </w:style>
  <w:style w:type="paragraph" w:customStyle="1" w:styleId="9F5A80CCF1F042B682686EAF8F6EAE27">
    <w:name w:val="9F5A80CCF1F042B682686EAF8F6EAE27"/>
    <w:rsid w:val="00FB662B"/>
  </w:style>
  <w:style w:type="paragraph" w:customStyle="1" w:styleId="837F6916C6074FD19E85B092C726A508">
    <w:name w:val="837F6916C6074FD19E85B092C726A508"/>
    <w:rsid w:val="00FB662B"/>
  </w:style>
  <w:style w:type="paragraph" w:customStyle="1" w:styleId="1D854662B25E4FA799C1DD7BBEB9CE8C">
    <w:name w:val="1D854662B25E4FA799C1DD7BBEB9CE8C"/>
    <w:rsid w:val="00FB662B"/>
  </w:style>
  <w:style w:type="paragraph" w:customStyle="1" w:styleId="FB1E3B8B8AA74DA7ADF30BAD0F9E126F">
    <w:name w:val="FB1E3B8B8AA74DA7ADF30BAD0F9E126F"/>
    <w:rsid w:val="00FB662B"/>
  </w:style>
  <w:style w:type="paragraph" w:customStyle="1" w:styleId="DE48DF21A30846988ADEC8A0E2137A21">
    <w:name w:val="DE48DF21A30846988ADEC8A0E2137A21"/>
    <w:rsid w:val="00FB662B"/>
  </w:style>
  <w:style w:type="paragraph" w:customStyle="1" w:styleId="FC04A797D3504E7C8AF9D2DACD6987DE">
    <w:name w:val="FC04A797D3504E7C8AF9D2DACD6987DE"/>
    <w:rsid w:val="00FB662B"/>
  </w:style>
  <w:style w:type="paragraph" w:customStyle="1" w:styleId="D6B631D5A9444EF69604146C235446D8">
    <w:name w:val="D6B631D5A9444EF69604146C235446D8"/>
    <w:rsid w:val="00FB662B"/>
  </w:style>
  <w:style w:type="paragraph" w:customStyle="1" w:styleId="0B37F7ECF15646F082DC60BCEB580723">
    <w:name w:val="0B37F7ECF15646F082DC60BCEB580723"/>
    <w:rsid w:val="00FB662B"/>
  </w:style>
  <w:style w:type="paragraph" w:customStyle="1" w:styleId="D1E693B881C447B7B9C9D664B174E584">
    <w:name w:val="D1E693B881C447B7B9C9D664B174E584"/>
    <w:rsid w:val="00FB662B"/>
  </w:style>
  <w:style w:type="paragraph" w:customStyle="1" w:styleId="0CA84D3DB75F4441AFB07090BBB3D458">
    <w:name w:val="0CA84D3DB75F4441AFB07090BBB3D458"/>
    <w:rsid w:val="00FB662B"/>
  </w:style>
  <w:style w:type="paragraph" w:customStyle="1" w:styleId="02B5750ADB474532A285936814DE7311">
    <w:name w:val="02B5750ADB474532A285936814DE7311"/>
    <w:rsid w:val="00FB662B"/>
  </w:style>
  <w:style w:type="paragraph" w:customStyle="1" w:styleId="5ED0BE59FB9B41DA9B1693DCFF4CE72D">
    <w:name w:val="5ED0BE59FB9B41DA9B1693DCFF4CE72D"/>
    <w:rsid w:val="00FB662B"/>
  </w:style>
  <w:style w:type="paragraph" w:customStyle="1" w:styleId="1EE90CC9B67C4596B1B90473E2AC7B4D">
    <w:name w:val="1EE90CC9B67C4596B1B90473E2AC7B4D"/>
    <w:rsid w:val="00FB662B"/>
  </w:style>
  <w:style w:type="paragraph" w:customStyle="1" w:styleId="EBC75C5118614715A6D50919DADF4431">
    <w:name w:val="EBC75C5118614715A6D50919DADF4431"/>
    <w:rsid w:val="00FB662B"/>
  </w:style>
  <w:style w:type="paragraph" w:customStyle="1" w:styleId="02B20DC1A4C74F079513EBC5AD43EDD6">
    <w:name w:val="02B20DC1A4C74F079513EBC5AD43EDD6"/>
    <w:rsid w:val="00FB662B"/>
  </w:style>
  <w:style w:type="paragraph" w:customStyle="1" w:styleId="3FEE8A04E36A42378C21D9516CB7D36B">
    <w:name w:val="3FEE8A04E36A42378C21D9516CB7D36B"/>
    <w:rsid w:val="00FB662B"/>
  </w:style>
  <w:style w:type="paragraph" w:customStyle="1" w:styleId="7C96A7AAB6D745449FDE72369B172955">
    <w:name w:val="7C96A7AAB6D745449FDE72369B172955"/>
    <w:rsid w:val="00FB662B"/>
  </w:style>
  <w:style w:type="paragraph" w:customStyle="1" w:styleId="90AB5E876FAD4FBF9021BB520A1DEB7E">
    <w:name w:val="90AB5E876FAD4FBF9021BB520A1DEB7E"/>
    <w:rsid w:val="00FB662B"/>
  </w:style>
  <w:style w:type="paragraph" w:customStyle="1" w:styleId="2877BC6D3F4D456692F9F0BCF4174B3D">
    <w:name w:val="2877BC6D3F4D456692F9F0BCF4174B3D"/>
    <w:rsid w:val="00FB662B"/>
  </w:style>
  <w:style w:type="paragraph" w:customStyle="1" w:styleId="B781124474A144448693FD06B4780B2D">
    <w:name w:val="B781124474A144448693FD06B4780B2D"/>
    <w:rsid w:val="00FB662B"/>
  </w:style>
  <w:style w:type="paragraph" w:customStyle="1" w:styleId="4CF9AFEBC23342E68DB9941113FAF2AC">
    <w:name w:val="4CF9AFEBC23342E68DB9941113FAF2AC"/>
    <w:rsid w:val="00FB662B"/>
  </w:style>
  <w:style w:type="paragraph" w:customStyle="1" w:styleId="FAAB94E173514A4E9390BA1736474F6C">
    <w:name w:val="FAAB94E173514A4E9390BA1736474F6C"/>
    <w:rsid w:val="00FB662B"/>
  </w:style>
  <w:style w:type="paragraph" w:customStyle="1" w:styleId="DF4A427513804991A6E3B1857C349339">
    <w:name w:val="DF4A427513804991A6E3B1857C349339"/>
    <w:rsid w:val="00FB662B"/>
  </w:style>
  <w:style w:type="paragraph" w:customStyle="1" w:styleId="5CA6687EE0904A82A0FBF4AEEA277E7A">
    <w:name w:val="5CA6687EE0904A82A0FBF4AEEA277E7A"/>
    <w:rsid w:val="00FB662B"/>
  </w:style>
  <w:style w:type="paragraph" w:customStyle="1" w:styleId="8099815B99754885872D7E35F8308036">
    <w:name w:val="8099815B99754885872D7E35F8308036"/>
    <w:rsid w:val="00FB662B"/>
  </w:style>
  <w:style w:type="paragraph" w:customStyle="1" w:styleId="7136CE22577D4BF79674C2C8694180F8">
    <w:name w:val="7136CE22577D4BF79674C2C8694180F8"/>
    <w:rsid w:val="00FB662B"/>
  </w:style>
  <w:style w:type="paragraph" w:customStyle="1" w:styleId="6569DE739B9D4AE59C20249A917CC5B9">
    <w:name w:val="6569DE739B9D4AE59C20249A917CC5B9"/>
    <w:rsid w:val="00FB662B"/>
  </w:style>
  <w:style w:type="paragraph" w:customStyle="1" w:styleId="C21EAD3FF7AE4634BF070C7081285505">
    <w:name w:val="C21EAD3FF7AE4634BF070C7081285505"/>
    <w:rsid w:val="00FB662B"/>
  </w:style>
  <w:style w:type="paragraph" w:customStyle="1" w:styleId="8DBE3A1C41314297B457DB1A0F9B9EE0">
    <w:name w:val="8DBE3A1C41314297B457DB1A0F9B9EE0"/>
    <w:rsid w:val="00FB662B"/>
  </w:style>
  <w:style w:type="paragraph" w:customStyle="1" w:styleId="1A57AC8D19AB4EDC81FCEC4A9CDF3A18">
    <w:name w:val="1A57AC8D19AB4EDC81FCEC4A9CDF3A18"/>
    <w:rsid w:val="00FB662B"/>
  </w:style>
  <w:style w:type="paragraph" w:customStyle="1" w:styleId="143932B2283842C5A75A0A1DA61DB74E">
    <w:name w:val="143932B2283842C5A75A0A1DA61DB74E"/>
    <w:rsid w:val="00FB662B"/>
  </w:style>
  <w:style w:type="paragraph" w:customStyle="1" w:styleId="1D8619AAFBEC4CC3A4983FBD771D1E63">
    <w:name w:val="1D8619AAFBEC4CC3A4983FBD771D1E63"/>
    <w:rsid w:val="00FB662B"/>
  </w:style>
  <w:style w:type="paragraph" w:customStyle="1" w:styleId="D86FB115F72747EA9634506BDD52476E">
    <w:name w:val="D86FB115F72747EA9634506BDD52476E"/>
    <w:rsid w:val="00FB662B"/>
  </w:style>
  <w:style w:type="paragraph" w:customStyle="1" w:styleId="4A1B67E218E14DCFB9FCCA5FE7608265">
    <w:name w:val="4A1B67E218E14DCFB9FCCA5FE7608265"/>
    <w:rsid w:val="00FB662B"/>
  </w:style>
  <w:style w:type="paragraph" w:customStyle="1" w:styleId="3CC0B69D8B8845ECA270BF16030C2B57">
    <w:name w:val="3CC0B69D8B8845ECA270BF16030C2B57"/>
    <w:rsid w:val="00FB662B"/>
  </w:style>
  <w:style w:type="paragraph" w:customStyle="1" w:styleId="CF194AB08C4B4F51874083FE418F7FF8">
    <w:name w:val="CF194AB08C4B4F51874083FE418F7FF8"/>
    <w:rsid w:val="00FB662B"/>
  </w:style>
  <w:style w:type="paragraph" w:customStyle="1" w:styleId="3EE660BA33164ECEAFEF5F785ECFF21E">
    <w:name w:val="3EE660BA33164ECEAFEF5F785ECFF21E"/>
    <w:rsid w:val="00FB662B"/>
  </w:style>
  <w:style w:type="paragraph" w:customStyle="1" w:styleId="6DAF01ED3B264F99ABBECD45D041AB5C">
    <w:name w:val="6DAF01ED3B264F99ABBECD45D041AB5C"/>
    <w:rsid w:val="00FB662B"/>
  </w:style>
  <w:style w:type="paragraph" w:customStyle="1" w:styleId="D7DF88F0213E41C185AF5FAF17D3DE01">
    <w:name w:val="D7DF88F0213E41C185AF5FAF17D3DE01"/>
    <w:rsid w:val="00FB662B"/>
  </w:style>
  <w:style w:type="paragraph" w:customStyle="1" w:styleId="513DB28DBEB041C2815A90E3C78487B3">
    <w:name w:val="513DB28DBEB041C2815A90E3C78487B3"/>
    <w:rsid w:val="00FB662B"/>
  </w:style>
  <w:style w:type="paragraph" w:customStyle="1" w:styleId="7E904C159C8E48D69B97ECB0BABF0E00">
    <w:name w:val="7E904C159C8E48D69B97ECB0BABF0E00"/>
    <w:rsid w:val="00FB662B"/>
  </w:style>
  <w:style w:type="paragraph" w:customStyle="1" w:styleId="58D829A81FD84D9CB85CBB913B67FB71">
    <w:name w:val="58D829A81FD84D9CB85CBB913B67FB71"/>
    <w:rsid w:val="00FB662B"/>
  </w:style>
  <w:style w:type="paragraph" w:customStyle="1" w:styleId="E13E72BDE9E9448688598496FCF777B2">
    <w:name w:val="E13E72BDE9E9448688598496FCF777B2"/>
    <w:rsid w:val="00FB662B"/>
  </w:style>
  <w:style w:type="paragraph" w:customStyle="1" w:styleId="20CB28C08B8140DE89B0A691F9A7CFFF">
    <w:name w:val="20CB28C08B8140DE89B0A691F9A7CFFF"/>
    <w:rsid w:val="00FB662B"/>
  </w:style>
  <w:style w:type="paragraph" w:customStyle="1" w:styleId="22A94DCF2DBB462EB627CA717BB87AE3">
    <w:name w:val="22A94DCF2DBB462EB627CA717BB87AE3"/>
    <w:rsid w:val="00FB662B"/>
  </w:style>
  <w:style w:type="paragraph" w:customStyle="1" w:styleId="D0FBCE03ADEA45BDBDEF36DB7365FD71">
    <w:name w:val="D0FBCE03ADEA45BDBDEF36DB7365FD71"/>
    <w:rsid w:val="00FB662B"/>
  </w:style>
  <w:style w:type="paragraph" w:customStyle="1" w:styleId="9B19B1B411CA4CC585763FCCC7329E16">
    <w:name w:val="9B19B1B411CA4CC585763FCCC7329E16"/>
    <w:rsid w:val="00FB662B"/>
  </w:style>
  <w:style w:type="paragraph" w:customStyle="1" w:styleId="3E2F1ED290594D0C9AA67EAF39E1BA37">
    <w:name w:val="3E2F1ED290594D0C9AA67EAF39E1BA37"/>
    <w:rsid w:val="00FB662B"/>
  </w:style>
  <w:style w:type="paragraph" w:customStyle="1" w:styleId="E89CAC7C79674F7398BC88320F48B15A">
    <w:name w:val="E89CAC7C79674F7398BC88320F48B15A"/>
    <w:rsid w:val="00FB662B"/>
  </w:style>
  <w:style w:type="paragraph" w:customStyle="1" w:styleId="D51C0368BAF447859A3BE00A9B1BB259">
    <w:name w:val="D51C0368BAF447859A3BE00A9B1BB259"/>
    <w:rsid w:val="00FB662B"/>
  </w:style>
  <w:style w:type="paragraph" w:customStyle="1" w:styleId="80132FC22FA34CD299010E021B7CDD0D">
    <w:name w:val="80132FC22FA34CD299010E021B7CDD0D"/>
    <w:rsid w:val="00FB662B"/>
  </w:style>
  <w:style w:type="paragraph" w:customStyle="1" w:styleId="33EB1EA674CE4E32BB830394A6E9C180">
    <w:name w:val="33EB1EA674CE4E32BB830394A6E9C180"/>
    <w:rsid w:val="00FB662B"/>
  </w:style>
  <w:style w:type="paragraph" w:customStyle="1" w:styleId="FBA653F3CF2E40DBAEC203A7ABF09D13">
    <w:name w:val="FBA653F3CF2E40DBAEC203A7ABF09D13"/>
    <w:rsid w:val="00FB662B"/>
  </w:style>
  <w:style w:type="paragraph" w:customStyle="1" w:styleId="60600840D8E6469BA9BEC1CB3ABCCF65">
    <w:name w:val="60600840D8E6469BA9BEC1CB3ABCCF65"/>
    <w:rsid w:val="00FB662B"/>
  </w:style>
  <w:style w:type="paragraph" w:customStyle="1" w:styleId="B1428AE35A774016B07349A70765A165">
    <w:name w:val="B1428AE35A774016B07349A70765A165"/>
    <w:rsid w:val="00FB662B"/>
  </w:style>
  <w:style w:type="paragraph" w:customStyle="1" w:styleId="C016EEAA41564851A8F9FCCF95293A18">
    <w:name w:val="C016EEAA41564851A8F9FCCF95293A18"/>
    <w:rsid w:val="00FB662B"/>
  </w:style>
  <w:style w:type="paragraph" w:customStyle="1" w:styleId="6679E54251A84825910D6DE6FEA89374">
    <w:name w:val="6679E54251A84825910D6DE6FEA89374"/>
    <w:rsid w:val="00FB662B"/>
  </w:style>
  <w:style w:type="paragraph" w:customStyle="1" w:styleId="0EE65BC2710742E4A2D32C96DBD42745">
    <w:name w:val="0EE65BC2710742E4A2D32C96DBD42745"/>
    <w:rsid w:val="00FB662B"/>
  </w:style>
  <w:style w:type="paragraph" w:customStyle="1" w:styleId="DC84A195CF2848DD9B2C5B4FB925D800">
    <w:name w:val="DC84A195CF2848DD9B2C5B4FB925D800"/>
    <w:rsid w:val="00FB662B"/>
  </w:style>
  <w:style w:type="paragraph" w:customStyle="1" w:styleId="72B631EDAC42440EBAA8C48A6C350DBA">
    <w:name w:val="72B631EDAC42440EBAA8C48A6C350DBA"/>
    <w:rsid w:val="00FB662B"/>
  </w:style>
  <w:style w:type="paragraph" w:customStyle="1" w:styleId="66E4C172D1654065ACF75FE6766CAC26">
    <w:name w:val="66E4C172D1654065ACF75FE6766CAC26"/>
    <w:rsid w:val="00FB662B"/>
  </w:style>
  <w:style w:type="paragraph" w:customStyle="1" w:styleId="835F60C53B19421A90CEEE9B974A0623">
    <w:name w:val="835F60C53B19421A90CEEE9B974A0623"/>
    <w:rsid w:val="00FB662B"/>
  </w:style>
  <w:style w:type="paragraph" w:customStyle="1" w:styleId="0389840BC94B4C9B94047B13F9D1E521">
    <w:name w:val="0389840BC94B4C9B94047B13F9D1E521"/>
    <w:rsid w:val="00FB662B"/>
  </w:style>
  <w:style w:type="paragraph" w:customStyle="1" w:styleId="80216EC24BD146C5A7D0D66F194EBFAF">
    <w:name w:val="80216EC24BD146C5A7D0D66F194EBFAF"/>
    <w:rsid w:val="00FB662B"/>
  </w:style>
  <w:style w:type="paragraph" w:customStyle="1" w:styleId="0D43C22C5C42476DA690E3D9F4D2B9FF">
    <w:name w:val="0D43C22C5C42476DA690E3D9F4D2B9FF"/>
    <w:rsid w:val="00FB662B"/>
  </w:style>
  <w:style w:type="paragraph" w:customStyle="1" w:styleId="EF6FC72EFA874150B829A7E01E6593D1">
    <w:name w:val="EF6FC72EFA874150B829A7E01E6593D1"/>
    <w:rsid w:val="00FB662B"/>
  </w:style>
  <w:style w:type="paragraph" w:customStyle="1" w:styleId="64A8C2844DCC44E78FC165530D4381D5">
    <w:name w:val="64A8C2844DCC44E78FC165530D4381D5"/>
    <w:rsid w:val="00FB662B"/>
  </w:style>
  <w:style w:type="paragraph" w:customStyle="1" w:styleId="2000B2EA7014428598D1E64CC1BA0DC8">
    <w:name w:val="2000B2EA7014428598D1E64CC1BA0DC8"/>
    <w:rsid w:val="00FB662B"/>
  </w:style>
  <w:style w:type="paragraph" w:customStyle="1" w:styleId="20F0DC0D77E840BFA9648E7C7002737D">
    <w:name w:val="20F0DC0D77E840BFA9648E7C7002737D"/>
    <w:rsid w:val="00FB662B"/>
  </w:style>
  <w:style w:type="paragraph" w:customStyle="1" w:styleId="FF4CF86CEC1E48B5878F946AF8CC8F33">
    <w:name w:val="FF4CF86CEC1E48B5878F946AF8CC8F33"/>
    <w:rsid w:val="00FB662B"/>
  </w:style>
  <w:style w:type="paragraph" w:customStyle="1" w:styleId="8A456A6439F04779BC0366359EAE2820">
    <w:name w:val="8A456A6439F04779BC0366359EAE2820"/>
    <w:rsid w:val="00FB662B"/>
  </w:style>
  <w:style w:type="paragraph" w:customStyle="1" w:styleId="D6121841F3A343A1BCDC214B2D1439E6">
    <w:name w:val="D6121841F3A343A1BCDC214B2D1439E6"/>
    <w:rsid w:val="00FB662B"/>
  </w:style>
  <w:style w:type="paragraph" w:customStyle="1" w:styleId="6A94929FC8F64932B5F53F22B478EE90">
    <w:name w:val="6A94929FC8F64932B5F53F22B478EE90"/>
    <w:rsid w:val="00FB662B"/>
  </w:style>
  <w:style w:type="paragraph" w:customStyle="1" w:styleId="50DC55C6F8964F7EA3E0BC478E8AF297">
    <w:name w:val="50DC55C6F8964F7EA3E0BC478E8AF297"/>
    <w:rsid w:val="00FB662B"/>
  </w:style>
  <w:style w:type="paragraph" w:customStyle="1" w:styleId="FA48987D7C6A4DE598504E97D57C1485">
    <w:name w:val="FA48987D7C6A4DE598504E97D57C1485"/>
    <w:rsid w:val="00FB662B"/>
  </w:style>
  <w:style w:type="paragraph" w:customStyle="1" w:styleId="01CDEE658538432A9C5483444E6C0BF4">
    <w:name w:val="01CDEE658538432A9C5483444E6C0BF4"/>
    <w:rsid w:val="00FB662B"/>
  </w:style>
  <w:style w:type="paragraph" w:customStyle="1" w:styleId="505D4CD49D984805B65DA45137BA36C2">
    <w:name w:val="505D4CD49D984805B65DA45137BA36C2"/>
    <w:rsid w:val="00FB662B"/>
  </w:style>
  <w:style w:type="paragraph" w:customStyle="1" w:styleId="D56E9575E15D447CBDCBA4145088A634">
    <w:name w:val="D56E9575E15D447CBDCBA4145088A634"/>
    <w:rsid w:val="00FB662B"/>
  </w:style>
  <w:style w:type="paragraph" w:customStyle="1" w:styleId="0E169DB5100B428692CD431477E58A3A">
    <w:name w:val="0E169DB5100B428692CD431477E58A3A"/>
    <w:rsid w:val="00FB662B"/>
  </w:style>
  <w:style w:type="paragraph" w:customStyle="1" w:styleId="0A2229CF9E1D4CE8A336F88260C61599">
    <w:name w:val="0A2229CF9E1D4CE8A336F88260C61599"/>
    <w:rsid w:val="00FB662B"/>
  </w:style>
  <w:style w:type="paragraph" w:customStyle="1" w:styleId="6285E8D37CD84264899034020BBA914A">
    <w:name w:val="6285E8D37CD84264899034020BBA914A"/>
    <w:rsid w:val="00FB662B"/>
  </w:style>
  <w:style w:type="paragraph" w:customStyle="1" w:styleId="F1A57534E3C443AC9895AD0CBFD343A2">
    <w:name w:val="F1A57534E3C443AC9895AD0CBFD343A2"/>
    <w:rsid w:val="00FB662B"/>
  </w:style>
  <w:style w:type="paragraph" w:customStyle="1" w:styleId="150F4A40724545C288ECD67DEFA99C01">
    <w:name w:val="150F4A40724545C288ECD67DEFA99C01"/>
    <w:rsid w:val="00FB662B"/>
  </w:style>
  <w:style w:type="paragraph" w:customStyle="1" w:styleId="70C043199BCC4A669FA3CF6621AD14FC">
    <w:name w:val="70C043199BCC4A669FA3CF6621AD14FC"/>
    <w:rsid w:val="00FB662B"/>
  </w:style>
  <w:style w:type="paragraph" w:customStyle="1" w:styleId="50B1A9AE9EDD4664BDC0567F3817CB95">
    <w:name w:val="50B1A9AE9EDD4664BDC0567F3817CB95"/>
    <w:rsid w:val="00FB662B"/>
  </w:style>
  <w:style w:type="paragraph" w:customStyle="1" w:styleId="9835C6E539124D8CA9A4CD585557E278">
    <w:name w:val="9835C6E539124D8CA9A4CD585557E278"/>
    <w:rsid w:val="00FB662B"/>
  </w:style>
  <w:style w:type="paragraph" w:customStyle="1" w:styleId="5E870D66EEFE454191BA8FB055E321EE">
    <w:name w:val="5E870D66EEFE454191BA8FB055E321EE"/>
    <w:rsid w:val="00FB662B"/>
  </w:style>
  <w:style w:type="paragraph" w:customStyle="1" w:styleId="74DC4F8050FC48AFBBA5B241860B083B">
    <w:name w:val="74DC4F8050FC48AFBBA5B241860B083B"/>
    <w:rsid w:val="00FB662B"/>
  </w:style>
  <w:style w:type="paragraph" w:customStyle="1" w:styleId="4193ED9755264CC5A1AB49F66819D6E7">
    <w:name w:val="4193ED9755264CC5A1AB49F66819D6E7"/>
    <w:rsid w:val="00FB662B"/>
  </w:style>
  <w:style w:type="paragraph" w:customStyle="1" w:styleId="41A4297AAC49468D8717809230371227">
    <w:name w:val="41A4297AAC49468D8717809230371227"/>
    <w:rsid w:val="00FB662B"/>
  </w:style>
  <w:style w:type="paragraph" w:customStyle="1" w:styleId="2D30078D7026499684CAEC33C46EB382">
    <w:name w:val="2D30078D7026499684CAEC33C46EB382"/>
    <w:rsid w:val="00FB662B"/>
  </w:style>
  <w:style w:type="paragraph" w:customStyle="1" w:styleId="8E6C3C013CA04821B39E2DC07DC1E4D2">
    <w:name w:val="8E6C3C013CA04821B39E2DC07DC1E4D2"/>
    <w:rsid w:val="00FB662B"/>
  </w:style>
  <w:style w:type="paragraph" w:customStyle="1" w:styleId="FA2415474B644778A93361545181785B">
    <w:name w:val="FA2415474B644778A93361545181785B"/>
    <w:rsid w:val="00FB662B"/>
  </w:style>
  <w:style w:type="paragraph" w:customStyle="1" w:styleId="671D6BBF03D148E5A3A32263C26E1B54">
    <w:name w:val="671D6BBF03D148E5A3A32263C26E1B54"/>
    <w:rsid w:val="00FB662B"/>
  </w:style>
  <w:style w:type="paragraph" w:customStyle="1" w:styleId="B9F9DE571FED46F5A1289072201E193C">
    <w:name w:val="B9F9DE571FED46F5A1289072201E193C"/>
    <w:rsid w:val="00FB662B"/>
  </w:style>
  <w:style w:type="paragraph" w:customStyle="1" w:styleId="486F90DEB7A94C78B4E1683030F36A56">
    <w:name w:val="486F90DEB7A94C78B4E1683030F36A56"/>
    <w:rsid w:val="00FB662B"/>
  </w:style>
  <w:style w:type="paragraph" w:customStyle="1" w:styleId="958A5F2ECC56404C9A903A1A11333A30">
    <w:name w:val="958A5F2ECC56404C9A903A1A11333A30"/>
    <w:rsid w:val="00FB662B"/>
  </w:style>
  <w:style w:type="paragraph" w:customStyle="1" w:styleId="88FD5B5CA6C546E6A4B2014E842B1E52">
    <w:name w:val="88FD5B5CA6C546E6A4B2014E842B1E52"/>
    <w:rsid w:val="00FB662B"/>
  </w:style>
  <w:style w:type="paragraph" w:customStyle="1" w:styleId="37B362053E2143F8ADF672D990F34BB2">
    <w:name w:val="37B362053E2143F8ADF672D990F34BB2"/>
    <w:rsid w:val="00FB662B"/>
  </w:style>
  <w:style w:type="paragraph" w:customStyle="1" w:styleId="D81B3EE6937D414B913394075BA7A618">
    <w:name w:val="D81B3EE6937D414B913394075BA7A618"/>
    <w:rsid w:val="00FB662B"/>
  </w:style>
  <w:style w:type="paragraph" w:customStyle="1" w:styleId="C60EC8E861BD40B2BA11A15902246CDB">
    <w:name w:val="C60EC8E861BD40B2BA11A15902246CDB"/>
    <w:rsid w:val="00FB662B"/>
  </w:style>
  <w:style w:type="paragraph" w:customStyle="1" w:styleId="2251EB3B44C44B2BB491F76F944BFD7F">
    <w:name w:val="2251EB3B44C44B2BB491F76F944BFD7F"/>
    <w:rsid w:val="00FB662B"/>
  </w:style>
  <w:style w:type="paragraph" w:customStyle="1" w:styleId="BF67CB7A060545EC91DD93C7B95D138E">
    <w:name w:val="BF67CB7A060545EC91DD93C7B95D138E"/>
    <w:rsid w:val="00FB662B"/>
  </w:style>
  <w:style w:type="paragraph" w:customStyle="1" w:styleId="6A94C7C842D940388D7C6ECAE3C776F8">
    <w:name w:val="6A94C7C842D940388D7C6ECAE3C776F8"/>
    <w:rsid w:val="00FB662B"/>
  </w:style>
  <w:style w:type="paragraph" w:customStyle="1" w:styleId="A0323253F5A44F26813F55BCF0409E92">
    <w:name w:val="A0323253F5A44F26813F55BCF0409E92"/>
    <w:rsid w:val="00FB662B"/>
  </w:style>
  <w:style w:type="paragraph" w:customStyle="1" w:styleId="A21F9BBA61AC43CBAA064B7C434089F8">
    <w:name w:val="A21F9BBA61AC43CBAA064B7C434089F8"/>
    <w:rsid w:val="00FB662B"/>
  </w:style>
  <w:style w:type="paragraph" w:customStyle="1" w:styleId="485198D8AD2E4FFA93C8EE9AA0997207">
    <w:name w:val="485198D8AD2E4FFA93C8EE9AA0997207"/>
    <w:rsid w:val="00FB662B"/>
  </w:style>
  <w:style w:type="paragraph" w:customStyle="1" w:styleId="B0C5F362386D48F5AA96F2BA18A8E83F">
    <w:name w:val="B0C5F362386D48F5AA96F2BA18A8E83F"/>
    <w:rsid w:val="00FB662B"/>
  </w:style>
  <w:style w:type="paragraph" w:customStyle="1" w:styleId="0C70508911F84079888EE99F109A42AD">
    <w:name w:val="0C70508911F84079888EE99F109A42AD"/>
    <w:rsid w:val="00FB662B"/>
  </w:style>
  <w:style w:type="paragraph" w:customStyle="1" w:styleId="D5803AA245B64E819C78D13FF98D731B">
    <w:name w:val="D5803AA245B64E819C78D13FF98D731B"/>
    <w:rsid w:val="00FB662B"/>
  </w:style>
  <w:style w:type="paragraph" w:customStyle="1" w:styleId="A529F204A62E4F31B0FD71333C26AEBC">
    <w:name w:val="A529F204A62E4F31B0FD71333C26AEBC"/>
    <w:rsid w:val="00FB662B"/>
  </w:style>
  <w:style w:type="paragraph" w:customStyle="1" w:styleId="F5F00BA76BD14F7FB507D1AE4D4D5C8F">
    <w:name w:val="F5F00BA76BD14F7FB507D1AE4D4D5C8F"/>
    <w:rsid w:val="00FB662B"/>
  </w:style>
  <w:style w:type="paragraph" w:customStyle="1" w:styleId="B8225A4068AE42DE8EB756C248164A0A">
    <w:name w:val="B8225A4068AE42DE8EB756C248164A0A"/>
    <w:rsid w:val="00FB662B"/>
  </w:style>
  <w:style w:type="paragraph" w:customStyle="1" w:styleId="C4B8179F60994047930563426414FB08">
    <w:name w:val="C4B8179F60994047930563426414FB08"/>
    <w:rsid w:val="00FB662B"/>
  </w:style>
  <w:style w:type="paragraph" w:customStyle="1" w:styleId="3A96A8BDF76E42A697C5E0013F861D92">
    <w:name w:val="3A96A8BDF76E42A697C5E0013F861D92"/>
    <w:rsid w:val="00FB662B"/>
  </w:style>
  <w:style w:type="paragraph" w:customStyle="1" w:styleId="5333E2F1507941FC859840EACAA1F2B5">
    <w:name w:val="5333E2F1507941FC859840EACAA1F2B5"/>
    <w:rsid w:val="00FB662B"/>
  </w:style>
  <w:style w:type="paragraph" w:customStyle="1" w:styleId="49DBB03A21FF4C238399201EEA87D280">
    <w:name w:val="49DBB03A21FF4C238399201EEA87D280"/>
    <w:rsid w:val="00FB662B"/>
  </w:style>
  <w:style w:type="paragraph" w:customStyle="1" w:styleId="716953DFC83546669CB2A155859DDC4A">
    <w:name w:val="716953DFC83546669CB2A155859DDC4A"/>
    <w:rsid w:val="00FB662B"/>
  </w:style>
  <w:style w:type="paragraph" w:customStyle="1" w:styleId="2ED21A1D04B448768320CED07F539B42">
    <w:name w:val="2ED21A1D04B448768320CED07F539B42"/>
    <w:rsid w:val="00FB662B"/>
  </w:style>
  <w:style w:type="paragraph" w:customStyle="1" w:styleId="2962B8F122CE4B5BB9015A8C89CA7958">
    <w:name w:val="2962B8F122CE4B5BB9015A8C89CA7958"/>
    <w:rsid w:val="00FB662B"/>
  </w:style>
  <w:style w:type="paragraph" w:customStyle="1" w:styleId="D2E5A644B0FC45DD852F9CEF7474F5B0">
    <w:name w:val="D2E5A644B0FC45DD852F9CEF7474F5B0"/>
    <w:rsid w:val="00FB662B"/>
  </w:style>
  <w:style w:type="paragraph" w:customStyle="1" w:styleId="8A40F6E880B84023955BC0A584E8EAC4">
    <w:name w:val="8A40F6E880B84023955BC0A584E8EAC4"/>
    <w:rsid w:val="00FB662B"/>
  </w:style>
  <w:style w:type="paragraph" w:customStyle="1" w:styleId="AD8D71524F8745E8B2E22EAEA0DD8EC3">
    <w:name w:val="AD8D71524F8745E8B2E22EAEA0DD8EC3"/>
    <w:rsid w:val="00FB662B"/>
  </w:style>
  <w:style w:type="paragraph" w:customStyle="1" w:styleId="3FC8C666FF704A5497B12B5337A0FD81">
    <w:name w:val="3FC8C666FF704A5497B12B5337A0FD81"/>
    <w:rsid w:val="00FB662B"/>
  </w:style>
  <w:style w:type="paragraph" w:customStyle="1" w:styleId="FA9F172716E94595B3A3B3B8043E5ED8">
    <w:name w:val="FA9F172716E94595B3A3B3B8043E5ED8"/>
    <w:rsid w:val="00FB662B"/>
  </w:style>
  <w:style w:type="paragraph" w:customStyle="1" w:styleId="6C5F9C84A4724E559754D591772F5554">
    <w:name w:val="6C5F9C84A4724E559754D591772F5554"/>
    <w:rsid w:val="00FB662B"/>
  </w:style>
  <w:style w:type="paragraph" w:customStyle="1" w:styleId="05C1EC261E554F8F876C208056D4A0F9">
    <w:name w:val="05C1EC261E554F8F876C208056D4A0F9"/>
    <w:rsid w:val="00FB662B"/>
  </w:style>
  <w:style w:type="paragraph" w:customStyle="1" w:styleId="C5328468F9FC4099847A92B970271A1F">
    <w:name w:val="C5328468F9FC4099847A92B970271A1F"/>
    <w:rsid w:val="00FB662B"/>
  </w:style>
  <w:style w:type="paragraph" w:customStyle="1" w:styleId="422CD361E4F642E188381EA720338644">
    <w:name w:val="422CD361E4F642E188381EA720338644"/>
    <w:rsid w:val="00FB662B"/>
  </w:style>
  <w:style w:type="paragraph" w:customStyle="1" w:styleId="FCA1860EFB0E4704A95296BBE7945ABD">
    <w:name w:val="FCA1860EFB0E4704A95296BBE7945ABD"/>
    <w:rsid w:val="00FB662B"/>
  </w:style>
  <w:style w:type="paragraph" w:customStyle="1" w:styleId="F54F418120614686A3A2752BF600EC51">
    <w:name w:val="F54F418120614686A3A2752BF600EC51"/>
    <w:rsid w:val="00FB662B"/>
  </w:style>
  <w:style w:type="paragraph" w:customStyle="1" w:styleId="6C6930AC169D48DDB01D43B09B3DD568">
    <w:name w:val="6C6930AC169D48DDB01D43B09B3DD568"/>
    <w:rsid w:val="00FB662B"/>
  </w:style>
  <w:style w:type="paragraph" w:customStyle="1" w:styleId="72B279A13F5247AAA97991DA7228F8B4">
    <w:name w:val="72B279A13F5247AAA97991DA7228F8B4"/>
    <w:rsid w:val="00FB662B"/>
  </w:style>
  <w:style w:type="paragraph" w:customStyle="1" w:styleId="BC49455A38364773BA1FA05CDE7046EC">
    <w:name w:val="BC49455A38364773BA1FA05CDE7046EC"/>
    <w:rsid w:val="00FB662B"/>
  </w:style>
  <w:style w:type="paragraph" w:customStyle="1" w:styleId="BD39CF90FCC242F5827D438432A90BB5">
    <w:name w:val="BD39CF90FCC242F5827D438432A90BB5"/>
    <w:rsid w:val="00FB662B"/>
  </w:style>
  <w:style w:type="paragraph" w:customStyle="1" w:styleId="86C53010655244C1A856C92398D53777">
    <w:name w:val="86C53010655244C1A856C92398D53777"/>
    <w:rsid w:val="00FB662B"/>
  </w:style>
  <w:style w:type="paragraph" w:customStyle="1" w:styleId="1C6208881A714E5CADDFF6C51DB9B44A">
    <w:name w:val="1C6208881A714E5CADDFF6C51DB9B44A"/>
    <w:rsid w:val="00FB662B"/>
  </w:style>
  <w:style w:type="paragraph" w:customStyle="1" w:styleId="B032444827134BDFBDFF5A223A46A174">
    <w:name w:val="B032444827134BDFBDFF5A223A46A174"/>
    <w:rsid w:val="00FB662B"/>
  </w:style>
  <w:style w:type="paragraph" w:customStyle="1" w:styleId="268B045BF6CD448984E5D9F9A5375D16">
    <w:name w:val="268B045BF6CD448984E5D9F9A5375D16"/>
    <w:rsid w:val="00FB662B"/>
  </w:style>
  <w:style w:type="paragraph" w:customStyle="1" w:styleId="2287B463BB6D469C8CFB9339B6B819B1">
    <w:name w:val="2287B463BB6D469C8CFB9339B6B819B1"/>
    <w:rsid w:val="00FB662B"/>
  </w:style>
  <w:style w:type="paragraph" w:customStyle="1" w:styleId="1FB768C61D3D4161B3858DDFA7300379">
    <w:name w:val="1FB768C61D3D4161B3858DDFA7300379"/>
    <w:rsid w:val="00FB662B"/>
  </w:style>
  <w:style w:type="paragraph" w:customStyle="1" w:styleId="34D85141336F45EC8CB6DC5D5D3A59CD">
    <w:name w:val="34D85141336F45EC8CB6DC5D5D3A59CD"/>
    <w:rsid w:val="00FB662B"/>
  </w:style>
  <w:style w:type="paragraph" w:customStyle="1" w:styleId="53F9C12DAB8840C18A9A2C275328033E">
    <w:name w:val="53F9C12DAB8840C18A9A2C275328033E"/>
    <w:rsid w:val="00FB662B"/>
  </w:style>
  <w:style w:type="paragraph" w:customStyle="1" w:styleId="FC8B32172CBE4989A75F6AB62E0B3CC1">
    <w:name w:val="FC8B32172CBE4989A75F6AB62E0B3CC1"/>
    <w:rsid w:val="00FB662B"/>
  </w:style>
  <w:style w:type="paragraph" w:customStyle="1" w:styleId="FCF1D29FA7194B109056CCCE8C823A0E">
    <w:name w:val="FCF1D29FA7194B109056CCCE8C823A0E"/>
    <w:rsid w:val="00FB662B"/>
  </w:style>
  <w:style w:type="paragraph" w:customStyle="1" w:styleId="833046CBB9724EB7807C5548FF7D1120">
    <w:name w:val="833046CBB9724EB7807C5548FF7D1120"/>
    <w:rsid w:val="00FB662B"/>
  </w:style>
  <w:style w:type="paragraph" w:customStyle="1" w:styleId="72002E27D7DB48568D593ED2024E064E">
    <w:name w:val="72002E27D7DB48568D593ED2024E064E"/>
    <w:rsid w:val="00FB662B"/>
  </w:style>
  <w:style w:type="paragraph" w:customStyle="1" w:styleId="1D8072E9B6D346E494B6D5E6B1C31E47">
    <w:name w:val="1D8072E9B6D346E494B6D5E6B1C31E47"/>
    <w:rsid w:val="00FB662B"/>
  </w:style>
  <w:style w:type="paragraph" w:customStyle="1" w:styleId="600393B06F7240E8A5B386A393E6FA94">
    <w:name w:val="600393B06F7240E8A5B386A393E6FA94"/>
    <w:rsid w:val="00FB662B"/>
  </w:style>
  <w:style w:type="paragraph" w:customStyle="1" w:styleId="F93A852426A042E8A2F5B9148ED328B3">
    <w:name w:val="F93A852426A042E8A2F5B9148ED328B3"/>
    <w:rsid w:val="00FB662B"/>
  </w:style>
  <w:style w:type="paragraph" w:customStyle="1" w:styleId="BA41986E66F64AD38571899364830F01">
    <w:name w:val="BA41986E66F64AD38571899364830F01"/>
    <w:rsid w:val="00FB662B"/>
  </w:style>
  <w:style w:type="paragraph" w:customStyle="1" w:styleId="9C83CF7420E34A988D160B84FDADE5E7">
    <w:name w:val="9C83CF7420E34A988D160B84FDADE5E7"/>
    <w:rsid w:val="00FB662B"/>
  </w:style>
  <w:style w:type="paragraph" w:customStyle="1" w:styleId="850F96A8A9574A328F0E099C498ADF7B">
    <w:name w:val="850F96A8A9574A328F0E099C498ADF7B"/>
    <w:rsid w:val="00FB662B"/>
  </w:style>
  <w:style w:type="paragraph" w:customStyle="1" w:styleId="9982760E4D774A1D8931EAC008CCDA65">
    <w:name w:val="9982760E4D774A1D8931EAC008CCDA65"/>
    <w:rsid w:val="00FB662B"/>
  </w:style>
  <w:style w:type="paragraph" w:customStyle="1" w:styleId="22A753540CAF4790B06572AB94CFE016">
    <w:name w:val="22A753540CAF4790B06572AB94CFE016"/>
    <w:rsid w:val="00FB662B"/>
  </w:style>
  <w:style w:type="paragraph" w:customStyle="1" w:styleId="8BA1973218D84C2888EC1C016EFAD360">
    <w:name w:val="8BA1973218D84C2888EC1C016EFAD360"/>
    <w:rsid w:val="00FB662B"/>
  </w:style>
  <w:style w:type="paragraph" w:customStyle="1" w:styleId="CE458AB138914A8687498AE02DB3A993">
    <w:name w:val="CE458AB138914A8687498AE02DB3A993"/>
    <w:rsid w:val="00FB662B"/>
  </w:style>
  <w:style w:type="paragraph" w:customStyle="1" w:styleId="267041040BAA4DEFA51EB89AF7CD64AC">
    <w:name w:val="267041040BAA4DEFA51EB89AF7CD64AC"/>
    <w:rsid w:val="00FB662B"/>
  </w:style>
  <w:style w:type="paragraph" w:customStyle="1" w:styleId="9E16DC0308AD48B0A2A11D38DAF1DCEB">
    <w:name w:val="9E16DC0308AD48B0A2A11D38DAF1DCEB"/>
    <w:rsid w:val="00FB662B"/>
  </w:style>
  <w:style w:type="paragraph" w:customStyle="1" w:styleId="C9D2D392E2DE421A9200F1481CE747D4">
    <w:name w:val="C9D2D392E2DE421A9200F1481CE747D4"/>
    <w:rsid w:val="00FB662B"/>
  </w:style>
  <w:style w:type="paragraph" w:customStyle="1" w:styleId="B114D26DD40346C99A7FECC9FD1A7AAD">
    <w:name w:val="B114D26DD40346C99A7FECC9FD1A7AAD"/>
    <w:rsid w:val="00FB662B"/>
  </w:style>
  <w:style w:type="paragraph" w:customStyle="1" w:styleId="517C989FCD8243D7A69F95CC297D109E">
    <w:name w:val="517C989FCD8243D7A69F95CC297D109E"/>
    <w:rsid w:val="00FB662B"/>
  </w:style>
  <w:style w:type="paragraph" w:customStyle="1" w:styleId="736017246CD04B9A9AE81E9990B5C975">
    <w:name w:val="736017246CD04B9A9AE81E9990B5C975"/>
    <w:rsid w:val="00FB662B"/>
  </w:style>
  <w:style w:type="paragraph" w:customStyle="1" w:styleId="EBA050CCE7284A58A5339A49CEDA6BD5">
    <w:name w:val="EBA050CCE7284A58A5339A49CEDA6BD5"/>
    <w:rsid w:val="00FB662B"/>
  </w:style>
  <w:style w:type="paragraph" w:customStyle="1" w:styleId="D89D879771AA467B8F82EC1BF58AA4D9">
    <w:name w:val="D89D879771AA467B8F82EC1BF58AA4D9"/>
    <w:rsid w:val="00FB662B"/>
  </w:style>
  <w:style w:type="paragraph" w:customStyle="1" w:styleId="0B17F0DDFE4142A891E1C222B3EA996F">
    <w:name w:val="0B17F0DDFE4142A891E1C222B3EA996F"/>
    <w:rsid w:val="00FB662B"/>
  </w:style>
  <w:style w:type="paragraph" w:customStyle="1" w:styleId="625012933FEA4CF6B63896CA5B6D3846">
    <w:name w:val="625012933FEA4CF6B63896CA5B6D3846"/>
    <w:rsid w:val="00FB662B"/>
  </w:style>
  <w:style w:type="paragraph" w:customStyle="1" w:styleId="65FB74D1DE044298B53DA9A428384C1D">
    <w:name w:val="65FB74D1DE044298B53DA9A428384C1D"/>
    <w:rsid w:val="00FB662B"/>
  </w:style>
  <w:style w:type="paragraph" w:customStyle="1" w:styleId="A014275EC3AC4612BD2A6A73B5FE8DD0">
    <w:name w:val="A014275EC3AC4612BD2A6A73B5FE8DD0"/>
    <w:rsid w:val="00FB662B"/>
  </w:style>
  <w:style w:type="paragraph" w:customStyle="1" w:styleId="FF5FBEC89789456A831032FAF6641711">
    <w:name w:val="FF5FBEC89789456A831032FAF6641711"/>
    <w:rsid w:val="00FB662B"/>
  </w:style>
  <w:style w:type="paragraph" w:customStyle="1" w:styleId="4ECD9213F4384E8C8669DAF7900A24D2">
    <w:name w:val="4ECD9213F4384E8C8669DAF7900A24D2"/>
    <w:rsid w:val="00FB662B"/>
  </w:style>
  <w:style w:type="paragraph" w:customStyle="1" w:styleId="6FDE408E3873443BB0759B6668D4847F">
    <w:name w:val="6FDE408E3873443BB0759B6668D4847F"/>
    <w:rsid w:val="00FB662B"/>
  </w:style>
  <w:style w:type="paragraph" w:customStyle="1" w:styleId="E823BDB5030A4C219D15A59ADA428C4E">
    <w:name w:val="E823BDB5030A4C219D15A59ADA428C4E"/>
    <w:rsid w:val="00FB662B"/>
  </w:style>
  <w:style w:type="paragraph" w:customStyle="1" w:styleId="CC2FFB451C0849B2860CAC09092DBBF5">
    <w:name w:val="CC2FFB451C0849B2860CAC09092DBBF5"/>
    <w:rsid w:val="00FB662B"/>
  </w:style>
  <w:style w:type="paragraph" w:customStyle="1" w:styleId="68A48313231D4C8FB2A53F2BC52A80FA">
    <w:name w:val="68A48313231D4C8FB2A53F2BC52A80FA"/>
    <w:rsid w:val="00FB662B"/>
  </w:style>
  <w:style w:type="paragraph" w:customStyle="1" w:styleId="7B52930691AC4348BED95F84D379B536">
    <w:name w:val="7B52930691AC4348BED95F84D379B536"/>
    <w:rsid w:val="00FB662B"/>
  </w:style>
  <w:style w:type="paragraph" w:customStyle="1" w:styleId="7790621606484694916B6B97ECB2C980">
    <w:name w:val="7790621606484694916B6B97ECB2C980"/>
    <w:rsid w:val="00FB662B"/>
  </w:style>
  <w:style w:type="paragraph" w:customStyle="1" w:styleId="21BDAFB4578646A7998C5BC83F10F5B8">
    <w:name w:val="21BDAFB4578646A7998C5BC83F10F5B8"/>
    <w:rsid w:val="00FB662B"/>
  </w:style>
  <w:style w:type="paragraph" w:customStyle="1" w:styleId="3515DFEFBF374DB397A22D42E78D2CDC">
    <w:name w:val="3515DFEFBF374DB397A22D42E78D2CDC"/>
    <w:rsid w:val="00FB662B"/>
  </w:style>
  <w:style w:type="paragraph" w:customStyle="1" w:styleId="C187C3F8EBAA43669575730A1E05016F">
    <w:name w:val="C187C3F8EBAA43669575730A1E05016F"/>
    <w:rsid w:val="00FB662B"/>
  </w:style>
  <w:style w:type="paragraph" w:customStyle="1" w:styleId="83D5687C7F234E248B6CD827C493B04C">
    <w:name w:val="83D5687C7F234E248B6CD827C493B04C"/>
    <w:rsid w:val="00FB662B"/>
  </w:style>
  <w:style w:type="paragraph" w:customStyle="1" w:styleId="575B128F6C1747F68F93FD9682BF84CB">
    <w:name w:val="575B128F6C1747F68F93FD9682BF84CB"/>
    <w:rsid w:val="00FB662B"/>
  </w:style>
  <w:style w:type="paragraph" w:customStyle="1" w:styleId="4C53D84CEE964D368F144206286DE616">
    <w:name w:val="4C53D84CEE964D368F144206286DE616"/>
    <w:rsid w:val="00FB662B"/>
  </w:style>
  <w:style w:type="paragraph" w:customStyle="1" w:styleId="5ED59803636240548B06D174A2F003AF">
    <w:name w:val="5ED59803636240548B06D174A2F003AF"/>
    <w:rsid w:val="00FB662B"/>
  </w:style>
  <w:style w:type="paragraph" w:customStyle="1" w:styleId="38DC8459D06F41E7B1B54FD9404F0CF6">
    <w:name w:val="38DC8459D06F41E7B1B54FD9404F0CF6"/>
    <w:rsid w:val="00FB662B"/>
  </w:style>
  <w:style w:type="paragraph" w:customStyle="1" w:styleId="051E528AB4A948EAAA79BDA81E2167DE">
    <w:name w:val="051E528AB4A948EAAA79BDA81E2167DE"/>
    <w:rsid w:val="00FB662B"/>
  </w:style>
  <w:style w:type="paragraph" w:customStyle="1" w:styleId="5C33DA19B38343E3B5CB5E56A866AE7A">
    <w:name w:val="5C33DA19B38343E3B5CB5E56A866AE7A"/>
    <w:rsid w:val="00FB662B"/>
  </w:style>
  <w:style w:type="paragraph" w:customStyle="1" w:styleId="318CA6652CFC41818A347A4A117036D3">
    <w:name w:val="318CA6652CFC41818A347A4A117036D3"/>
    <w:rsid w:val="00FB662B"/>
  </w:style>
  <w:style w:type="paragraph" w:customStyle="1" w:styleId="8C4D5ABEAA4E4E00B0CDE857C9343F59">
    <w:name w:val="8C4D5ABEAA4E4E00B0CDE857C9343F59"/>
    <w:rsid w:val="00FB662B"/>
  </w:style>
  <w:style w:type="paragraph" w:customStyle="1" w:styleId="239ED2D6C6E745AFA0B6F69914F32889">
    <w:name w:val="239ED2D6C6E745AFA0B6F69914F32889"/>
    <w:rsid w:val="00FB662B"/>
  </w:style>
  <w:style w:type="paragraph" w:customStyle="1" w:styleId="F27EC426EA6A4AA8963D14160F673E15">
    <w:name w:val="F27EC426EA6A4AA8963D14160F673E15"/>
    <w:rsid w:val="00FB662B"/>
  </w:style>
  <w:style w:type="paragraph" w:customStyle="1" w:styleId="5CC411DDDC5F4C04BB36537CA4F9199F">
    <w:name w:val="5CC411DDDC5F4C04BB36537CA4F9199F"/>
    <w:rsid w:val="00FB662B"/>
  </w:style>
  <w:style w:type="paragraph" w:customStyle="1" w:styleId="EFBF12DE03D44702884C9B33D4DBBD06">
    <w:name w:val="EFBF12DE03D44702884C9B33D4DBBD06"/>
    <w:rsid w:val="00FB662B"/>
  </w:style>
  <w:style w:type="paragraph" w:customStyle="1" w:styleId="A9C76A7638D046F2BFE850BC68CBA972">
    <w:name w:val="A9C76A7638D046F2BFE850BC68CBA972"/>
    <w:rsid w:val="00FB662B"/>
  </w:style>
  <w:style w:type="paragraph" w:customStyle="1" w:styleId="A11B90377C634CC6B8650889C48280DD">
    <w:name w:val="A11B90377C634CC6B8650889C48280DD"/>
    <w:rsid w:val="00FB662B"/>
  </w:style>
  <w:style w:type="paragraph" w:customStyle="1" w:styleId="5B396241885F4406B94B88BDA9C41230">
    <w:name w:val="5B396241885F4406B94B88BDA9C41230"/>
    <w:rsid w:val="00FB662B"/>
  </w:style>
  <w:style w:type="paragraph" w:customStyle="1" w:styleId="8AA5314B619A4B378BCC896F0BAB47F0">
    <w:name w:val="8AA5314B619A4B378BCC896F0BAB47F0"/>
    <w:rsid w:val="00FB662B"/>
  </w:style>
  <w:style w:type="paragraph" w:customStyle="1" w:styleId="CCB7E3F495D34035A34EBF6C3DFB9568">
    <w:name w:val="CCB7E3F495D34035A34EBF6C3DFB9568"/>
    <w:rsid w:val="00FB662B"/>
  </w:style>
  <w:style w:type="paragraph" w:customStyle="1" w:styleId="5BB54787146A4ED3AA6EE9AE789E0911">
    <w:name w:val="5BB54787146A4ED3AA6EE9AE789E0911"/>
    <w:rsid w:val="00FB662B"/>
  </w:style>
  <w:style w:type="paragraph" w:customStyle="1" w:styleId="14CD1C9A637B4C94AFDF82842B408D7C">
    <w:name w:val="14CD1C9A637B4C94AFDF82842B408D7C"/>
    <w:rsid w:val="00FB662B"/>
  </w:style>
  <w:style w:type="paragraph" w:customStyle="1" w:styleId="72E207970DF34FC986800F82FFB5F03D">
    <w:name w:val="72E207970DF34FC986800F82FFB5F03D"/>
    <w:rsid w:val="00FB662B"/>
  </w:style>
  <w:style w:type="paragraph" w:customStyle="1" w:styleId="9CDA8B7F75664FE49B87DA68E4E87C9B">
    <w:name w:val="9CDA8B7F75664FE49B87DA68E4E87C9B"/>
    <w:rsid w:val="00FB662B"/>
  </w:style>
  <w:style w:type="paragraph" w:customStyle="1" w:styleId="FD062B10431B4F4F884FF469C9923252">
    <w:name w:val="FD062B10431B4F4F884FF469C9923252"/>
    <w:rsid w:val="00FB662B"/>
  </w:style>
  <w:style w:type="paragraph" w:customStyle="1" w:styleId="134CE509BF0B4AC4B1BE40D7F114DEC2">
    <w:name w:val="134CE509BF0B4AC4B1BE40D7F114DEC2"/>
    <w:rsid w:val="00FB662B"/>
  </w:style>
  <w:style w:type="paragraph" w:customStyle="1" w:styleId="2613D53CD3354804B5689AE11B7112B5">
    <w:name w:val="2613D53CD3354804B5689AE11B7112B5"/>
    <w:rsid w:val="00FB662B"/>
  </w:style>
  <w:style w:type="paragraph" w:customStyle="1" w:styleId="674174AC3F7D4BCE9D859681307B04FD">
    <w:name w:val="674174AC3F7D4BCE9D859681307B04FD"/>
    <w:rsid w:val="00FB662B"/>
  </w:style>
  <w:style w:type="paragraph" w:customStyle="1" w:styleId="5AC3079C0CB64F469B612D23E94FBCCB">
    <w:name w:val="5AC3079C0CB64F469B612D23E94FBCCB"/>
    <w:rsid w:val="00FB662B"/>
  </w:style>
  <w:style w:type="paragraph" w:customStyle="1" w:styleId="CF8FE5B442594821AC9E2FAF72D2D54C">
    <w:name w:val="CF8FE5B442594821AC9E2FAF72D2D54C"/>
    <w:rsid w:val="00FB662B"/>
  </w:style>
  <w:style w:type="paragraph" w:customStyle="1" w:styleId="5D671FA8DC5749588973C7ADE46E34DD">
    <w:name w:val="5D671FA8DC5749588973C7ADE46E34DD"/>
    <w:rsid w:val="00FB662B"/>
  </w:style>
  <w:style w:type="paragraph" w:customStyle="1" w:styleId="1B63F9A826ED47639D2197364F2D6E1F">
    <w:name w:val="1B63F9A826ED47639D2197364F2D6E1F"/>
    <w:rsid w:val="00FB662B"/>
  </w:style>
  <w:style w:type="paragraph" w:customStyle="1" w:styleId="9D1334DF3D15409AA148210ED5E6A641">
    <w:name w:val="9D1334DF3D15409AA148210ED5E6A641"/>
    <w:rsid w:val="00FB662B"/>
  </w:style>
  <w:style w:type="paragraph" w:customStyle="1" w:styleId="D70A7B72256142E3AC0E01B143082EFD">
    <w:name w:val="D70A7B72256142E3AC0E01B143082EFD"/>
    <w:rsid w:val="00FB662B"/>
  </w:style>
  <w:style w:type="paragraph" w:customStyle="1" w:styleId="CB4C92497B7C4555A3C01C5F2C64A7E1">
    <w:name w:val="CB4C92497B7C4555A3C01C5F2C64A7E1"/>
    <w:rsid w:val="00FB662B"/>
  </w:style>
  <w:style w:type="paragraph" w:customStyle="1" w:styleId="46577EF2CE02479C94200A151073185E">
    <w:name w:val="46577EF2CE02479C94200A151073185E"/>
    <w:rsid w:val="00FB662B"/>
  </w:style>
  <w:style w:type="paragraph" w:customStyle="1" w:styleId="D5E3E18DBE924F35BCE11CE42DFDC598">
    <w:name w:val="D5E3E18DBE924F35BCE11CE42DFDC598"/>
    <w:rsid w:val="00FB662B"/>
  </w:style>
  <w:style w:type="paragraph" w:customStyle="1" w:styleId="490066C4857F40709336048194476FDA">
    <w:name w:val="490066C4857F40709336048194476FDA"/>
    <w:rsid w:val="00FB662B"/>
  </w:style>
  <w:style w:type="paragraph" w:customStyle="1" w:styleId="A2B2D734F563476885406843068AC69D">
    <w:name w:val="A2B2D734F563476885406843068AC69D"/>
    <w:rsid w:val="00FB662B"/>
  </w:style>
  <w:style w:type="paragraph" w:customStyle="1" w:styleId="972FC150F9CA4DB8A8B442884BCA2D22">
    <w:name w:val="972FC150F9CA4DB8A8B442884BCA2D22"/>
    <w:rsid w:val="00FB662B"/>
  </w:style>
  <w:style w:type="paragraph" w:customStyle="1" w:styleId="97A6C57F789F4C079A9ED7409815C5CA">
    <w:name w:val="97A6C57F789F4C079A9ED7409815C5CA"/>
    <w:rsid w:val="00FB662B"/>
  </w:style>
  <w:style w:type="paragraph" w:customStyle="1" w:styleId="2EB2E2F031A8497CAD6E6EB0D9A32380">
    <w:name w:val="2EB2E2F031A8497CAD6E6EB0D9A32380"/>
    <w:rsid w:val="00FB662B"/>
  </w:style>
  <w:style w:type="paragraph" w:customStyle="1" w:styleId="E3A331061E7D4277B025BB89E3BD7B35">
    <w:name w:val="E3A331061E7D4277B025BB89E3BD7B35"/>
    <w:rsid w:val="00FB662B"/>
  </w:style>
  <w:style w:type="paragraph" w:customStyle="1" w:styleId="0C5F78AEA72343AA8168ECDDD9ECD964">
    <w:name w:val="0C5F78AEA72343AA8168ECDDD9ECD964"/>
    <w:rsid w:val="00FB662B"/>
  </w:style>
  <w:style w:type="paragraph" w:customStyle="1" w:styleId="4A91074701BF4B299B2EBF616E967FEB">
    <w:name w:val="4A91074701BF4B299B2EBF616E967FEB"/>
    <w:rsid w:val="00FB662B"/>
  </w:style>
  <w:style w:type="paragraph" w:customStyle="1" w:styleId="8A9B0BF74C934B8AB75D7D7D71985E07">
    <w:name w:val="8A9B0BF74C934B8AB75D7D7D71985E07"/>
    <w:rsid w:val="00FB662B"/>
  </w:style>
  <w:style w:type="paragraph" w:customStyle="1" w:styleId="B8C506E100A84B298FF95D91863255FD">
    <w:name w:val="B8C506E100A84B298FF95D91863255FD"/>
    <w:rsid w:val="00FB662B"/>
  </w:style>
  <w:style w:type="paragraph" w:customStyle="1" w:styleId="54B5559300F949C982F5290E657AA6B0">
    <w:name w:val="54B5559300F949C982F5290E657AA6B0"/>
    <w:rsid w:val="00FB662B"/>
  </w:style>
  <w:style w:type="paragraph" w:customStyle="1" w:styleId="88A8575C04D443CB84A231882615DF4D">
    <w:name w:val="88A8575C04D443CB84A231882615DF4D"/>
    <w:rsid w:val="00FB662B"/>
  </w:style>
  <w:style w:type="paragraph" w:customStyle="1" w:styleId="8CE27ECB15AC40BF8738D589FC2682D9">
    <w:name w:val="8CE27ECB15AC40BF8738D589FC2682D9"/>
    <w:rsid w:val="00FB662B"/>
  </w:style>
  <w:style w:type="paragraph" w:customStyle="1" w:styleId="878CA2CC6CE641268DE833A2C27E6421">
    <w:name w:val="878CA2CC6CE641268DE833A2C27E6421"/>
    <w:rsid w:val="00FB662B"/>
  </w:style>
  <w:style w:type="paragraph" w:customStyle="1" w:styleId="37C571CF3239453DAE1323F396164B83">
    <w:name w:val="37C571CF3239453DAE1323F396164B83"/>
    <w:rsid w:val="00FB662B"/>
  </w:style>
  <w:style w:type="paragraph" w:customStyle="1" w:styleId="868366692C674611ABFD9EB3C9E9C331">
    <w:name w:val="868366692C674611ABFD9EB3C9E9C331"/>
    <w:rsid w:val="00FB662B"/>
  </w:style>
  <w:style w:type="paragraph" w:customStyle="1" w:styleId="164B9ECE9B834D7FB6160B93ADED36E5">
    <w:name w:val="164B9ECE9B834D7FB6160B93ADED36E5"/>
    <w:rsid w:val="00FB662B"/>
  </w:style>
  <w:style w:type="paragraph" w:customStyle="1" w:styleId="0DE8C653B56245C4B12EF539D233F7C8">
    <w:name w:val="0DE8C653B56245C4B12EF539D233F7C8"/>
    <w:rsid w:val="00FB662B"/>
  </w:style>
  <w:style w:type="paragraph" w:customStyle="1" w:styleId="68026A20BC844A1CA6080849D8C17114">
    <w:name w:val="68026A20BC844A1CA6080849D8C17114"/>
    <w:rsid w:val="00FB662B"/>
  </w:style>
  <w:style w:type="paragraph" w:customStyle="1" w:styleId="489DF179538448A3B03CA560BC07E740">
    <w:name w:val="489DF179538448A3B03CA560BC07E740"/>
    <w:rsid w:val="00FB662B"/>
  </w:style>
  <w:style w:type="paragraph" w:customStyle="1" w:styleId="37D81D7CE3444E88999E6D30538D8E33">
    <w:name w:val="37D81D7CE3444E88999E6D30538D8E33"/>
    <w:rsid w:val="00FB662B"/>
  </w:style>
  <w:style w:type="paragraph" w:customStyle="1" w:styleId="4EC2330C66E04263BA4861A8AC97F547">
    <w:name w:val="4EC2330C66E04263BA4861A8AC97F547"/>
    <w:rsid w:val="00FB662B"/>
  </w:style>
  <w:style w:type="paragraph" w:customStyle="1" w:styleId="0A72E1B57160427FADA8850E7106AB38">
    <w:name w:val="0A72E1B57160427FADA8850E7106AB38"/>
    <w:rsid w:val="00FB662B"/>
  </w:style>
  <w:style w:type="paragraph" w:customStyle="1" w:styleId="630728FE8B784631858FB10F1E190BF8">
    <w:name w:val="630728FE8B784631858FB10F1E190BF8"/>
    <w:rsid w:val="00FB662B"/>
  </w:style>
  <w:style w:type="paragraph" w:customStyle="1" w:styleId="6BB82D246D2B400DA48E2579DF81E9B1">
    <w:name w:val="6BB82D246D2B400DA48E2579DF81E9B1"/>
    <w:rsid w:val="00FB662B"/>
  </w:style>
  <w:style w:type="paragraph" w:customStyle="1" w:styleId="84C8D291E286434382468CB6BC771A32">
    <w:name w:val="84C8D291E286434382468CB6BC771A32"/>
    <w:rsid w:val="00FB662B"/>
  </w:style>
  <w:style w:type="paragraph" w:customStyle="1" w:styleId="D1CC75D011FC4B1880B8FF690E2FD2DF">
    <w:name w:val="D1CC75D011FC4B1880B8FF690E2FD2DF"/>
    <w:rsid w:val="00FB662B"/>
  </w:style>
  <w:style w:type="paragraph" w:customStyle="1" w:styleId="CB0949EB487649D19F05451E36E4203B">
    <w:name w:val="CB0949EB487649D19F05451E36E4203B"/>
    <w:rsid w:val="00FB662B"/>
  </w:style>
  <w:style w:type="paragraph" w:customStyle="1" w:styleId="12C1D0FC25F746F4A66FCD0E37025BFC">
    <w:name w:val="12C1D0FC25F746F4A66FCD0E37025BFC"/>
    <w:rsid w:val="00FB662B"/>
  </w:style>
  <w:style w:type="paragraph" w:customStyle="1" w:styleId="80A62B4A93924F1986832F9C127F48F4">
    <w:name w:val="80A62B4A93924F1986832F9C127F48F4"/>
    <w:rsid w:val="00FB662B"/>
  </w:style>
  <w:style w:type="paragraph" w:customStyle="1" w:styleId="2E6D3A3967CB40BAADDDAD17765DDC44">
    <w:name w:val="2E6D3A3967CB40BAADDDAD17765DDC44"/>
    <w:rsid w:val="00FB662B"/>
  </w:style>
  <w:style w:type="paragraph" w:customStyle="1" w:styleId="EB6D1EB999DD4C6A9E4C410A79644E60">
    <w:name w:val="EB6D1EB999DD4C6A9E4C410A79644E60"/>
    <w:rsid w:val="00FB662B"/>
  </w:style>
  <w:style w:type="paragraph" w:customStyle="1" w:styleId="E808C11E14934F57A92E5C9991B896B4">
    <w:name w:val="E808C11E14934F57A92E5C9991B896B4"/>
    <w:rsid w:val="00FB662B"/>
  </w:style>
  <w:style w:type="paragraph" w:customStyle="1" w:styleId="9242AD3FF6C94FCE9C282A01F75EEB2D">
    <w:name w:val="9242AD3FF6C94FCE9C282A01F75EEB2D"/>
    <w:rsid w:val="00FB662B"/>
  </w:style>
  <w:style w:type="paragraph" w:customStyle="1" w:styleId="C1018EC60F14453FAFE8DC52FF619094">
    <w:name w:val="C1018EC60F14453FAFE8DC52FF619094"/>
    <w:rsid w:val="00FB662B"/>
  </w:style>
  <w:style w:type="paragraph" w:customStyle="1" w:styleId="AFCBC38705B6454184F0748887EC744F">
    <w:name w:val="AFCBC38705B6454184F0748887EC744F"/>
    <w:rsid w:val="00FB662B"/>
  </w:style>
  <w:style w:type="paragraph" w:customStyle="1" w:styleId="27917A4D69654595B2E1C01EBA9E4327">
    <w:name w:val="27917A4D69654595B2E1C01EBA9E4327"/>
    <w:rsid w:val="00FB662B"/>
  </w:style>
  <w:style w:type="paragraph" w:customStyle="1" w:styleId="FFB0271C7D5A4427AF18A105DC786503">
    <w:name w:val="FFB0271C7D5A4427AF18A105DC786503"/>
    <w:rsid w:val="00FB662B"/>
  </w:style>
  <w:style w:type="paragraph" w:customStyle="1" w:styleId="BDCBC12B8B1C49C987F4BA161920D8D1">
    <w:name w:val="BDCBC12B8B1C49C987F4BA161920D8D1"/>
    <w:rsid w:val="00FB662B"/>
  </w:style>
  <w:style w:type="paragraph" w:customStyle="1" w:styleId="04DDA7B64FB448428D0E37D6BED98ED4">
    <w:name w:val="04DDA7B64FB448428D0E37D6BED98ED4"/>
    <w:rsid w:val="00FB662B"/>
  </w:style>
  <w:style w:type="paragraph" w:customStyle="1" w:styleId="E9E78526FC864336A1D33C16E62445B4">
    <w:name w:val="E9E78526FC864336A1D33C16E62445B4"/>
    <w:rsid w:val="00FB662B"/>
  </w:style>
  <w:style w:type="paragraph" w:customStyle="1" w:styleId="7B21E3B9D89B4979B20BEA684A867624">
    <w:name w:val="7B21E3B9D89B4979B20BEA684A867624"/>
    <w:rsid w:val="00FB662B"/>
  </w:style>
  <w:style w:type="paragraph" w:customStyle="1" w:styleId="71852CC128DB40AF8A373EC7E4B972F3">
    <w:name w:val="71852CC128DB40AF8A373EC7E4B972F3"/>
    <w:rsid w:val="00FB662B"/>
  </w:style>
  <w:style w:type="paragraph" w:customStyle="1" w:styleId="C7FEBB3549474100A62F8C10F1E7E3AB">
    <w:name w:val="C7FEBB3549474100A62F8C10F1E7E3AB"/>
    <w:rsid w:val="00FB662B"/>
  </w:style>
  <w:style w:type="paragraph" w:customStyle="1" w:styleId="DFAFF44D2116493F83DDEC95CA6EB636">
    <w:name w:val="DFAFF44D2116493F83DDEC95CA6EB636"/>
    <w:rsid w:val="00FB662B"/>
  </w:style>
  <w:style w:type="paragraph" w:customStyle="1" w:styleId="A246D860B3B349A5A2D96B2913E7F8C3">
    <w:name w:val="A246D860B3B349A5A2D96B2913E7F8C3"/>
    <w:rsid w:val="00FB662B"/>
  </w:style>
  <w:style w:type="paragraph" w:customStyle="1" w:styleId="A46CD1F01E014614BB10C48D68F299DF">
    <w:name w:val="A46CD1F01E014614BB10C48D68F299DF"/>
    <w:rsid w:val="00FB662B"/>
  </w:style>
  <w:style w:type="paragraph" w:customStyle="1" w:styleId="A3C8E3E607AA4AFC97AD4184F0D38827">
    <w:name w:val="A3C8E3E607AA4AFC97AD4184F0D38827"/>
    <w:rsid w:val="00FB662B"/>
  </w:style>
  <w:style w:type="paragraph" w:customStyle="1" w:styleId="1C81D03E1F0A4781892187ECAAF6089C">
    <w:name w:val="1C81D03E1F0A4781892187ECAAF6089C"/>
    <w:rsid w:val="00FB662B"/>
  </w:style>
  <w:style w:type="paragraph" w:customStyle="1" w:styleId="1F0A55D1991846F09C585F5490BCA489">
    <w:name w:val="1F0A55D1991846F09C585F5490BCA489"/>
    <w:rsid w:val="00FB662B"/>
  </w:style>
  <w:style w:type="paragraph" w:customStyle="1" w:styleId="1FE2671B7EA741C88A6FC3C4D74FD89A">
    <w:name w:val="1FE2671B7EA741C88A6FC3C4D74FD89A"/>
    <w:rsid w:val="00FB662B"/>
  </w:style>
  <w:style w:type="paragraph" w:customStyle="1" w:styleId="03910E2112A2401AA233B1FA0C78075C">
    <w:name w:val="03910E2112A2401AA233B1FA0C78075C"/>
    <w:rsid w:val="00FB662B"/>
  </w:style>
  <w:style w:type="paragraph" w:customStyle="1" w:styleId="D4D55609672B4669BC162758CAAFDFBA">
    <w:name w:val="D4D55609672B4669BC162758CAAFDFBA"/>
    <w:rsid w:val="00FB662B"/>
  </w:style>
  <w:style w:type="paragraph" w:customStyle="1" w:styleId="F4094D1BEED248619835457510A00EE1">
    <w:name w:val="F4094D1BEED248619835457510A00EE1"/>
    <w:rsid w:val="00FB662B"/>
  </w:style>
  <w:style w:type="paragraph" w:customStyle="1" w:styleId="4DC5DA4F91A84C88B0E5CA0479C4E3E5">
    <w:name w:val="4DC5DA4F91A84C88B0E5CA0479C4E3E5"/>
    <w:rsid w:val="00FB662B"/>
  </w:style>
  <w:style w:type="paragraph" w:customStyle="1" w:styleId="D431386A980C4B89BE053811CA46D64D">
    <w:name w:val="D431386A980C4B89BE053811CA46D64D"/>
    <w:rsid w:val="00FB662B"/>
  </w:style>
  <w:style w:type="paragraph" w:customStyle="1" w:styleId="10BC2F49190643519B23A5972DF7E469">
    <w:name w:val="10BC2F49190643519B23A5972DF7E469"/>
    <w:rsid w:val="00FB662B"/>
  </w:style>
  <w:style w:type="paragraph" w:customStyle="1" w:styleId="D98A40AD1B1D4B1890720318EA889C03">
    <w:name w:val="D98A40AD1B1D4B1890720318EA889C03"/>
    <w:rsid w:val="00FB662B"/>
  </w:style>
  <w:style w:type="paragraph" w:customStyle="1" w:styleId="520BC21944BE4838A097E7EC1015D0D4">
    <w:name w:val="520BC21944BE4838A097E7EC1015D0D4"/>
    <w:rsid w:val="00FB662B"/>
  </w:style>
  <w:style w:type="paragraph" w:customStyle="1" w:styleId="CA0E519A41FF4C3B929B8DA23083691C">
    <w:name w:val="CA0E519A41FF4C3B929B8DA23083691C"/>
    <w:rsid w:val="00FB662B"/>
  </w:style>
  <w:style w:type="paragraph" w:customStyle="1" w:styleId="17B6216FD91D4F6FA53F72F33453A7E3">
    <w:name w:val="17B6216FD91D4F6FA53F72F33453A7E3"/>
    <w:rsid w:val="00FB662B"/>
  </w:style>
  <w:style w:type="paragraph" w:customStyle="1" w:styleId="35DA57724E344DB1B253D34BBDC3867A">
    <w:name w:val="35DA57724E344DB1B253D34BBDC3867A"/>
    <w:rsid w:val="00FB662B"/>
  </w:style>
  <w:style w:type="paragraph" w:customStyle="1" w:styleId="089A2A54BCED4C44B81B559A96904D54">
    <w:name w:val="089A2A54BCED4C44B81B559A96904D54"/>
    <w:rsid w:val="00FB662B"/>
  </w:style>
  <w:style w:type="paragraph" w:customStyle="1" w:styleId="C808996F5BBA4028ADA5090455821C9A">
    <w:name w:val="C808996F5BBA4028ADA5090455821C9A"/>
    <w:rsid w:val="00FB662B"/>
  </w:style>
  <w:style w:type="paragraph" w:customStyle="1" w:styleId="2EA811641A514B83B1202186D993FB81">
    <w:name w:val="2EA811641A514B83B1202186D993FB81"/>
    <w:rsid w:val="00FB662B"/>
  </w:style>
  <w:style w:type="paragraph" w:customStyle="1" w:styleId="90B1D85FD8C24229B6DF514086FAF17C">
    <w:name w:val="90B1D85FD8C24229B6DF514086FAF17C"/>
    <w:rsid w:val="00FB662B"/>
  </w:style>
  <w:style w:type="paragraph" w:customStyle="1" w:styleId="2901790672F049EAA8B718D730C891E9">
    <w:name w:val="2901790672F049EAA8B718D730C891E9"/>
    <w:rsid w:val="00FB662B"/>
  </w:style>
  <w:style w:type="paragraph" w:customStyle="1" w:styleId="86A8B7EE83924E4B996323F5B1D95FD2">
    <w:name w:val="86A8B7EE83924E4B996323F5B1D95FD2"/>
    <w:rsid w:val="00FB662B"/>
  </w:style>
  <w:style w:type="paragraph" w:customStyle="1" w:styleId="0B674A9194CB426B87AF48529F741373">
    <w:name w:val="0B674A9194CB426B87AF48529F741373"/>
    <w:rsid w:val="00FB662B"/>
  </w:style>
  <w:style w:type="paragraph" w:customStyle="1" w:styleId="9C6C6E3789594702805A05DA33D4D23D">
    <w:name w:val="9C6C6E3789594702805A05DA33D4D23D"/>
    <w:rsid w:val="00FB662B"/>
  </w:style>
  <w:style w:type="paragraph" w:customStyle="1" w:styleId="D922DC95FBC44781B4A6CDFCAE7C6865">
    <w:name w:val="D922DC95FBC44781B4A6CDFCAE7C6865"/>
    <w:rsid w:val="00FB662B"/>
  </w:style>
  <w:style w:type="paragraph" w:customStyle="1" w:styleId="C32E9838FA86480C8F1C57A45ACE8F5C">
    <w:name w:val="C32E9838FA86480C8F1C57A45ACE8F5C"/>
    <w:rsid w:val="00FB662B"/>
  </w:style>
  <w:style w:type="paragraph" w:customStyle="1" w:styleId="FE101236172640558584D5BBF9FC4D1C">
    <w:name w:val="FE101236172640558584D5BBF9FC4D1C"/>
    <w:rsid w:val="00FB662B"/>
  </w:style>
  <w:style w:type="paragraph" w:customStyle="1" w:styleId="9B30761C8FD84140A4CB08EC08ACC517">
    <w:name w:val="9B30761C8FD84140A4CB08EC08ACC517"/>
    <w:rsid w:val="00FB662B"/>
  </w:style>
  <w:style w:type="paragraph" w:customStyle="1" w:styleId="083F29122E6E416B9E6942C3185BFDF3">
    <w:name w:val="083F29122E6E416B9E6942C3185BFDF3"/>
    <w:rsid w:val="00FB662B"/>
  </w:style>
  <w:style w:type="paragraph" w:customStyle="1" w:styleId="37AC3E79C1EC43809F5E6341CFB1934D">
    <w:name w:val="37AC3E79C1EC43809F5E6341CFB1934D"/>
    <w:rsid w:val="00FB662B"/>
  </w:style>
  <w:style w:type="paragraph" w:customStyle="1" w:styleId="50A13413171948DEB5FCBAB1E31C4C75">
    <w:name w:val="50A13413171948DEB5FCBAB1E31C4C75"/>
    <w:rsid w:val="00FB662B"/>
  </w:style>
  <w:style w:type="paragraph" w:customStyle="1" w:styleId="846487694385422BB29AF12C8B490872">
    <w:name w:val="846487694385422BB29AF12C8B490872"/>
    <w:rsid w:val="00FB662B"/>
  </w:style>
  <w:style w:type="paragraph" w:customStyle="1" w:styleId="5CC35BCA70A047C58308DE60E82BB372">
    <w:name w:val="5CC35BCA70A047C58308DE60E82BB372"/>
    <w:rsid w:val="00FB662B"/>
  </w:style>
  <w:style w:type="paragraph" w:customStyle="1" w:styleId="F4B21F93BEC14F0C82C75A47AEC7798A">
    <w:name w:val="F4B21F93BEC14F0C82C75A47AEC7798A"/>
    <w:rsid w:val="00FB662B"/>
  </w:style>
  <w:style w:type="paragraph" w:customStyle="1" w:styleId="8F41A2390ECE4F2A9448856F3862F83C">
    <w:name w:val="8F41A2390ECE4F2A9448856F3862F83C"/>
    <w:rsid w:val="00FB662B"/>
  </w:style>
  <w:style w:type="paragraph" w:customStyle="1" w:styleId="29424C17C84046B89BD0C11608C4F8E5">
    <w:name w:val="29424C17C84046B89BD0C11608C4F8E5"/>
    <w:rsid w:val="00FB662B"/>
  </w:style>
  <w:style w:type="paragraph" w:customStyle="1" w:styleId="BD812472CC1541A0BB0EF1C36609BCDF">
    <w:name w:val="BD812472CC1541A0BB0EF1C36609BCDF"/>
    <w:rsid w:val="00FB662B"/>
  </w:style>
  <w:style w:type="paragraph" w:customStyle="1" w:styleId="54B2349A39C74B409C8D0905B3AFC8AE">
    <w:name w:val="54B2349A39C74B409C8D0905B3AFC8AE"/>
    <w:rsid w:val="00FB662B"/>
  </w:style>
  <w:style w:type="paragraph" w:customStyle="1" w:styleId="0000C01F388442988CCDD97D4E8BBA72">
    <w:name w:val="0000C01F388442988CCDD97D4E8BBA72"/>
    <w:rsid w:val="00FB662B"/>
  </w:style>
  <w:style w:type="paragraph" w:customStyle="1" w:styleId="AE59BFEE50334FE59243B1E45B567A18">
    <w:name w:val="AE59BFEE50334FE59243B1E45B567A18"/>
    <w:rsid w:val="00FB662B"/>
  </w:style>
  <w:style w:type="paragraph" w:customStyle="1" w:styleId="A220936BDE074A6DB8DB7A49D4281A46">
    <w:name w:val="A220936BDE074A6DB8DB7A49D4281A46"/>
    <w:rsid w:val="00FB662B"/>
  </w:style>
  <w:style w:type="paragraph" w:customStyle="1" w:styleId="CAC4F7C5B7664F71BA2C6D0BCB31DC85">
    <w:name w:val="CAC4F7C5B7664F71BA2C6D0BCB31DC85"/>
    <w:rsid w:val="00FB662B"/>
  </w:style>
  <w:style w:type="paragraph" w:customStyle="1" w:styleId="A33171BD4B9B4C798265012CABB7A611">
    <w:name w:val="A33171BD4B9B4C798265012CABB7A611"/>
    <w:rsid w:val="00FB662B"/>
  </w:style>
  <w:style w:type="paragraph" w:customStyle="1" w:styleId="F716807761D54EE2B7DE478BF7A0BF47">
    <w:name w:val="F716807761D54EE2B7DE478BF7A0BF47"/>
    <w:rsid w:val="00FB662B"/>
  </w:style>
  <w:style w:type="paragraph" w:customStyle="1" w:styleId="CCA94266EFC04F5E83B4E697722A85F9">
    <w:name w:val="CCA94266EFC04F5E83B4E697722A85F9"/>
    <w:rsid w:val="00FB662B"/>
  </w:style>
  <w:style w:type="paragraph" w:customStyle="1" w:styleId="B99233952D9045A98F53144A70380C50">
    <w:name w:val="B99233952D9045A98F53144A70380C50"/>
    <w:rsid w:val="00FB662B"/>
  </w:style>
  <w:style w:type="paragraph" w:customStyle="1" w:styleId="213E7F674F2F499DBE53989E16274934">
    <w:name w:val="213E7F674F2F499DBE53989E16274934"/>
    <w:rsid w:val="00FB662B"/>
  </w:style>
  <w:style w:type="paragraph" w:customStyle="1" w:styleId="012A54EB1E3248ECA3300F89D1FB1425">
    <w:name w:val="012A54EB1E3248ECA3300F89D1FB1425"/>
    <w:rsid w:val="00FB662B"/>
  </w:style>
  <w:style w:type="paragraph" w:customStyle="1" w:styleId="B706BA75C05E43968DD2CE0E6CCDB375">
    <w:name w:val="B706BA75C05E43968DD2CE0E6CCDB375"/>
    <w:rsid w:val="00FB662B"/>
  </w:style>
  <w:style w:type="paragraph" w:customStyle="1" w:styleId="11BCC274D60E4EE699EB4CDE6F860CDC">
    <w:name w:val="11BCC274D60E4EE699EB4CDE6F860CDC"/>
    <w:rsid w:val="00FB662B"/>
  </w:style>
  <w:style w:type="paragraph" w:customStyle="1" w:styleId="969AB345AB8A4820ADE3E56FF8AED921">
    <w:name w:val="969AB345AB8A4820ADE3E56FF8AED921"/>
    <w:rsid w:val="00FB662B"/>
  </w:style>
  <w:style w:type="paragraph" w:customStyle="1" w:styleId="C11AC66ED7C24A0F8A7407766DA71C43">
    <w:name w:val="C11AC66ED7C24A0F8A7407766DA71C43"/>
    <w:rsid w:val="00FB662B"/>
  </w:style>
  <w:style w:type="paragraph" w:customStyle="1" w:styleId="844F1262373D4F929DA88316641EA563">
    <w:name w:val="844F1262373D4F929DA88316641EA563"/>
    <w:rsid w:val="00FB662B"/>
  </w:style>
  <w:style w:type="paragraph" w:customStyle="1" w:styleId="0054AAA57FE54D35A75FAC0C0F24F46F">
    <w:name w:val="0054AAA57FE54D35A75FAC0C0F24F46F"/>
    <w:rsid w:val="00FB662B"/>
  </w:style>
  <w:style w:type="paragraph" w:customStyle="1" w:styleId="4A7DF104821C4DFA8332B124588B8E0E">
    <w:name w:val="4A7DF104821C4DFA8332B124588B8E0E"/>
    <w:rsid w:val="00FB662B"/>
  </w:style>
  <w:style w:type="paragraph" w:customStyle="1" w:styleId="C4B04412EFDF422F83A10565B2187354">
    <w:name w:val="C4B04412EFDF422F83A10565B2187354"/>
    <w:rsid w:val="00FB662B"/>
  </w:style>
  <w:style w:type="paragraph" w:customStyle="1" w:styleId="7F43A395F19A4F05939A648E35970D47">
    <w:name w:val="7F43A395F19A4F05939A648E35970D47"/>
    <w:rsid w:val="00FB662B"/>
  </w:style>
  <w:style w:type="paragraph" w:customStyle="1" w:styleId="96B0879E3D934C9691E7B727D252CF84">
    <w:name w:val="96B0879E3D934C9691E7B727D252CF84"/>
    <w:rsid w:val="00FB662B"/>
  </w:style>
  <w:style w:type="paragraph" w:customStyle="1" w:styleId="FCA86C3B6A6647FD9CA5D8F2073076AD">
    <w:name w:val="FCA86C3B6A6647FD9CA5D8F2073076AD"/>
    <w:rsid w:val="00FB662B"/>
  </w:style>
  <w:style w:type="paragraph" w:customStyle="1" w:styleId="A07158086714429597568C7198D4DA9C">
    <w:name w:val="A07158086714429597568C7198D4DA9C"/>
    <w:rsid w:val="00FB662B"/>
  </w:style>
  <w:style w:type="paragraph" w:customStyle="1" w:styleId="C2C0A95579B14C2BAEE8E140C05B79FF">
    <w:name w:val="C2C0A95579B14C2BAEE8E140C05B79FF"/>
    <w:rsid w:val="00FB662B"/>
  </w:style>
  <w:style w:type="paragraph" w:customStyle="1" w:styleId="30DF8B1785E54086BE87E881943B849A">
    <w:name w:val="30DF8B1785E54086BE87E881943B849A"/>
    <w:rsid w:val="00FB662B"/>
  </w:style>
  <w:style w:type="paragraph" w:customStyle="1" w:styleId="223C3181FBE7469BB2082508BFAAB734">
    <w:name w:val="223C3181FBE7469BB2082508BFAAB734"/>
    <w:rsid w:val="00FB662B"/>
  </w:style>
  <w:style w:type="paragraph" w:customStyle="1" w:styleId="599389DACFB249508F5C472D7635719E">
    <w:name w:val="599389DACFB249508F5C472D7635719E"/>
    <w:rsid w:val="00FB662B"/>
  </w:style>
  <w:style w:type="paragraph" w:customStyle="1" w:styleId="031339E4FEE244B78D1251D83617503B">
    <w:name w:val="031339E4FEE244B78D1251D83617503B"/>
    <w:rsid w:val="00FB662B"/>
  </w:style>
  <w:style w:type="paragraph" w:customStyle="1" w:styleId="56101166647C45C1B2218BECE7BFDE07">
    <w:name w:val="56101166647C45C1B2218BECE7BFDE07"/>
    <w:rsid w:val="00FB662B"/>
  </w:style>
  <w:style w:type="paragraph" w:customStyle="1" w:styleId="87C9456F3E5E403484D64BC291778EC7">
    <w:name w:val="87C9456F3E5E403484D64BC291778EC7"/>
    <w:rsid w:val="00FB662B"/>
  </w:style>
  <w:style w:type="paragraph" w:customStyle="1" w:styleId="7F98DCE8407741CCB5ED573C92DE5B6C">
    <w:name w:val="7F98DCE8407741CCB5ED573C92DE5B6C"/>
    <w:rsid w:val="00FB662B"/>
  </w:style>
  <w:style w:type="paragraph" w:customStyle="1" w:styleId="6C269964E4484F988A99BE5731BA0CAE">
    <w:name w:val="6C269964E4484F988A99BE5731BA0CAE"/>
    <w:rsid w:val="00FB662B"/>
  </w:style>
  <w:style w:type="paragraph" w:customStyle="1" w:styleId="441F80EB0040462EA96136918CA51E01">
    <w:name w:val="441F80EB0040462EA96136918CA51E01"/>
    <w:rsid w:val="00FB662B"/>
  </w:style>
  <w:style w:type="paragraph" w:customStyle="1" w:styleId="D5CEAF07A99B44059994F703AA55EBDC">
    <w:name w:val="D5CEAF07A99B44059994F703AA55EBDC"/>
    <w:rsid w:val="00FB662B"/>
  </w:style>
  <w:style w:type="paragraph" w:customStyle="1" w:styleId="0D3F2AE6665245488F2869BCD562DE92">
    <w:name w:val="0D3F2AE6665245488F2869BCD562DE92"/>
    <w:rsid w:val="00FB662B"/>
  </w:style>
  <w:style w:type="paragraph" w:customStyle="1" w:styleId="DBFD64EBF90E4EB2BF186AB06DAF2195">
    <w:name w:val="DBFD64EBF90E4EB2BF186AB06DAF2195"/>
    <w:rsid w:val="00FB662B"/>
  </w:style>
  <w:style w:type="paragraph" w:customStyle="1" w:styleId="DB3CC303F27C496581CF335C90F19CF7">
    <w:name w:val="DB3CC303F27C496581CF335C90F19CF7"/>
    <w:rsid w:val="00FB662B"/>
  </w:style>
  <w:style w:type="paragraph" w:customStyle="1" w:styleId="7D20D1846BE14AE999ABF9FCF6017622">
    <w:name w:val="7D20D1846BE14AE999ABF9FCF6017622"/>
    <w:rsid w:val="00FB662B"/>
  </w:style>
  <w:style w:type="paragraph" w:customStyle="1" w:styleId="27CA08920A3C44479E64EC75207AAEDB">
    <w:name w:val="27CA08920A3C44479E64EC75207AAEDB"/>
    <w:rsid w:val="00FB662B"/>
  </w:style>
  <w:style w:type="paragraph" w:customStyle="1" w:styleId="A0B21BE9112A46CD93DE2BD973CE944E">
    <w:name w:val="A0B21BE9112A46CD93DE2BD973CE944E"/>
    <w:rsid w:val="00FB662B"/>
  </w:style>
  <w:style w:type="paragraph" w:customStyle="1" w:styleId="EB7534F7FD1E4FAAAF246F15E86B92D6">
    <w:name w:val="EB7534F7FD1E4FAAAF246F15E86B92D6"/>
    <w:rsid w:val="00FB662B"/>
  </w:style>
  <w:style w:type="paragraph" w:customStyle="1" w:styleId="C196AC77EA4E4FC58E2DF5F85858ABB7">
    <w:name w:val="C196AC77EA4E4FC58E2DF5F85858ABB7"/>
    <w:rsid w:val="00FB662B"/>
  </w:style>
  <w:style w:type="paragraph" w:customStyle="1" w:styleId="6DD7595E457D47FE8958CF29BDCE2904">
    <w:name w:val="6DD7595E457D47FE8958CF29BDCE2904"/>
    <w:rsid w:val="00FB662B"/>
  </w:style>
  <w:style w:type="paragraph" w:customStyle="1" w:styleId="D0302DA8D0E644438F0179895DB25D01">
    <w:name w:val="D0302DA8D0E644438F0179895DB25D01"/>
    <w:rsid w:val="00FB662B"/>
  </w:style>
  <w:style w:type="paragraph" w:customStyle="1" w:styleId="F2259B378BAA43DF999A9D0D18BE8133">
    <w:name w:val="F2259B378BAA43DF999A9D0D18BE8133"/>
    <w:rsid w:val="00FB662B"/>
  </w:style>
  <w:style w:type="paragraph" w:customStyle="1" w:styleId="5023ACAAD71F4F138A97943C8AB26708">
    <w:name w:val="5023ACAAD71F4F138A97943C8AB26708"/>
    <w:rsid w:val="00FB662B"/>
  </w:style>
  <w:style w:type="paragraph" w:customStyle="1" w:styleId="205BFCA225EE46CEAB1C7FE230D887E3">
    <w:name w:val="205BFCA225EE46CEAB1C7FE230D887E3"/>
    <w:rsid w:val="00FB662B"/>
  </w:style>
  <w:style w:type="paragraph" w:customStyle="1" w:styleId="10C0D0B3003F47D482A3B7890BB03FDA">
    <w:name w:val="10C0D0B3003F47D482A3B7890BB03FDA"/>
    <w:rsid w:val="00FB662B"/>
  </w:style>
  <w:style w:type="paragraph" w:customStyle="1" w:styleId="29B8CCBB943C440BAB85A3F14E226E7D">
    <w:name w:val="29B8CCBB943C440BAB85A3F14E226E7D"/>
    <w:rsid w:val="00FB662B"/>
  </w:style>
  <w:style w:type="paragraph" w:customStyle="1" w:styleId="100CB6CF87BC4E7FA1DFDE29A1007899">
    <w:name w:val="100CB6CF87BC4E7FA1DFDE29A1007899"/>
    <w:rsid w:val="00FB662B"/>
  </w:style>
  <w:style w:type="paragraph" w:customStyle="1" w:styleId="3CB494B3CDF04A8896DC176C11A5E5C4">
    <w:name w:val="3CB494B3CDF04A8896DC176C11A5E5C4"/>
    <w:rsid w:val="00FB662B"/>
  </w:style>
  <w:style w:type="paragraph" w:customStyle="1" w:styleId="55CCB91DC1B843E9AD71F41802D72C6F">
    <w:name w:val="55CCB91DC1B843E9AD71F41802D72C6F"/>
    <w:rsid w:val="00FB662B"/>
  </w:style>
  <w:style w:type="paragraph" w:customStyle="1" w:styleId="8C8C26E527164DC297FE820646DD7E5F">
    <w:name w:val="8C8C26E527164DC297FE820646DD7E5F"/>
    <w:rsid w:val="00FB662B"/>
  </w:style>
  <w:style w:type="paragraph" w:customStyle="1" w:styleId="3851F29D465A491790B4DE1A1D49436A">
    <w:name w:val="3851F29D465A491790B4DE1A1D49436A"/>
    <w:rsid w:val="00FB662B"/>
  </w:style>
  <w:style w:type="paragraph" w:customStyle="1" w:styleId="22A3D24C5E0E4900B7B60E37E192C7FC">
    <w:name w:val="22A3D24C5E0E4900B7B60E37E192C7FC"/>
    <w:rsid w:val="00FB662B"/>
  </w:style>
  <w:style w:type="paragraph" w:customStyle="1" w:styleId="469605D41740452C95C69CA7EFD7FFC2">
    <w:name w:val="469605D41740452C95C69CA7EFD7FFC2"/>
    <w:rsid w:val="00FB662B"/>
  </w:style>
  <w:style w:type="paragraph" w:customStyle="1" w:styleId="BE465962B5154C0282506874417D42F8">
    <w:name w:val="BE465962B5154C0282506874417D42F8"/>
    <w:rsid w:val="00FB662B"/>
  </w:style>
  <w:style w:type="paragraph" w:customStyle="1" w:styleId="C7CEDBA2B22D4849A085F363ED19A955">
    <w:name w:val="C7CEDBA2B22D4849A085F363ED19A955"/>
    <w:rsid w:val="00FB662B"/>
  </w:style>
  <w:style w:type="paragraph" w:customStyle="1" w:styleId="C3FDB1C381334687BCD0A5C1E30A3C06">
    <w:name w:val="C3FDB1C381334687BCD0A5C1E30A3C06"/>
    <w:rsid w:val="00FB662B"/>
  </w:style>
  <w:style w:type="paragraph" w:customStyle="1" w:styleId="AE9B3214BF5F46008854AEEE4D066795">
    <w:name w:val="AE9B3214BF5F46008854AEEE4D066795"/>
    <w:rsid w:val="00FB662B"/>
  </w:style>
  <w:style w:type="paragraph" w:customStyle="1" w:styleId="6A4F7F5F171741E893EA24FA62BF7953">
    <w:name w:val="6A4F7F5F171741E893EA24FA62BF7953"/>
    <w:rsid w:val="00FB662B"/>
  </w:style>
  <w:style w:type="paragraph" w:customStyle="1" w:styleId="197BF00035784A8DAAB59E37968F7767">
    <w:name w:val="197BF00035784A8DAAB59E37968F7767"/>
    <w:rsid w:val="00FB662B"/>
  </w:style>
  <w:style w:type="paragraph" w:customStyle="1" w:styleId="0C5A01F62C0A48A190422592E1AD3EDE">
    <w:name w:val="0C5A01F62C0A48A190422592E1AD3EDE"/>
    <w:rsid w:val="00FB662B"/>
  </w:style>
  <w:style w:type="paragraph" w:customStyle="1" w:styleId="55DB6A160A3846DABB98A808164DB2D5">
    <w:name w:val="55DB6A160A3846DABB98A808164DB2D5"/>
    <w:rsid w:val="00FB662B"/>
  </w:style>
  <w:style w:type="paragraph" w:customStyle="1" w:styleId="6618CE1177744D46ADCAF429719907BE">
    <w:name w:val="6618CE1177744D46ADCAF429719907BE"/>
    <w:rsid w:val="00FB662B"/>
  </w:style>
  <w:style w:type="paragraph" w:customStyle="1" w:styleId="F04D35821FD74871B54CC5E0C89F145C">
    <w:name w:val="F04D35821FD74871B54CC5E0C89F145C"/>
    <w:rsid w:val="00FB662B"/>
  </w:style>
  <w:style w:type="paragraph" w:customStyle="1" w:styleId="C3996941E7544B52B354F77BD86DF844">
    <w:name w:val="C3996941E7544B52B354F77BD86DF844"/>
    <w:rsid w:val="00FB662B"/>
  </w:style>
  <w:style w:type="paragraph" w:customStyle="1" w:styleId="273AEBACED82483F9F09D9BF5C0B174A">
    <w:name w:val="273AEBACED82483F9F09D9BF5C0B174A"/>
    <w:rsid w:val="00FB662B"/>
  </w:style>
  <w:style w:type="paragraph" w:customStyle="1" w:styleId="A650C7BA05404E61855AC1BFA7F6C2EE">
    <w:name w:val="A650C7BA05404E61855AC1BFA7F6C2EE"/>
    <w:rsid w:val="00FB662B"/>
  </w:style>
  <w:style w:type="paragraph" w:customStyle="1" w:styleId="0941FBF8342B4C35A1590DEBE4C9906B">
    <w:name w:val="0941FBF8342B4C35A1590DEBE4C9906B"/>
    <w:rsid w:val="00FB662B"/>
  </w:style>
  <w:style w:type="paragraph" w:customStyle="1" w:styleId="7B7717C2FF9B41EAA826654D21C2B6C0">
    <w:name w:val="7B7717C2FF9B41EAA826654D21C2B6C0"/>
    <w:rsid w:val="00FB662B"/>
  </w:style>
  <w:style w:type="paragraph" w:customStyle="1" w:styleId="8A79B008564642C5AA17373C65BBC89B">
    <w:name w:val="8A79B008564642C5AA17373C65BBC89B"/>
    <w:rsid w:val="00FB662B"/>
  </w:style>
  <w:style w:type="paragraph" w:customStyle="1" w:styleId="9D5DC4E70A154296BBAB21E654ADDE20">
    <w:name w:val="9D5DC4E70A154296BBAB21E654ADDE20"/>
    <w:rsid w:val="00FB662B"/>
  </w:style>
  <w:style w:type="paragraph" w:customStyle="1" w:styleId="F05D651138D145D2914950D6A0A17420">
    <w:name w:val="F05D651138D145D2914950D6A0A17420"/>
    <w:rsid w:val="00FB662B"/>
  </w:style>
  <w:style w:type="paragraph" w:customStyle="1" w:styleId="334F483C60334038A70FF403A89B748D">
    <w:name w:val="334F483C60334038A70FF403A89B748D"/>
    <w:rsid w:val="00FB662B"/>
  </w:style>
  <w:style w:type="paragraph" w:customStyle="1" w:styleId="BD6FD7C1D5B8418681052D1DAA59C397">
    <w:name w:val="BD6FD7C1D5B8418681052D1DAA59C397"/>
    <w:rsid w:val="00FB662B"/>
  </w:style>
  <w:style w:type="paragraph" w:customStyle="1" w:styleId="1B58FFF9DCE444788CC49EE879CB6D52">
    <w:name w:val="1B58FFF9DCE444788CC49EE879CB6D52"/>
    <w:rsid w:val="00FB662B"/>
  </w:style>
  <w:style w:type="paragraph" w:customStyle="1" w:styleId="B866AD61C1A8426898F053AE6CD3EE23">
    <w:name w:val="B866AD61C1A8426898F053AE6CD3EE23"/>
    <w:rsid w:val="00FB662B"/>
  </w:style>
  <w:style w:type="paragraph" w:customStyle="1" w:styleId="9AF74D2478114E3FAC1EFC20F8C92D27">
    <w:name w:val="9AF74D2478114E3FAC1EFC20F8C92D27"/>
    <w:rsid w:val="00FB662B"/>
  </w:style>
  <w:style w:type="paragraph" w:customStyle="1" w:styleId="9970DED47E6143259B06107894859206">
    <w:name w:val="9970DED47E6143259B06107894859206"/>
    <w:rsid w:val="00FB662B"/>
  </w:style>
  <w:style w:type="paragraph" w:customStyle="1" w:styleId="41BDD31BCB0142AB9CF198631E536732">
    <w:name w:val="41BDD31BCB0142AB9CF198631E536732"/>
    <w:rsid w:val="00FB662B"/>
  </w:style>
  <w:style w:type="paragraph" w:customStyle="1" w:styleId="01EF7E1A4D4B4217983470BBCD2058B9">
    <w:name w:val="01EF7E1A4D4B4217983470BBCD2058B9"/>
    <w:rsid w:val="00FB662B"/>
  </w:style>
  <w:style w:type="paragraph" w:customStyle="1" w:styleId="807C4A6BCA5D44E4B0772F247BC943B3">
    <w:name w:val="807C4A6BCA5D44E4B0772F247BC943B3"/>
    <w:rsid w:val="00FB662B"/>
  </w:style>
  <w:style w:type="paragraph" w:customStyle="1" w:styleId="8C3DCAEE0416499AB3A53DC7C6D57E14">
    <w:name w:val="8C3DCAEE0416499AB3A53DC7C6D57E14"/>
    <w:rsid w:val="00FB662B"/>
  </w:style>
  <w:style w:type="paragraph" w:customStyle="1" w:styleId="FFF80218FBAF41698EBB2778948E8692">
    <w:name w:val="FFF80218FBAF41698EBB2778948E8692"/>
    <w:rsid w:val="00FB662B"/>
  </w:style>
  <w:style w:type="paragraph" w:customStyle="1" w:styleId="4DDD95878FC242BC82FF7680FD66DE3F">
    <w:name w:val="4DDD95878FC242BC82FF7680FD66DE3F"/>
    <w:rsid w:val="00FB662B"/>
  </w:style>
  <w:style w:type="paragraph" w:customStyle="1" w:styleId="4DBD9AE10E964514B778B92044362C68">
    <w:name w:val="4DBD9AE10E964514B778B92044362C68"/>
    <w:rsid w:val="00FB662B"/>
  </w:style>
  <w:style w:type="paragraph" w:customStyle="1" w:styleId="C3FE3BB856744AE0AA918E1C6E2A76FD">
    <w:name w:val="C3FE3BB856744AE0AA918E1C6E2A76FD"/>
    <w:rsid w:val="00FB662B"/>
  </w:style>
  <w:style w:type="paragraph" w:customStyle="1" w:styleId="F6A0C4560A7247FC88350FAE79D9A948">
    <w:name w:val="F6A0C4560A7247FC88350FAE79D9A948"/>
    <w:rsid w:val="00FB662B"/>
  </w:style>
  <w:style w:type="paragraph" w:customStyle="1" w:styleId="8583112FFD5544E88DA439BE83642EB3">
    <w:name w:val="8583112FFD5544E88DA439BE83642EB3"/>
    <w:rsid w:val="00FB662B"/>
  </w:style>
  <w:style w:type="paragraph" w:customStyle="1" w:styleId="DFECC9E7238D40E3B2B3ED7D944482E3">
    <w:name w:val="DFECC9E7238D40E3B2B3ED7D944482E3"/>
    <w:rsid w:val="00FB662B"/>
  </w:style>
  <w:style w:type="paragraph" w:customStyle="1" w:styleId="A339FE5AD021489383C52447BE0E611B">
    <w:name w:val="A339FE5AD021489383C52447BE0E611B"/>
    <w:rsid w:val="00FB662B"/>
  </w:style>
  <w:style w:type="paragraph" w:customStyle="1" w:styleId="8C277F722BB349F9B0BA3F683535607A">
    <w:name w:val="8C277F722BB349F9B0BA3F683535607A"/>
    <w:rsid w:val="00FB662B"/>
  </w:style>
  <w:style w:type="paragraph" w:customStyle="1" w:styleId="B9D113A4C42D45A097574206931543DE">
    <w:name w:val="B9D113A4C42D45A097574206931543DE"/>
    <w:rsid w:val="00FB662B"/>
  </w:style>
  <w:style w:type="paragraph" w:customStyle="1" w:styleId="65342C993C454BAFA0994FFD5730E02F">
    <w:name w:val="65342C993C454BAFA0994FFD5730E02F"/>
    <w:rsid w:val="00FB662B"/>
  </w:style>
  <w:style w:type="paragraph" w:customStyle="1" w:styleId="87791F26D43C4DC89EAE8157DB6CACD3">
    <w:name w:val="87791F26D43C4DC89EAE8157DB6CACD3"/>
    <w:rsid w:val="00FB662B"/>
  </w:style>
  <w:style w:type="paragraph" w:customStyle="1" w:styleId="84506ED667F0492B9E81396158B8D45B">
    <w:name w:val="84506ED667F0492B9E81396158B8D45B"/>
    <w:rsid w:val="00FB662B"/>
  </w:style>
  <w:style w:type="paragraph" w:customStyle="1" w:styleId="E4A893B1DDC14058894E2B4F6F722A8E">
    <w:name w:val="E4A893B1DDC14058894E2B4F6F722A8E"/>
    <w:rsid w:val="00FB662B"/>
  </w:style>
  <w:style w:type="paragraph" w:customStyle="1" w:styleId="BFA8CF58BF634569AD1A7293FDBC5745">
    <w:name w:val="BFA8CF58BF634569AD1A7293FDBC5745"/>
    <w:rsid w:val="00FB662B"/>
  </w:style>
  <w:style w:type="paragraph" w:customStyle="1" w:styleId="D9C6F4D987264737B403BD9FFA7F863D">
    <w:name w:val="D9C6F4D987264737B403BD9FFA7F863D"/>
    <w:rsid w:val="00FB662B"/>
  </w:style>
  <w:style w:type="paragraph" w:customStyle="1" w:styleId="C443AF5AF99F458F8347518490031DF8">
    <w:name w:val="C443AF5AF99F458F8347518490031DF8"/>
    <w:rsid w:val="00FB662B"/>
  </w:style>
  <w:style w:type="paragraph" w:customStyle="1" w:styleId="CE25037BEFE04A159CC8A5F41603FE48">
    <w:name w:val="CE25037BEFE04A159CC8A5F41603FE48"/>
    <w:rsid w:val="00FB662B"/>
  </w:style>
  <w:style w:type="paragraph" w:customStyle="1" w:styleId="4F76080361394B66BF377A486486F3EB">
    <w:name w:val="4F76080361394B66BF377A486486F3EB"/>
    <w:rsid w:val="00FB662B"/>
  </w:style>
  <w:style w:type="paragraph" w:customStyle="1" w:styleId="DF39C147224748A5BBEFB6CA12662DAE">
    <w:name w:val="DF39C147224748A5BBEFB6CA12662DAE"/>
    <w:rsid w:val="00FB662B"/>
  </w:style>
  <w:style w:type="paragraph" w:customStyle="1" w:styleId="A2B47F8B4E4B4562B438F25525BFACD3">
    <w:name w:val="A2B47F8B4E4B4562B438F25525BFACD3"/>
    <w:rsid w:val="00FB662B"/>
  </w:style>
  <w:style w:type="paragraph" w:customStyle="1" w:styleId="E7E6AEAC123E47EB9028BCCDAF52676B">
    <w:name w:val="E7E6AEAC123E47EB9028BCCDAF52676B"/>
    <w:rsid w:val="00FB662B"/>
  </w:style>
  <w:style w:type="paragraph" w:customStyle="1" w:styleId="E47071AADE524DDC893BE1FE5922AE15">
    <w:name w:val="E47071AADE524DDC893BE1FE5922AE15"/>
    <w:rsid w:val="00FB662B"/>
  </w:style>
  <w:style w:type="paragraph" w:customStyle="1" w:styleId="135A5EAFE30245018912909D3FB5CB9A">
    <w:name w:val="135A5EAFE30245018912909D3FB5CB9A"/>
    <w:rsid w:val="00FB662B"/>
  </w:style>
  <w:style w:type="paragraph" w:customStyle="1" w:styleId="0D535E51680A43C6B8CB88D4974724E4">
    <w:name w:val="0D535E51680A43C6B8CB88D4974724E4"/>
    <w:rsid w:val="00FB662B"/>
  </w:style>
  <w:style w:type="paragraph" w:customStyle="1" w:styleId="13E3F407EB1A4E69AA63380E1F906520">
    <w:name w:val="13E3F407EB1A4E69AA63380E1F906520"/>
    <w:rsid w:val="00FB662B"/>
  </w:style>
  <w:style w:type="paragraph" w:customStyle="1" w:styleId="09D03AEFB6AF42349E572FA3B489BE87">
    <w:name w:val="09D03AEFB6AF42349E572FA3B489BE87"/>
    <w:rsid w:val="00FB662B"/>
  </w:style>
  <w:style w:type="paragraph" w:customStyle="1" w:styleId="71DF888443084672BFD5FD314AE31239">
    <w:name w:val="71DF888443084672BFD5FD314AE31239"/>
    <w:rsid w:val="00FB662B"/>
  </w:style>
  <w:style w:type="paragraph" w:customStyle="1" w:styleId="765EBD52B4634928B78E6EC8858B6D2C">
    <w:name w:val="765EBD52B4634928B78E6EC8858B6D2C"/>
    <w:rsid w:val="00FB662B"/>
  </w:style>
  <w:style w:type="paragraph" w:customStyle="1" w:styleId="D7B681B7DE5A4614B9D6A76D31EF64FA">
    <w:name w:val="D7B681B7DE5A4614B9D6A76D31EF64FA"/>
    <w:rsid w:val="00FB662B"/>
  </w:style>
  <w:style w:type="paragraph" w:customStyle="1" w:styleId="3A810F0E38704EBFB3577C4B5178A2C7">
    <w:name w:val="3A810F0E38704EBFB3577C4B5178A2C7"/>
    <w:rsid w:val="00FB662B"/>
  </w:style>
  <w:style w:type="paragraph" w:customStyle="1" w:styleId="C50A65370417403581300DB962EA4AAB">
    <w:name w:val="C50A65370417403581300DB962EA4AAB"/>
    <w:rsid w:val="00FB662B"/>
  </w:style>
  <w:style w:type="paragraph" w:customStyle="1" w:styleId="1C7AB3D362DB40BAAC0EEA9287B00410">
    <w:name w:val="1C7AB3D362DB40BAAC0EEA9287B00410"/>
    <w:rsid w:val="00FB662B"/>
  </w:style>
  <w:style w:type="paragraph" w:customStyle="1" w:styleId="CE8C2061C56042728F075E93E9440AA3">
    <w:name w:val="CE8C2061C56042728F075E93E9440AA3"/>
    <w:rsid w:val="00FB662B"/>
  </w:style>
  <w:style w:type="paragraph" w:customStyle="1" w:styleId="9DBF28B8EB704B5DB66B56B74E4A765D">
    <w:name w:val="9DBF28B8EB704B5DB66B56B74E4A765D"/>
    <w:rsid w:val="00FB662B"/>
  </w:style>
  <w:style w:type="paragraph" w:customStyle="1" w:styleId="A36F4A016B834402ABD857D6B07D2C64">
    <w:name w:val="A36F4A016B834402ABD857D6B07D2C64"/>
    <w:rsid w:val="00FB662B"/>
  </w:style>
  <w:style w:type="paragraph" w:customStyle="1" w:styleId="8528F24D13DE44C7B647BE28659312C9">
    <w:name w:val="8528F24D13DE44C7B647BE28659312C9"/>
    <w:rsid w:val="00FB662B"/>
  </w:style>
  <w:style w:type="paragraph" w:customStyle="1" w:styleId="53464FFC748E44A48815289B64D75495">
    <w:name w:val="53464FFC748E44A48815289B64D75495"/>
    <w:rsid w:val="00FB662B"/>
  </w:style>
  <w:style w:type="paragraph" w:customStyle="1" w:styleId="C1391D100D7C4505930B90D561BAED85">
    <w:name w:val="C1391D100D7C4505930B90D561BAED85"/>
    <w:rsid w:val="00FB662B"/>
  </w:style>
  <w:style w:type="paragraph" w:customStyle="1" w:styleId="BFF36C2FE50140F28D19838B6F5BA650">
    <w:name w:val="BFF36C2FE50140F28D19838B6F5BA650"/>
    <w:rsid w:val="00FB662B"/>
  </w:style>
  <w:style w:type="paragraph" w:customStyle="1" w:styleId="E26F17982D064AB589DB64FF0FDBBABB">
    <w:name w:val="E26F17982D064AB589DB64FF0FDBBABB"/>
    <w:rsid w:val="00FB662B"/>
  </w:style>
  <w:style w:type="paragraph" w:customStyle="1" w:styleId="DAD7E11C64794D919D9916370639A0DD">
    <w:name w:val="DAD7E11C64794D919D9916370639A0DD"/>
    <w:rsid w:val="00FB662B"/>
  </w:style>
  <w:style w:type="paragraph" w:customStyle="1" w:styleId="493EC9588C0B464FADB6F1AA45BF1A4A">
    <w:name w:val="493EC9588C0B464FADB6F1AA45BF1A4A"/>
    <w:rsid w:val="00FB662B"/>
  </w:style>
  <w:style w:type="paragraph" w:customStyle="1" w:styleId="79EC548E947B437EA2C8C0DAC2879F91">
    <w:name w:val="79EC548E947B437EA2C8C0DAC2879F91"/>
    <w:rsid w:val="00FB662B"/>
  </w:style>
  <w:style w:type="paragraph" w:customStyle="1" w:styleId="BE761C012B14491D8AD5E8432CFE60D5">
    <w:name w:val="BE761C012B14491D8AD5E8432CFE60D5"/>
    <w:rsid w:val="00FB662B"/>
  </w:style>
  <w:style w:type="paragraph" w:customStyle="1" w:styleId="A33D08916BB74ADF93B57195C046AF6F">
    <w:name w:val="A33D08916BB74ADF93B57195C046AF6F"/>
    <w:rsid w:val="00FB662B"/>
  </w:style>
  <w:style w:type="paragraph" w:customStyle="1" w:styleId="3A4735FBDF22465BB236D1A9519D6823">
    <w:name w:val="3A4735FBDF22465BB236D1A9519D6823"/>
    <w:rsid w:val="00FB662B"/>
  </w:style>
  <w:style w:type="paragraph" w:customStyle="1" w:styleId="7AA385AF68144E59B8DDC945D3E7C38E">
    <w:name w:val="7AA385AF68144E59B8DDC945D3E7C38E"/>
    <w:rsid w:val="00FB662B"/>
  </w:style>
  <w:style w:type="paragraph" w:customStyle="1" w:styleId="2CF7F052D8914FEB8091A7E7E47FB552">
    <w:name w:val="2CF7F052D8914FEB8091A7E7E47FB552"/>
    <w:rsid w:val="00FB662B"/>
  </w:style>
  <w:style w:type="paragraph" w:customStyle="1" w:styleId="EB39CC314FD64EF8BD64EA0C18EB93DA">
    <w:name w:val="EB39CC314FD64EF8BD64EA0C18EB93DA"/>
    <w:rsid w:val="00FB662B"/>
  </w:style>
  <w:style w:type="paragraph" w:customStyle="1" w:styleId="B335D60C7DBF4FDEA5F7F8DDD6E7CDF2">
    <w:name w:val="B335D60C7DBF4FDEA5F7F8DDD6E7CDF2"/>
    <w:rsid w:val="00FB662B"/>
  </w:style>
  <w:style w:type="paragraph" w:customStyle="1" w:styleId="CDDB188CDE3F4D2AA7DCD730D180ACCB">
    <w:name w:val="CDDB188CDE3F4D2AA7DCD730D180ACCB"/>
    <w:rsid w:val="00FB662B"/>
  </w:style>
  <w:style w:type="paragraph" w:customStyle="1" w:styleId="780A0AFB3FD84EF087BBF6B69BBF7045">
    <w:name w:val="780A0AFB3FD84EF087BBF6B69BBF7045"/>
    <w:rsid w:val="00FB662B"/>
  </w:style>
  <w:style w:type="paragraph" w:customStyle="1" w:styleId="A0CC36CA0B074328BEEB8D5450B88B94">
    <w:name w:val="A0CC36CA0B074328BEEB8D5450B88B94"/>
    <w:rsid w:val="00FB662B"/>
  </w:style>
  <w:style w:type="paragraph" w:customStyle="1" w:styleId="D17A18CA7FBC47839A3B56D669EFA1E6">
    <w:name w:val="D17A18CA7FBC47839A3B56D669EFA1E6"/>
    <w:rsid w:val="00FB662B"/>
  </w:style>
  <w:style w:type="paragraph" w:customStyle="1" w:styleId="63F5B8258E384D0B902DED4C0750165A">
    <w:name w:val="63F5B8258E384D0B902DED4C0750165A"/>
    <w:rsid w:val="00FB662B"/>
  </w:style>
  <w:style w:type="paragraph" w:customStyle="1" w:styleId="73706A569B99416F852B74B0148793DC">
    <w:name w:val="73706A569B99416F852B74B0148793DC"/>
    <w:rsid w:val="00FB662B"/>
  </w:style>
  <w:style w:type="paragraph" w:customStyle="1" w:styleId="D15F52DAABA341E29295A44F535B5E31">
    <w:name w:val="D15F52DAABA341E29295A44F535B5E31"/>
    <w:rsid w:val="00FB662B"/>
  </w:style>
  <w:style w:type="paragraph" w:customStyle="1" w:styleId="2CFD33E72B0A493C9A9D34DDDABFBB8E">
    <w:name w:val="2CFD33E72B0A493C9A9D34DDDABFBB8E"/>
    <w:rsid w:val="00FB662B"/>
  </w:style>
  <w:style w:type="paragraph" w:customStyle="1" w:styleId="56ACA50F0A284ACA82C5AD9DE809F43F">
    <w:name w:val="56ACA50F0A284ACA82C5AD9DE809F43F"/>
    <w:rsid w:val="00FB662B"/>
  </w:style>
  <w:style w:type="paragraph" w:customStyle="1" w:styleId="B9F834D95F1E492DAC08D0F83D352CA3">
    <w:name w:val="B9F834D95F1E492DAC08D0F83D352CA3"/>
    <w:rsid w:val="00FB662B"/>
  </w:style>
  <w:style w:type="paragraph" w:customStyle="1" w:styleId="6D9938585F0D4580BB389AC8DB99290D">
    <w:name w:val="6D9938585F0D4580BB389AC8DB99290D"/>
    <w:rsid w:val="00FB662B"/>
  </w:style>
  <w:style w:type="paragraph" w:customStyle="1" w:styleId="916A7EA5825440519A905FA03025046A">
    <w:name w:val="916A7EA5825440519A905FA03025046A"/>
    <w:rsid w:val="00FB662B"/>
  </w:style>
  <w:style w:type="paragraph" w:customStyle="1" w:styleId="2914209876F5414CAC8F15C2974A42D5">
    <w:name w:val="2914209876F5414CAC8F15C2974A42D5"/>
    <w:rsid w:val="00FB662B"/>
  </w:style>
  <w:style w:type="paragraph" w:customStyle="1" w:styleId="B5C9262B47B54288AC455E8C97B92490">
    <w:name w:val="B5C9262B47B54288AC455E8C97B92490"/>
    <w:rsid w:val="00FB662B"/>
  </w:style>
  <w:style w:type="paragraph" w:customStyle="1" w:styleId="F25F5795D6C04B239A5BF93FAC3E0320">
    <w:name w:val="F25F5795D6C04B239A5BF93FAC3E0320"/>
    <w:rsid w:val="00FB662B"/>
  </w:style>
  <w:style w:type="paragraph" w:customStyle="1" w:styleId="0DA8E870149F4104ACC44C9D7417395E">
    <w:name w:val="0DA8E870149F4104ACC44C9D7417395E"/>
    <w:rsid w:val="00FB662B"/>
  </w:style>
  <w:style w:type="paragraph" w:customStyle="1" w:styleId="3F37C1A008B645DB84057F4467B08AEE">
    <w:name w:val="3F37C1A008B645DB84057F4467B08AEE"/>
    <w:rsid w:val="00FB662B"/>
  </w:style>
  <w:style w:type="paragraph" w:customStyle="1" w:styleId="B716CBBB46BE45909D976F4648030F32">
    <w:name w:val="B716CBBB46BE45909D976F4648030F32"/>
    <w:rsid w:val="00FB662B"/>
  </w:style>
  <w:style w:type="paragraph" w:customStyle="1" w:styleId="4CF7B11ED4FC41D6A2BB4C2A79453DFD">
    <w:name w:val="4CF7B11ED4FC41D6A2BB4C2A79453DFD"/>
    <w:rsid w:val="00FB662B"/>
  </w:style>
  <w:style w:type="paragraph" w:customStyle="1" w:styleId="CFDDB73C57CD47649CC4CBCFBF659DB9">
    <w:name w:val="CFDDB73C57CD47649CC4CBCFBF659DB9"/>
    <w:rsid w:val="00FB662B"/>
  </w:style>
  <w:style w:type="paragraph" w:customStyle="1" w:styleId="12241812C17F4901A329E62C18C1A3A2">
    <w:name w:val="12241812C17F4901A329E62C18C1A3A2"/>
    <w:rsid w:val="00FB662B"/>
  </w:style>
  <w:style w:type="paragraph" w:customStyle="1" w:styleId="0C65084A132B4E65A22AC02EC46AD9A3">
    <w:name w:val="0C65084A132B4E65A22AC02EC46AD9A3"/>
    <w:rsid w:val="00FB662B"/>
  </w:style>
  <w:style w:type="paragraph" w:customStyle="1" w:styleId="B45AA9C751AD493688AD238713946D34">
    <w:name w:val="B45AA9C751AD493688AD238713946D34"/>
    <w:rsid w:val="00FB662B"/>
  </w:style>
  <w:style w:type="paragraph" w:customStyle="1" w:styleId="DDE2378D614B43F8B7A2D506A87CF956">
    <w:name w:val="DDE2378D614B43F8B7A2D506A87CF956"/>
    <w:rsid w:val="00FB662B"/>
  </w:style>
  <w:style w:type="paragraph" w:customStyle="1" w:styleId="BB4FF8B2A72B4E39AA6D3A8841A24B5F">
    <w:name w:val="BB4FF8B2A72B4E39AA6D3A8841A24B5F"/>
    <w:rsid w:val="00FB662B"/>
  </w:style>
  <w:style w:type="paragraph" w:customStyle="1" w:styleId="4231519500F941E29C7B65EB57C69F7E">
    <w:name w:val="4231519500F941E29C7B65EB57C69F7E"/>
    <w:rsid w:val="00FB662B"/>
  </w:style>
  <w:style w:type="paragraph" w:customStyle="1" w:styleId="D46CBDF2CC3A47AF97AA8CC460DEB1AC">
    <w:name w:val="D46CBDF2CC3A47AF97AA8CC460DEB1AC"/>
    <w:rsid w:val="00FB662B"/>
  </w:style>
  <w:style w:type="paragraph" w:customStyle="1" w:styleId="C2DB6430A2DA4367BF087FA23255B873">
    <w:name w:val="C2DB6430A2DA4367BF087FA23255B873"/>
    <w:rsid w:val="00FB662B"/>
  </w:style>
  <w:style w:type="paragraph" w:customStyle="1" w:styleId="80BDCE9089BA45E6B9E49D945758FC12">
    <w:name w:val="80BDCE9089BA45E6B9E49D945758FC12"/>
    <w:rsid w:val="00FB662B"/>
  </w:style>
  <w:style w:type="paragraph" w:customStyle="1" w:styleId="8064A3F2165642CD93EFE10241CA191D">
    <w:name w:val="8064A3F2165642CD93EFE10241CA191D"/>
    <w:rsid w:val="00FB662B"/>
  </w:style>
  <w:style w:type="paragraph" w:customStyle="1" w:styleId="09578A80716C478EAC3C5FBBF445420F">
    <w:name w:val="09578A80716C478EAC3C5FBBF445420F"/>
    <w:rsid w:val="00FB662B"/>
  </w:style>
  <w:style w:type="paragraph" w:customStyle="1" w:styleId="131EF97E09744FE4932D141C4DD722D5">
    <w:name w:val="131EF97E09744FE4932D141C4DD722D5"/>
    <w:rsid w:val="00FB662B"/>
  </w:style>
  <w:style w:type="paragraph" w:customStyle="1" w:styleId="F9B60B3000D14A67AC6EF47693704782">
    <w:name w:val="F9B60B3000D14A67AC6EF47693704782"/>
    <w:rsid w:val="00FB662B"/>
  </w:style>
  <w:style w:type="paragraph" w:customStyle="1" w:styleId="CC6DB46487A14208BBA74B3877ED96C5">
    <w:name w:val="CC6DB46487A14208BBA74B3877ED96C5"/>
    <w:rsid w:val="00FB662B"/>
  </w:style>
  <w:style w:type="paragraph" w:customStyle="1" w:styleId="7BE06A73EF5A4E67B958BBE6251A6325">
    <w:name w:val="7BE06A73EF5A4E67B958BBE6251A6325"/>
    <w:rsid w:val="00FB662B"/>
  </w:style>
  <w:style w:type="paragraph" w:customStyle="1" w:styleId="A2B4F6EE2C9C4BDBAA4CCD43C8F6BC0C">
    <w:name w:val="A2B4F6EE2C9C4BDBAA4CCD43C8F6BC0C"/>
    <w:rsid w:val="00FB662B"/>
  </w:style>
  <w:style w:type="paragraph" w:customStyle="1" w:styleId="03BE19B693F94AF9BE265231E2E7808D">
    <w:name w:val="03BE19B693F94AF9BE265231E2E7808D"/>
    <w:rsid w:val="00FB662B"/>
  </w:style>
  <w:style w:type="paragraph" w:customStyle="1" w:styleId="0DB7EC7710DD41FE9FA40B7A8E7B2EEB">
    <w:name w:val="0DB7EC7710DD41FE9FA40B7A8E7B2EEB"/>
    <w:rsid w:val="00FB662B"/>
  </w:style>
  <w:style w:type="paragraph" w:customStyle="1" w:styleId="A57378416C5C45E7817A4F4BAE280CB9">
    <w:name w:val="A57378416C5C45E7817A4F4BAE280CB9"/>
    <w:rsid w:val="00FB662B"/>
  </w:style>
  <w:style w:type="paragraph" w:customStyle="1" w:styleId="87D8352371B34551AA2C08A68551F3FB">
    <w:name w:val="87D8352371B34551AA2C08A68551F3FB"/>
    <w:rsid w:val="00FB662B"/>
  </w:style>
  <w:style w:type="paragraph" w:customStyle="1" w:styleId="1FB110163755472BAFDAB9F9B64B8A2A">
    <w:name w:val="1FB110163755472BAFDAB9F9B64B8A2A"/>
    <w:rsid w:val="00FB662B"/>
  </w:style>
  <w:style w:type="paragraph" w:customStyle="1" w:styleId="B2B76D9FE1284D00B77BDF16E7916C08">
    <w:name w:val="B2B76D9FE1284D00B77BDF16E7916C08"/>
    <w:rsid w:val="00FB662B"/>
  </w:style>
  <w:style w:type="paragraph" w:customStyle="1" w:styleId="69FB14331FFA410F983E404A0B2D5B9C">
    <w:name w:val="69FB14331FFA410F983E404A0B2D5B9C"/>
    <w:rsid w:val="00FB662B"/>
  </w:style>
  <w:style w:type="paragraph" w:customStyle="1" w:styleId="918CD412F7E3424D8996AC9F9FA91ED6">
    <w:name w:val="918CD412F7E3424D8996AC9F9FA91ED6"/>
    <w:rsid w:val="00FB662B"/>
  </w:style>
  <w:style w:type="paragraph" w:customStyle="1" w:styleId="101F2BBDE5434B6492270D1AC35E9D31">
    <w:name w:val="101F2BBDE5434B6492270D1AC35E9D31"/>
    <w:rsid w:val="00FB662B"/>
  </w:style>
  <w:style w:type="paragraph" w:customStyle="1" w:styleId="A65F493BC0E245149587E910DAF59FC0">
    <w:name w:val="A65F493BC0E245149587E910DAF59FC0"/>
    <w:rsid w:val="00FB662B"/>
  </w:style>
  <w:style w:type="paragraph" w:customStyle="1" w:styleId="F4BDF7A36E2F4FEDAB72F71D1304EB38">
    <w:name w:val="F4BDF7A36E2F4FEDAB72F71D1304EB38"/>
    <w:rsid w:val="00FB662B"/>
  </w:style>
  <w:style w:type="paragraph" w:customStyle="1" w:styleId="374AE4DC2F4D457CBF32572D6456D583">
    <w:name w:val="374AE4DC2F4D457CBF32572D6456D583"/>
    <w:rsid w:val="00FB662B"/>
  </w:style>
  <w:style w:type="paragraph" w:customStyle="1" w:styleId="38D032CB136B40379E7938C371CF6D58">
    <w:name w:val="38D032CB136B40379E7938C371CF6D58"/>
    <w:rsid w:val="00FB662B"/>
  </w:style>
  <w:style w:type="paragraph" w:customStyle="1" w:styleId="866BE9DDBE304FE4915FB8B599F9C489">
    <w:name w:val="866BE9DDBE304FE4915FB8B599F9C489"/>
    <w:rsid w:val="00FB662B"/>
  </w:style>
  <w:style w:type="paragraph" w:customStyle="1" w:styleId="4C9C042475CC42AA9EF2EC678E61F1E9">
    <w:name w:val="4C9C042475CC42AA9EF2EC678E61F1E9"/>
    <w:rsid w:val="00FB662B"/>
  </w:style>
  <w:style w:type="paragraph" w:customStyle="1" w:styleId="5372D1FE14F04E6389AE8937FFDDF55D">
    <w:name w:val="5372D1FE14F04E6389AE8937FFDDF55D"/>
    <w:rsid w:val="00FB662B"/>
  </w:style>
  <w:style w:type="paragraph" w:customStyle="1" w:styleId="F40DDBE18C864991B8580058FB3CC1A0">
    <w:name w:val="F40DDBE18C864991B8580058FB3CC1A0"/>
    <w:rsid w:val="00FB662B"/>
  </w:style>
  <w:style w:type="paragraph" w:customStyle="1" w:styleId="5D027FF23604481C81C88DDB316E8369">
    <w:name w:val="5D027FF23604481C81C88DDB316E8369"/>
    <w:rsid w:val="00FB662B"/>
  </w:style>
  <w:style w:type="paragraph" w:customStyle="1" w:styleId="14AF2A1E37C24C1B97C59D88816C0B54">
    <w:name w:val="14AF2A1E37C24C1B97C59D88816C0B54"/>
    <w:rsid w:val="00FB662B"/>
  </w:style>
  <w:style w:type="paragraph" w:customStyle="1" w:styleId="487E89BDBFB94735869C78472C4EA321">
    <w:name w:val="487E89BDBFB94735869C78472C4EA321"/>
    <w:rsid w:val="00FB662B"/>
  </w:style>
  <w:style w:type="paragraph" w:customStyle="1" w:styleId="DDB39FE05649440B892209FA016B7F05">
    <w:name w:val="DDB39FE05649440B892209FA016B7F05"/>
    <w:rsid w:val="00FB662B"/>
  </w:style>
  <w:style w:type="paragraph" w:customStyle="1" w:styleId="47FF3C126D464B12AE3FBA601077313C">
    <w:name w:val="47FF3C126D464B12AE3FBA601077313C"/>
    <w:rsid w:val="00FB662B"/>
  </w:style>
  <w:style w:type="paragraph" w:customStyle="1" w:styleId="3EDBBC4F59A943A88B09FEFB7CDBD23A">
    <w:name w:val="3EDBBC4F59A943A88B09FEFB7CDBD23A"/>
    <w:rsid w:val="00FB662B"/>
  </w:style>
  <w:style w:type="paragraph" w:customStyle="1" w:styleId="AC7D07299755463D8BA2384DB2332347">
    <w:name w:val="AC7D07299755463D8BA2384DB2332347"/>
    <w:rsid w:val="00FB662B"/>
  </w:style>
  <w:style w:type="paragraph" w:customStyle="1" w:styleId="1129C38AF496407EB0D6F16610703F1E">
    <w:name w:val="1129C38AF496407EB0D6F16610703F1E"/>
    <w:rsid w:val="00FB662B"/>
  </w:style>
  <w:style w:type="paragraph" w:customStyle="1" w:styleId="909F0509455D473CA21564FB4F04D042">
    <w:name w:val="909F0509455D473CA21564FB4F04D042"/>
    <w:rsid w:val="00FB662B"/>
  </w:style>
  <w:style w:type="paragraph" w:customStyle="1" w:styleId="9612B0D6CEF8406BAE8233AFFBD2FC80">
    <w:name w:val="9612B0D6CEF8406BAE8233AFFBD2FC80"/>
    <w:rsid w:val="00FB662B"/>
  </w:style>
  <w:style w:type="paragraph" w:customStyle="1" w:styleId="728838AE1F2A4DA5AC4D0F9232BC4EBA">
    <w:name w:val="728838AE1F2A4DA5AC4D0F9232BC4EBA"/>
    <w:rsid w:val="00FB662B"/>
  </w:style>
  <w:style w:type="paragraph" w:customStyle="1" w:styleId="E1DA04BD667542E0B1C4D5577FED187D">
    <w:name w:val="E1DA04BD667542E0B1C4D5577FED187D"/>
    <w:rsid w:val="00FB662B"/>
  </w:style>
  <w:style w:type="paragraph" w:customStyle="1" w:styleId="66C804FD374244A49FAED1727AD4AB86">
    <w:name w:val="66C804FD374244A49FAED1727AD4AB86"/>
    <w:rsid w:val="00FB662B"/>
  </w:style>
  <w:style w:type="paragraph" w:customStyle="1" w:styleId="1A637999729D4ADBA3ECA32FC5739FBC">
    <w:name w:val="1A637999729D4ADBA3ECA32FC5739FBC"/>
    <w:rsid w:val="00FB662B"/>
  </w:style>
  <w:style w:type="paragraph" w:customStyle="1" w:styleId="8D678F93B45349058D110D7B4202083E">
    <w:name w:val="8D678F93B45349058D110D7B4202083E"/>
    <w:rsid w:val="00FB662B"/>
  </w:style>
  <w:style w:type="paragraph" w:customStyle="1" w:styleId="535BB99ECDD3400F9E3CD0B34ABE84CD">
    <w:name w:val="535BB99ECDD3400F9E3CD0B34ABE84CD"/>
    <w:rsid w:val="00FB662B"/>
  </w:style>
  <w:style w:type="paragraph" w:customStyle="1" w:styleId="DC6884E222D44646937E02245C908118">
    <w:name w:val="DC6884E222D44646937E02245C908118"/>
    <w:rsid w:val="00FB662B"/>
  </w:style>
  <w:style w:type="paragraph" w:customStyle="1" w:styleId="13F8107BF5BD4E9795360A6C8E7E7AB3">
    <w:name w:val="13F8107BF5BD4E9795360A6C8E7E7AB3"/>
    <w:rsid w:val="00FB662B"/>
  </w:style>
  <w:style w:type="paragraph" w:customStyle="1" w:styleId="3D870B3C69954E84A98618008A5CC9D2">
    <w:name w:val="3D870B3C69954E84A98618008A5CC9D2"/>
    <w:rsid w:val="00FB662B"/>
  </w:style>
  <w:style w:type="paragraph" w:customStyle="1" w:styleId="C727226333BF408F8248ECA6F0138D55">
    <w:name w:val="C727226333BF408F8248ECA6F0138D55"/>
    <w:rsid w:val="00FB662B"/>
  </w:style>
  <w:style w:type="paragraph" w:customStyle="1" w:styleId="8443BA4F5F8240849451B1D531A55972">
    <w:name w:val="8443BA4F5F8240849451B1D531A55972"/>
    <w:rsid w:val="00FB662B"/>
  </w:style>
  <w:style w:type="paragraph" w:customStyle="1" w:styleId="24D04DB6463D4E30A894A4384A804B9C">
    <w:name w:val="24D04DB6463D4E30A894A4384A804B9C"/>
    <w:rsid w:val="00FB662B"/>
  </w:style>
  <w:style w:type="paragraph" w:customStyle="1" w:styleId="A77A663334974FF5BA2AB0A27006E1B4">
    <w:name w:val="A77A663334974FF5BA2AB0A27006E1B4"/>
    <w:rsid w:val="00FB662B"/>
  </w:style>
  <w:style w:type="paragraph" w:customStyle="1" w:styleId="094E66CFCFF348BA8C9E71430A871C09">
    <w:name w:val="094E66CFCFF348BA8C9E71430A871C09"/>
    <w:rsid w:val="00FB662B"/>
  </w:style>
  <w:style w:type="paragraph" w:customStyle="1" w:styleId="7E779ACA703B4E6DBF9827B027CAEBC8">
    <w:name w:val="7E779ACA703B4E6DBF9827B027CAEBC8"/>
    <w:rsid w:val="00FB662B"/>
  </w:style>
  <w:style w:type="paragraph" w:customStyle="1" w:styleId="E9361B1BEECE4D6C9CA139B149B52035">
    <w:name w:val="E9361B1BEECE4D6C9CA139B149B52035"/>
    <w:rsid w:val="00FB662B"/>
  </w:style>
  <w:style w:type="paragraph" w:customStyle="1" w:styleId="A654729A97E54DEA87DDE7CD20872BFA">
    <w:name w:val="A654729A97E54DEA87DDE7CD20872BFA"/>
    <w:rsid w:val="00FB662B"/>
  </w:style>
  <w:style w:type="paragraph" w:customStyle="1" w:styleId="31552169297C471A89348216F25C154D">
    <w:name w:val="31552169297C471A89348216F25C154D"/>
    <w:rsid w:val="00FB662B"/>
  </w:style>
  <w:style w:type="paragraph" w:customStyle="1" w:styleId="CD8618D54B0F4F1C9D0237260F3D930C">
    <w:name w:val="CD8618D54B0F4F1C9D0237260F3D930C"/>
    <w:rsid w:val="00FB662B"/>
  </w:style>
  <w:style w:type="paragraph" w:customStyle="1" w:styleId="B855063E14B242E094C26A6A352C6B8D">
    <w:name w:val="B855063E14B242E094C26A6A352C6B8D"/>
    <w:rsid w:val="00FB662B"/>
  </w:style>
  <w:style w:type="paragraph" w:customStyle="1" w:styleId="BBD5F27E7C7044DFA950A973007B191D">
    <w:name w:val="BBD5F27E7C7044DFA950A973007B191D"/>
    <w:rsid w:val="00FB662B"/>
  </w:style>
  <w:style w:type="paragraph" w:customStyle="1" w:styleId="46DF5EFBADF64F88B13A3566241B07DB">
    <w:name w:val="46DF5EFBADF64F88B13A3566241B07DB"/>
    <w:rsid w:val="00FB662B"/>
  </w:style>
  <w:style w:type="paragraph" w:customStyle="1" w:styleId="8409E639D21443FD86B4B3F7BA69CE76">
    <w:name w:val="8409E639D21443FD86B4B3F7BA69CE76"/>
    <w:rsid w:val="00FB662B"/>
  </w:style>
  <w:style w:type="paragraph" w:customStyle="1" w:styleId="14683CC86E3148279566DBE7764D4152">
    <w:name w:val="14683CC86E3148279566DBE7764D4152"/>
    <w:rsid w:val="00FB662B"/>
  </w:style>
  <w:style w:type="paragraph" w:customStyle="1" w:styleId="09B2CDBFA48243E9A7294ACE4CACF3A6">
    <w:name w:val="09B2CDBFA48243E9A7294ACE4CACF3A6"/>
    <w:rsid w:val="00FB662B"/>
  </w:style>
  <w:style w:type="paragraph" w:customStyle="1" w:styleId="6DB28EAFF52E4C74A23E2B7EE61702DB">
    <w:name w:val="6DB28EAFF52E4C74A23E2B7EE61702DB"/>
    <w:rsid w:val="00FB662B"/>
  </w:style>
  <w:style w:type="paragraph" w:customStyle="1" w:styleId="C38058B523B943868EACF888F7C9BEC4">
    <w:name w:val="C38058B523B943868EACF888F7C9BEC4"/>
    <w:rsid w:val="00FB662B"/>
  </w:style>
  <w:style w:type="paragraph" w:customStyle="1" w:styleId="C7247DB6A2764CD48309188CD8C23F35">
    <w:name w:val="C7247DB6A2764CD48309188CD8C23F35"/>
    <w:rsid w:val="00FB662B"/>
  </w:style>
  <w:style w:type="paragraph" w:customStyle="1" w:styleId="8620F17738C54DAC89B7FBD33F929989">
    <w:name w:val="8620F17738C54DAC89B7FBD33F929989"/>
    <w:rsid w:val="00FB662B"/>
  </w:style>
  <w:style w:type="paragraph" w:customStyle="1" w:styleId="402C1BA17F124F3AB4794EE6620CDD14">
    <w:name w:val="402C1BA17F124F3AB4794EE6620CDD14"/>
    <w:rsid w:val="00FB662B"/>
  </w:style>
  <w:style w:type="paragraph" w:customStyle="1" w:styleId="08B3A8A4B81149BDA2FE0D1EA8DEDCFE">
    <w:name w:val="08B3A8A4B81149BDA2FE0D1EA8DEDCFE"/>
    <w:rsid w:val="00FB662B"/>
  </w:style>
  <w:style w:type="paragraph" w:customStyle="1" w:styleId="D7B58FFD86784262B128FEA21D1F23FE">
    <w:name w:val="D7B58FFD86784262B128FEA21D1F23FE"/>
    <w:rsid w:val="00FB662B"/>
  </w:style>
  <w:style w:type="paragraph" w:customStyle="1" w:styleId="26D3CD55EC1348A5AF8EF7B17C2E3EF9">
    <w:name w:val="26D3CD55EC1348A5AF8EF7B17C2E3EF9"/>
    <w:rsid w:val="00FB662B"/>
  </w:style>
  <w:style w:type="paragraph" w:customStyle="1" w:styleId="D2DA94450F5646FD8764057A7EE2A130">
    <w:name w:val="D2DA94450F5646FD8764057A7EE2A130"/>
    <w:rsid w:val="00FB662B"/>
  </w:style>
  <w:style w:type="paragraph" w:customStyle="1" w:styleId="841585BBEDF84A6E8A3823D71BB8021E">
    <w:name w:val="841585BBEDF84A6E8A3823D71BB8021E"/>
    <w:rsid w:val="00FB662B"/>
  </w:style>
  <w:style w:type="paragraph" w:customStyle="1" w:styleId="75E2014ED2FB424AA08542782538105D">
    <w:name w:val="75E2014ED2FB424AA08542782538105D"/>
    <w:rsid w:val="00FB662B"/>
  </w:style>
  <w:style w:type="paragraph" w:customStyle="1" w:styleId="6986AD5D92924273B93637B2D8C060A1">
    <w:name w:val="6986AD5D92924273B93637B2D8C060A1"/>
    <w:rsid w:val="00FB662B"/>
  </w:style>
  <w:style w:type="paragraph" w:customStyle="1" w:styleId="42E86F60EB16465686490CD81AA327E3">
    <w:name w:val="42E86F60EB16465686490CD81AA327E3"/>
    <w:rsid w:val="00FB662B"/>
  </w:style>
  <w:style w:type="paragraph" w:customStyle="1" w:styleId="CE8CC1FE21054EF28E7B176D705B7515">
    <w:name w:val="CE8CC1FE21054EF28E7B176D705B7515"/>
    <w:rsid w:val="00FB662B"/>
  </w:style>
  <w:style w:type="paragraph" w:customStyle="1" w:styleId="64035EC6060C404BB528FDE3A3871EBA">
    <w:name w:val="64035EC6060C404BB528FDE3A3871EBA"/>
    <w:rsid w:val="00FB662B"/>
  </w:style>
  <w:style w:type="paragraph" w:customStyle="1" w:styleId="1351D1A787684A5EBE1EF4F596D1628D">
    <w:name w:val="1351D1A787684A5EBE1EF4F596D1628D"/>
    <w:rsid w:val="00FB662B"/>
  </w:style>
  <w:style w:type="paragraph" w:customStyle="1" w:styleId="27F2CBE7E270490EA24C64337934AF18">
    <w:name w:val="27F2CBE7E270490EA24C64337934AF18"/>
    <w:rsid w:val="00FB662B"/>
  </w:style>
  <w:style w:type="paragraph" w:customStyle="1" w:styleId="79259015457D4AB894659459EE63DBFC">
    <w:name w:val="79259015457D4AB894659459EE63DBFC"/>
    <w:rsid w:val="00FB662B"/>
  </w:style>
  <w:style w:type="paragraph" w:customStyle="1" w:styleId="771899879B2C4340A968E9FB121F0F8E">
    <w:name w:val="771899879B2C4340A968E9FB121F0F8E"/>
    <w:rsid w:val="00FB662B"/>
  </w:style>
  <w:style w:type="paragraph" w:customStyle="1" w:styleId="BFB67FD7C64C42D0A3D18EF739B36535">
    <w:name w:val="BFB67FD7C64C42D0A3D18EF739B36535"/>
    <w:rsid w:val="00FB662B"/>
  </w:style>
  <w:style w:type="paragraph" w:customStyle="1" w:styleId="CAC86893DB9946A3BCA21034AACC4471">
    <w:name w:val="CAC86893DB9946A3BCA21034AACC4471"/>
    <w:rsid w:val="00FB662B"/>
  </w:style>
  <w:style w:type="paragraph" w:customStyle="1" w:styleId="57665ADA367842588490C528A819A6E5">
    <w:name w:val="57665ADA367842588490C528A819A6E5"/>
    <w:rsid w:val="00FB662B"/>
  </w:style>
  <w:style w:type="paragraph" w:customStyle="1" w:styleId="9C0864598FA7420889F45174727668A9">
    <w:name w:val="9C0864598FA7420889F45174727668A9"/>
    <w:rsid w:val="00FB662B"/>
  </w:style>
  <w:style w:type="paragraph" w:customStyle="1" w:styleId="3F07EF06648D47AC8EB6EDA7144582FA">
    <w:name w:val="3F07EF06648D47AC8EB6EDA7144582FA"/>
    <w:rsid w:val="00FB662B"/>
  </w:style>
  <w:style w:type="paragraph" w:customStyle="1" w:styleId="5FBB6FF213D74E838CBC2D5F321323CD">
    <w:name w:val="5FBB6FF213D74E838CBC2D5F321323CD"/>
    <w:rsid w:val="00FB662B"/>
  </w:style>
  <w:style w:type="paragraph" w:customStyle="1" w:styleId="FEBEFD34BF9C45138623E0480F1E25C6">
    <w:name w:val="FEBEFD34BF9C45138623E0480F1E25C6"/>
    <w:rsid w:val="00FB662B"/>
  </w:style>
  <w:style w:type="paragraph" w:customStyle="1" w:styleId="ABB73EA2656243EC9D210A676159A29A">
    <w:name w:val="ABB73EA2656243EC9D210A676159A29A"/>
    <w:rsid w:val="00FB662B"/>
  </w:style>
  <w:style w:type="paragraph" w:customStyle="1" w:styleId="5EBD8421257F446CBED55E435C359BA0">
    <w:name w:val="5EBD8421257F446CBED55E435C359BA0"/>
    <w:rsid w:val="00FB662B"/>
  </w:style>
  <w:style w:type="paragraph" w:customStyle="1" w:styleId="74163B0C48FB444F8632CC2E8691E333">
    <w:name w:val="74163B0C48FB444F8632CC2E8691E333"/>
    <w:rsid w:val="00FB662B"/>
  </w:style>
  <w:style w:type="paragraph" w:customStyle="1" w:styleId="B10CB26D710A4283B4FCB96A5234DADB">
    <w:name w:val="B10CB26D710A4283B4FCB96A5234DADB"/>
    <w:rsid w:val="00FB662B"/>
  </w:style>
  <w:style w:type="paragraph" w:customStyle="1" w:styleId="E33970794CD74A768F0CE2E3F2517C45">
    <w:name w:val="E33970794CD74A768F0CE2E3F2517C45"/>
    <w:rsid w:val="00FB662B"/>
  </w:style>
  <w:style w:type="paragraph" w:customStyle="1" w:styleId="F8952529A03740E2A16F15FDB2E95619">
    <w:name w:val="F8952529A03740E2A16F15FDB2E95619"/>
    <w:rsid w:val="00FB662B"/>
  </w:style>
  <w:style w:type="paragraph" w:customStyle="1" w:styleId="A54ED5E38B9A421390242F302F1667A7">
    <w:name w:val="A54ED5E38B9A421390242F302F1667A7"/>
    <w:rsid w:val="00FB662B"/>
  </w:style>
  <w:style w:type="paragraph" w:customStyle="1" w:styleId="5C1065052F5F44C3A7E477D6C26C4140">
    <w:name w:val="5C1065052F5F44C3A7E477D6C26C4140"/>
    <w:rsid w:val="00FB662B"/>
  </w:style>
  <w:style w:type="paragraph" w:customStyle="1" w:styleId="E4E1BCCBA9724F6BBAF45C9DFF25BA52">
    <w:name w:val="E4E1BCCBA9724F6BBAF45C9DFF25BA52"/>
    <w:rsid w:val="00FB662B"/>
  </w:style>
  <w:style w:type="paragraph" w:customStyle="1" w:styleId="FE7D6B162FDF4AB49E7D16112183389F">
    <w:name w:val="FE7D6B162FDF4AB49E7D16112183389F"/>
    <w:rsid w:val="00FB662B"/>
  </w:style>
  <w:style w:type="paragraph" w:customStyle="1" w:styleId="1F08D5576F784F84A58D59E1B156DE7D">
    <w:name w:val="1F08D5576F784F84A58D59E1B156DE7D"/>
    <w:rsid w:val="00FB662B"/>
  </w:style>
  <w:style w:type="paragraph" w:customStyle="1" w:styleId="0C535271019842F6A18DDA0635879F8D">
    <w:name w:val="0C535271019842F6A18DDA0635879F8D"/>
    <w:rsid w:val="00FB662B"/>
  </w:style>
  <w:style w:type="paragraph" w:customStyle="1" w:styleId="3C5197AAA0FF4EEE8ED133BE2E553E03">
    <w:name w:val="3C5197AAA0FF4EEE8ED133BE2E553E03"/>
    <w:rsid w:val="00FB662B"/>
  </w:style>
  <w:style w:type="paragraph" w:customStyle="1" w:styleId="5303E03F17CF451487C8319B0D65459E">
    <w:name w:val="5303E03F17CF451487C8319B0D65459E"/>
    <w:rsid w:val="00FB662B"/>
  </w:style>
  <w:style w:type="paragraph" w:customStyle="1" w:styleId="824892426DE74C2596BF200513DF6E04">
    <w:name w:val="824892426DE74C2596BF200513DF6E04"/>
    <w:rsid w:val="00FB662B"/>
  </w:style>
  <w:style w:type="paragraph" w:customStyle="1" w:styleId="EE83D14B332646AF934AF03D44B8BDEF">
    <w:name w:val="EE83D14B332646AF934AF03D44B8BDEF"/>
    <w:rsid w:val="00FB662B"/>
  </w:style>
  <w:style w:type="paragraph" w:customStyle="1" w:styleId="5B46315136E6465CBD2C9C0CD2A9DA76">
    <w:name w:val="5B46315136E6465CBD2C9C0CD2A9DA76"/>
    <w:rsid w:val="00FB662B"/>
  </w:style>
  <w:style w:type="paragraph" w:customStyle="1" w:styleId="886AB8378DBF4076BBB41EC71BAD77BC">
    <w:name w:val="886AB8378DBF4076BBB41EC71BAD77BC"/>
    <w:rsid w:val="00FB662B"/>
  </w:style>
  <w:style w:type="paragraph" w:customStyle="1" w:styleId="462B26262C254ED4A250913FF2298715">
    <w:name w:val="462B26262C254ED4A250913FF2298715"/>
    <w:rsid w:val="00FB662B"/>
  </w:style>
  <w:style w:type="paragraph" w:customStyle="1" w:styleId="2139A7C7F1F141C691186CE911290BA3">
    <w:name w:val="2139A7C7F1F141C691186CE911290BA3"/>
    <w:rsid w:val="00FB662B"/>
  </w:style>
  <w:style w:type="paragraph" w:customStyle="1" w:styleId="A15B69A80FD04E568B45F2C2AECC213F">
    <w:name w:val="A15B69A80FD04E568B45F2C2AECC213F"/>
    <w:rsid w:val="00FB662B"/>
  </w:style>
  <w:style w:type="paragraph" w:customStyle="1" w:styleId="A7B9021F0AF14D9A907D909604C22602">
    <w:name w:val="A7B9021F0AF14D9A907D909604C22602"/>
    <w:rsid w:val="00FB662B"/>
  </w:style>
  <w:style w:type="paragraph" w:customStyle="1" w:styleId="F2D77249481D47E29A6DD6F3D722DF33">
    <w:name w:val="F2D77249481D47E29A6DD6F3D722DF33"/>
    <w:rsid w:val="00FB662B"/>
  </w:style>
  <w:style w:type="paragraph" w:customStyle="1" w:styleId="E1184D9A20524B9786738D207ECEB7A9">
    <w:name w:val="E1184D9A20524B9786738D207ECEB7A9"/>
    <w:rsid w:val="00FB662B"/>
  </w:style>
  <w:style w:type="paragraph" w:customStyle="1" w:styleId="8AD4F383B5EE4D4CAAF347EC33210CB6">
    <w:name w:val="8AD4F383B5EE4D4CAAF347EC33210CB6"/>
    <w:rsid w:val="00FB662B"/>
  </w:style>
  <w:style w:type="paragraph" w:customStyle="1" w:styleId="6C9F453D8D344F9F89048E736F37B9B7">
    <w:name w:val="6C9F453D8D344F9F89048E736F37B9B7"/>
    <w:rsid w:val="00FB662B"/>
  </w:style>
  <w:style w:type="paragraph" w:customStyle="1" w:styleId="4789CF2C847B464193E385109E255EAB">
    <w:name w:val="4789CF2C847B464193E385109E255EAB"/>
    <w:rsid w:val="00FB662B"/>
  </w:style>
  <w:style w:type="paragraph" w:customStyle="1" w:styleId="0E77E9B54151403F806082474FC4541E">
    <w:name w:val="0E77E9B54151403F806082474FC4541E"/>
    <w:rsid w:val="00FB662B"/>
  </w:style>
  <w:style w:type="paragraph" w:customStyle="1" w:styleId="E3AE4D050CED4FCE88F5A0BA2D947921">
    <w:name w:val="E3AE4D050CED4FCE88F5A0BA2D947921"/>
    <w:rsid w:val="00FB662B"/>
  </w:style>
  <w:style w:type="paragraph" w:customStyle="1" w:styleId="3724B42B865A473089D985832B99D637">
    <w:name w:val="3724B42B865A473089D985832B99D637"/>
    <w:rsid w:val="00FB662B"/>
  </w:style>
  <w:style w:type="paragraph" w:customStyle="1" w:styleId="924E7BA86B83431999FA7081077F9AAC">
    <w:name w:val="924E7BA86B83431999FA7081077F9AAC"/>
    <w:rsid w:val="00FB662B"/>
  </w:style>
  <w:style w:type="paragraph" w:customStyle="1" w:styleId="A6BE9B009AD841C5A51AB5B15D4B7C03">
    <w:name w:val="A6BE9B009AD841C5A51AB5B15D4B7C03"/>
    <w:rsid w:val="00FB662B"/>
  </w:style>
  <w:style w:type="paragraph" w:customStyle="1" w:styleId="305BFF5FE8DB47739BB8101B6977044F">
    <w:name w:val="305BFF5FE8DB47739BB8101B6977044F"/>
    <w:rsid w:val="00FB662B"/>
  </w:style>
  <w:style w:type="paragraph" w:customStyle="1" w:styleId="D5A3D71EE0A54251AB40987842FF27CD">
    <w:name w:val="D5A3D71EE0A54251AB40987842FF27CD"/>
    <w:rsid w:val="00FB662B"/>
  </w:style>
  <w:style w:type="paragraph" w:customStyle="1" w:styleId="F372955879494A99866A141698AABCE0">
    <w:name w:val="F372955879494A99866A141698AABCE0"/>
    <w:rsid w:val="00FB662B"/>
  </w:style>
  <w:style w:type="paragraph" w:customStyle="1" w:styleId="988D74D4A96B4C4593A1F12C2A7EA3F9">
    <w:name w:val="988D74D4A96B4C4593A1F12C2A7EA3F9"/>
    <w:rsid w:val="00FB662B"/>
  </w:style>
  <w:style w:type="paragraph" w:customStyle="1" w:styleId="2BFF4B1FF7D8492CADBB48ECE9FEF320">
    <w:name w:val="2BFF4B1FF7D8492CADBB48ECE9FEF320"/>
    <w:rsid w:val="00FB662B"/>
  </w:style>
  <w:style w:type="paragraph" w:customStyle="1" w:styleId="6A671FE344704F259773FE97B9832BF7">
    <w:name w:val="6A671FE344704F259773FE97B9832BF7"/>
    <w:rsid w:val="00FB662B"/>
  </w:style>
  <w:style w:type="paragraph" w:customStyle="1" w:styleId="D745DCF6A8FD4230A034D33735CEB603">
    <w:name w:val="D745DCF6A8FD4230A034D33735CEB603"/>
    <w:rsid w:val="00FB662B"/>
  </w:style>
  <w:style w:type="paragraph" w:customStyle="1" w:styleId="D9156F65F97D4B7DA3A801EDE1CA992F">
    <w:name w:val="D9156F65F97D4B7DA3A801EDE1CA992F"/>
    <w:rsid w:val="00FB662B"/>
  </w:style>
  <w:style w:type="paragraph" w:customStyle="1" w:styleId="6E0347469C1043BF95716A26C680F2A7">
    <w:name w:val="6E0347469C1043BF95716A26C680F2A7"/>
    <w:rsid w:val="00FB662B"/>
  </w:style>
  <w:style w:type="paragraph" w:customStyle="1" w:styleId="3F4FA252E0B74140927DE00D591AF0D6">
    <w:name w:val="3F4FA252E0B74140927DE00D591AF0D6"/>
    <w:rsid w:val="00FB662B"/>
  </w:style>
  <w:style w:type="paragraph" w:customStyle="1" w:styleId="BC6A9AAAF05B4E51B64C73AB43510635">
    <w:name w:val="BC6A9AAAF05B4E51B64C73AB43510635"/>
    <w:rsid w:val="00FB662B"/>
  </w:style>
  <w:style w:type="paragraph" w:customStyle="1" w:styleId="AD4E428707774D79BF6502D0B9FD5DFA">
    <w:name w:val="AD4E428707774D79BF6502D0B9FD5DFA"/>
    <w:rsid w:val="00FB662B"/>
  </w:style>
  <w:style w:type="paragraph" w:customStyle="1" w:styleId="2E2B7809785B4FEEACFF22AACD976AAF">
    <w:name w:val="2E2B7809785B4FEEACFF22AACD976AAF"/>
    <w:rsid w:val="00FB662B"/>
  </w:style>
  <w:style w:type="paragraph" w:customStyle="1" w:styleId="B3D9A95CDBE04D4CB67F5615E4C965AB">
    <w:name w:val="B3D9A95CDBE04D4CB67F5615E4C965AB"/>
    <w:rsid w:val="00FB662B"/>
  </w:style>
  <w:style w:type="paragraph" w:customStyle="1" w:styleId="9880D8930F8246FB83247B3E8A99FD31">
    <w:name w:val="9880D8930F8246FB83247B3E8A99FD31"/>
    <w:rsid w:val="00FB662B"/>
  </w:style>
  <w:style w:type="paragraph" w:customStyle="1" w:styleId="CC7E6495B49A4CD692AD13A6A7F76145">
    <w:name w:val="CC7E6495B49A4CD692AD13A6A7F76145"/>
    <w:rsid w:val="00FB662B"/>
  </w:style>
  <w:style w:type="paragraph" w:customStyle="1" w:styleId="DCDB73D8BA854E01B303DB76A78907CD">
    <w:name w:val="DCDB73D8BA854E01B303DB76A78907CD"/>
    <w:rsid w:val="00FB662B"/>
  </w:style>
  <w:style w:type="paragraph" w:customStyle="1" w:styleId="18C3219EF02A41D1BD2B4236EFE0F897">
    <w:name w:val="18C3219EF02A41D1BD2B4236EFE0F897"/>
    <w:rsid w:val="00FB662B"/>
  </w:style>
  <w:style w:type="paragraph" w:customStyle="1" w:styleId="36429545C5FD45839B610825BB4831CC">
    <w:name w:val="36429545C5FD45839B610825BB4831CC"/>
    <w:rsid w:val="00FB662B"/>
  </w:style>
  <w:style w:type="paragraph" w:customStyle="1" w:styleId="7CA6D9D9C365487EB0F4D77ADC17C945">
    <w:name w:val="7CA6D9D9C365487EB0F4D77ADC17C945"/>
    <w:rsid w:val="00FB662B"/>
  </w:style>
  <w:style w:type="paragraph" w:customStyle="1" w:styleId="F9500084A1A141959355C01DD3AD790A">
    <w:name w:val="F9500084A1A141959355C01DD3AD790A"/>
    <w:rsid w:val="00FB662B"/>
  </w:style>
  <w:style w:type="paragraph" w:customStyle="1" w:styleId="C5A173269EB34A0C999573F45A10A214">
    <w:name w:val="C5A173269EB34A0C999573F45A10A214"/>
    <w:rsid w:val="00FB662B"/>
  </w:style>
  <w:style w:type="paragraph" w:customStyle="1" w:styleId="D0C45151CA6A4884807D94DFB3897D14">
    <w:name w:val="D0C45151CA6A4884807D94DFB3897D14"/>
    <w:rsid w:val="00FB662B"/>
  </w:style>
  <w:style w:type="paragraph" w:customStyle="1" w:styleId="C5226FF9131346299043DC1541DF2A54">
    <w:name w:val="C5226FF9131346299043DC1541DF2A54"/>
    <w:rsid w:val="00FB662B"/>
  </w:style>
  <w:style w:type="paragraph" w:customStyle="1" w:styleId="C3B44330B2A64940A6F7C4536673EBEB">
    <w:name w:val="C3B44330B2A64940A6F7C4536673EBEB"/>
    <w:rsid w:val="00FB662B"/>
  </w:style>
  <w:style w:type="paragraph" w:customStyle="1" w:styleId="E5B8B0E77CB84AF293815A37F9AF2319">
    <w:name w:val="E5B8B0E77CB84AF293815A37F9AF2319"/>
    <w:rsid w:val="00FB662B"/>
  </w:style>
  <w:style w:type="paragraph" w:customStyle="1" w:styleId="6656E1FEAA5F4DBC9EBB9D1F9C87C126">
    <w:name w:val="6656E1FEAA5F4DBC9EBB9D1F9C87C126"/>
    <w:rsid w:val="00FB662B"/>
  </w:style>
  <w:style w:type="paragraph" w:customStyle="1" w:styleId="0059DAA9624C439E9541F40EB0DCD374">
    <w:name w:val="0059DAA9624C439E9541F40EB0DCD374"/>
    <w:rsid w:val="00FB662B"/>
  </w:style>
  <w:style w:type="paragraph" w:customStyle="1" w:styleId="FB4E3AABDF3941A6A2EDEA6F04B369D9">
    <w:name w:val="FB4E3AABDF3941A6A2EDEA6F04B369D9"/>
    <w:rsid w:val="00FB662B"/>
  </w:style>
  <w:style w:type="paragraph" w:customStyle="1" w:styleId="B912C8531A0A46D88F67A88F5BDCDC84">
    <w:name w:val="B912C8531A0A46D88F67A88F5BDCDC84"/>
    <w:rsid w:val="00FB662B"/>
  </w:style>
  <w:style w:type="paragraph" w:customStyle="1" w:styleId="C821DF4CE26F4CF99C203A19AF25D0D6">
    <w:name w:val="C821DF4CE26F4CF99C203A19AF25D0D6"/>
    <w:rsid w:val="00FB662B"/>
  </w:style>
  <w:style w:type="paragraph" w:customStyle="1" w:styleId="A4614789E7A04A1EB04453E455BC34D7">
    <w:name w:val="A4614789E7A04A1EB04453E455BC34D7"/>
    <w:rsid w:val="00FB662B"/>
  </w:style>
  <w:style w:type="paragraph" w:customStyle="1" w:styleId="3F8DFDB0A41D4307A176D91816C9E4BF">
    <w:name w:val="3F8DFDB0A41D4307A176D91816C9E4BF"/>
    <w:rsid w:val="00FB662B"/>
  </w:style>
  <w:style w:type="paragraph" w:customStyle="1" w:styleId="279BEE3A71B54640B9667F18B60B41BF">
    <w:name w:val="279BEE3A71B54640B9667F18B60B41BF"/>
    <w:rsid w:val="00FB662B"/>
  </w:style>
  <w:style w:type="paragraph" w:customStyle="1" w:styleId="23A0FC74B29D4365A4AC4D189952419B">
    <w:name w:val="23A0FC74B29D4365A4AC4D189952419B"/>
    <w:rsid w:val="00FB662B"/>
  </w:style>
  <w:style w:type="paragraph" w:customStyle="1" w:styleId="196DB7910D414AA1A44B3222F9E7A90C">
    <w:name w:val="196DB7910D414AA1A44B3222F9E7A90C"/>
    <w:rsid w:val="00FB662B"/>
  </w:style>
  <w:style w:type="paragraph" w:customStyle="1" w:styleId="F79929BD121B423D98BE3CEF95FE7C7E">
    <w:name w:val="F79929BD121B423D98BE3CEF95FE7C7E"/>
    <w:rsid w:val="00FB662B"/>
  </w:style>
  <w:style w:type="paragraph" w:customStyle="1" w:styleId="47635C4CAE8847ACA23CAE88B88C1CAF">
    <w:name w:val="47635C4CAE8847ACA23CAE88B88C1CAF"/>
    <w:rsid w:val="00FB662B"/>
  </w:style>
  <w:style w:type="paragraph" w:customStyle="1" w:styleId="6A5AA823C3804FFC88F5629F35EDE0AA">
    <w:name w:val="6A5AA823C3804FFC88F5629F35EDE0AA"/>
    <w:rsid w:val="00FB662B"/>
  </w:style>
  <w:style w:type="paragraph" w:customStyle="1" w:styleId="1253920927C74116AB537A83A8F84DF3">
    <w:name w:val="1253920927C74116AB537A83A8F84DF3"/>
    <w:rsid w:val="00FB662B"/>
  </w:style>
  <w:style w:type="paragraph" w:customStyle="1" w:styleId="D808F200A7F643BC88E1D5B0130C45FD">
    <w:name w:val="D808F200A7F643BC88E1D5B0130C45FD"/>
    <w:rsid w:val="00FB662B"/>
  </w:style>
  <w:style w:type="paragraph" w:customStyle="1" w:styleId="E33495B56BBF44E7A24EE468A3A74F87">
    <w:name w:val="E33495B56BBF44E7A24EE468A3A74F87"/>
    <w:rsid w:val="00FB662B"/>
  </w:style>
  <w:style w:type="paragraph" w:customStyle="1" w:styleId="BE2A7FFF7C0948388E6038647613960D">
    <w:name w:val="BE2A7FFF7C0948388E6038647613960D"/>
    <w:rsid w:val="00FB662B"/>
  </w:style>
  <w:style w:type="paragraph" w:customStyle="1" w:styleId="8B923E8DB1F941CA9D0DD745204258F5">
    <w:name w:val="8B923E8DB1F941CA9D0DD745204258F5"/>
    <w:rsid w:val="00FB662B"/>
  </w:style>
  <w:style w:type="paragraph" w:customStyle="1" w:styleId="108B169F5EE74445BD5EBF89C8930BB4">
    <w:name w:val="108B169F5EE74445BD5EBF89C8930BB4"/>
    <w:rsid w:val="00FB662B"/>
  </w:style>
  <w:style w:type="paragraph" w:customStyle="1" w:styleId="7781FDECDF534350A60A53D12146B01F">
    <w:name w:val="7781FDECDF534350A60A53D12146B01F"/>
    <w:rsid w:val="00FB662B"/>
  </w:style>
  <w:style w:type="paragraph" w:customStyle="1" w:styleId="173AA5B833AF4DAFAAC7377A08F3DE17">
    <w:name w:val="173AA5B833AF4DAFAAC7377A08F3DE17"/>
    <w:rsid w:val="00FB662B"/>
  </w:style>
  <w:style w:type="paragraph" w:customStyle="1" w:styleId="D644C7D70523412FB95E773DD857A165">
    <w:name w:val="D644C7D70523412FB95E773DD857A165"/>
    <w:rsid w:val="00FB662B"/>
  </w:style>
  <w:style w:type="paragraph" w:customStyle="1" w:styleId="AB463923271140F4B742C6181C825584">
    <w:name w:val="AB463923271140F4B742C6181C825584"/>
    <w:rsid w:val="00FB662B"/>
  </w:style>
  <w:style w:type="paragraph" w:customStyle="1" w:styleId="3D7E86AF038444898BF3B51F8CA7969B">
    <w:name w:val="3D7E86AF038444898BF3B51F8CA7969B"/>
    <w:rsid w:val="00FB662B"/>
  </w:style>
  <w:style w:type="paragraph" w:customStyle="1" w:styleId="78578BA805D5496DBEC98F8E9C20D2DB">
    <w:name w:val="78578BA805D5496DBEC98F8E9C20D2DB"/>
    <w:rsid w:val="00FB662B"/>
  </w:style>
  <w:style w:type="paragraph" w:customStyle="1" w:styleId="2B0A0D34BAA948C2AD661AA05D4F28AC">
    <w:name w:val="2B0A0D34BAA948C2AD661AA05D4F28AC"/>
    <w:rsid w:val="00FB662B"/>
  </w:style>
  <w:style w:type="paragraph" w:customStyle="1" w:styleId="139392D68FE84617B4EE33BA467D3D92">
    <w:name w:val="139392D68FE84617B4EE33BA467D3D92"/>
    <w:rsid w:val="00FB662B"/>
  </w:style>
  <w:style w:type="paragraph" w:customStyle="1" w:styleId="14ED0D1DFE444D508D65EBA5E192FCC2">
    <w:name w:val="14ED0D1DFE444D508D65EBA5E192FCC2"/>
    <w:rsid w:val="00FB662B"/>
  </w:style>
  <w:style w:type="paragraph" w:customStyle="1" w:styleId="67D89484BCBF442C9493236BD7370FF7">
    <w:name w:val="67D89484BCBF442C9493236BD7370FF7"/>
    <w:rsid w:val="00FB662B"/>
  </w:style>
  <w:style w:type="paragraph" w:customStyle="1" w:styleId="1E0A547A1B6E419A98285FD618B6CFE5">
    <w:name w:val="1E0A547A1B6E419A98285FD618B6CFE5"/>
    <w:rsid w:val="00FB662B"/>
  </w:style>
  <w:style w:type="paragraph" w:customStyle="1" w:styleId="630B47EDE0EA4B2384C4EC8B2224D07C">
    <w:name w:val="630B47EDE0EA4B2384C4EC8B2224D07C"/>
    <w:rsid w:val="00FB662B"/>
  </w:style>
  <w:style w:type="paragraph" w:customStyle="1" w:styleId="D9013A7EB4FC40B38F7F36C77C2A1129">
    <w:name w:val="D9013A7EB4FC40B38F7F36C77C2A1129"/>
    <w:rsid w:val="00FB662B"/>
  </w:style>
  <w:style w:type="paragraph" w:customStyle="1" w:styleId="CEAB07F3C13340939999B42CFCA91AC7">
    <w:name w:val="CEAB07F3C13340939999B42CFCA91AC7"/>
    <w:rsid w:val="00FB662B"/>
  </w:style>
  <w:style w:type="paragraph" w:customStyle="1" w:styleId="B7527094EFC941C889A9EC440E693481">
    <w:name w:val="B7527094EFC941C889A9EC440E693481"/>
    <w:rsid w:val="00FB662B"/>
  </w:style>
  <w:style w:type="paragraph" w:customStyle="1" w:styleId="B97E7D62684A4F15A303E5543CE5A730">
    <w:name w:val="B97E7D62684A4F15A303E5543CE5A730"/>
    <w:rsid w:val="00FB662B"/>
  </w:style>
  <w:style w:type="paragraph" w:customStyle="1" w:styleId="1567856423264CA0866F904745B791C1">
    <w:name w:val="1567856423264CA0866F904745B791C1"/>
    <w:rsid w:val="00FB662B"/>
  </w:style>
  <w:style w:type="paragraph" w:customStyle="1" w:styleId="90D29DE4A6F9451983E6640E46123866">
    <w:name w:val="90D29DE4A6F9451983E6640E46123866"/>
    <w:rsid w:val="00FB662B"/>
  </w:style>
  <w:style w:type="paragraph" w:customStyle="1" w:styleId="263EA20CFEC54CB6BB8A48CB5341BFB4">
    <w:name w:val="263EA20CFEC54CB6BB8A48CB5341BFB4"/>
    <w:rsid w:val="00FB662B"/>
  </w:style>
  <w:style w:type="paragraph" w:customStyle="1" w:styleId="20C06F7441174DBDAC5417B3B9992A87">
    <w:name w:val="20C06F7441174DBDAC5417B3B9992A87"/>
    <w:rsid w:val="00FB662B"/>
  </w:style>
  <w:style w:type="paragraph" w:customStyle="1" w:styleId="1336BC9002EA479783D3297DF3466487">
    <w:name w:val="1336BC9002EA479783D3297DF3466487"/>
    <w:rsid w:val="00FB662B"/>
  </w:style>
  <w:style w:type="paragraph" w:customStyle="1" w:styleId="49A82261E6CF45CBABDC9B695003D608">
    <w:name w:val="49A82261E6CF45CBABDC9B695003D608"/>
    <w:rsid w:val="00FB662B"/>
  </w:style>
  <w:style w:type="paragraph" w:customStyle="1" w:styleId="E1948D69381C441484ECD0A9AB55F64B">
    <w:name w:val="E1948D69381C441484ECD0A9AB55F64B"/>
    <w:rsid w:val="00FB662B"/>
  </w:style>
  <w:style w:type="paragraph" w:customStyle="1" w:styleId="64979D961D274827B54FF9CB3D6FCCDF">
    <w:name w:val="64979D961D274827B54FF9CB3D6FCCDF"/>
    <w:rsid w:val="00FB662B"/>
  </w:style>
  <w:style w:type="paragraph" w:customStyle="1" w:styleId="A6C03029A85145169C0D2CAF5A48A61A">
    <w:name w:val="A6C03029A85145169C0D2CAF5A48A61A"/>
    <w:rsid w:val="00FB662B"/>
  </w:style>
  <w:style w:type="paragraph" w:customStyle="1" w:styleId="B707B52CDE32409D92AECEDB474EB0CD">
    <w:name w:val="B707B52CDE32409D92AECEDB474EB0CD"/>
    <w:rsid w:val="00FB662B"/>
  </w:style>
  <w:style w:type="paragraph" w:customStyle="1" w:styleId="07A7D279F76845A3BCDF36EBC2DCF8CE">
    <w:name w:val="07A7D279F76845A3BCDF36EBC2DCF8CE"/>
    <w:rsid w:val="00FB662B"/>
  </w:style>
  <w:style w:type="paragraph" w:customStyle="1" w:styleId="50DCE592A8C3409BAC4EE3DB14E639CE">
    <w:name w:val="50DCE592A8C3409BAC4EE3DB14E639CE"/>
    <w:rsid w:val="00FB662B"/>
  </w:style>
  <w:style w:type="paragraph" w:customStyle="1" w:styleId="7086CE7C734347279C63D681398D5A4F">
    <w:name w:val="7086CE7C734347279C63D681398D5A4F"/>
    <w:rsid w:val="00FB662B"/>
  </w:style>
  <w:style w:type="paragraph" w:customStyle="1" w:styleId="63E510D393C24052A7045FD18EC340A0">
    <w:name w:val="63E510D393C24052A7045FD18EC340A0"/>
    <w:rsid w:val="00FB662B"/>
  </w:style>
  <w:style w:type="paragraph" w:customStyle="1" w:styleId="1E8B9C6A82F04A8E97FD8AF7BB0F38F2">
    <w:name w:val="1E8B9C6A82F04A8E97FD8AF7BB0F38F2"/>
    <w:rsid w:val="00FB662B"/>
  </w:style>
  <w:style w:type="paragraph" w:customStyle="1" w:styleId="82DA9B7C8ADE465CAFEDB312858B596A">
    <w:name w:val="82DA9B7C8ADE465CAFEDB312858B596A"/>
    <w:rsid w:val="00FB662B"/>
  </w:style>
  <w:style w:type="paragraph" w:customStyle="1" w:styleId="079CABE805AE409ABF5C550B7B1D237F">
    <w:name w:val="079CABE805AE409ABF5C550B7B1D237F"/>
    <w:rsid w:val="00FB662B"/>
  </w:style>
  <w:style w:type="paragraph" w:customStyle="1" w:styleId="2346E1D239D14A3488F1B7521E1EFCD7">
    <w:name w:val="2346E1D239D14A3488F1B7521E1EFCD7"/>
    <w:rsid w:val="00FB662B"/>
  </w:style>
  <w:style w:type="paragraph" w:customStyle="1" w:styleId="C78A8B1463C5479397D1E933565F87DB">
    <w:name w:val="C78A8B1463C5479397D1E933565F87DB"/>
    <w:rsid w:val="00FB662B"/>
  </w:style>
  <w:style w:type="paragraph" w:customStyle="1" w:styleId="0855C32309AD458692A01E6E9A298496">
    <w:name w:val="0855C32309AD458692A01E6E9A298496"/>
    <w:rsid w:val="00FB662B"/>
  </w:style>
  <w:style w:type="paragraph" w:customStyle="1" w:styleId="4D8788C7C68C4D579AE4F4EE7A69E7B4">
    <w:name w:val="4D8788C7C68C4D579AE4F4EE7A69E7B4"/>
    <w:rsid w:val="00FB662B"/>
  </w:style>
  <w:style w:type="paragraph" w:customStyle="1" w:styleId="33D40C0629A04D15B605AC45B96B2966">
    <w:name w:val="33D40C0629A04D15B605AC45B96B2966"/>
    <w:rsid w:val="00FB662B"/>
  </w:style>
  <w:style w:type="paragraph" w:customStyle="1" w:styleId="48D8AA6535BB417782D5277D87D2DB18">
    <w:name w:val="48D8AA6535BB417782D5277D87D2DB18"/>
    <w:rsid w:val="00FB662B"/>
  </w:style>
  <w:style w:type="paragraph" w:customStyle="1" w:styleId="DFB8DE8855AB4992A033215805BA4B27">
    <w:name w:val="DFB8DE8855AB4992A033215805BA4B27"/>
    <w:rsid w:val="00FB662B"/>
  </w:style>
  <w:style w:type="paragraph" w:customStyle="1" w:styleId="768CA5B53EC44A84846C70FBBBB41EC1">
    <w:name w:val="768CA5B53EC44A84846C70FBBBB41EC1"/>
    <w:rsid w:val="00FB662B"/>
  </w:style>
  <w:style w:type="paragraph" w:customStyle="1" w:styleId="3A1E86B4966B4B11ADDB1DB8364CCEFF">
    <w:name w:val="3A1E86B4966B4B11ADDB1DB8364CCEFF"/>
    <w:rsid w:val="00FB662B"/>
  </w:style>
  <w:style w:type="paragraph" w:customStyle="1" w:styleId="C7091F5D706444CAA2437DA9E88187FB">
    <w:name w:val="C7091F5D706444CAA2437DA9E88187FB"/>
    <w:rsid w:val="00FB662B"/>
  </w:style>
  <w:style w:type="paragraph" w:customStyle="1" w:styleId="8D19CA36A7AF41D68BC9FC44AA4D3175">
    <w:name w:val="8D19CA36A7AF41D68BC9FC44AA4D3175"/>
    <w:rsid w:val="00FB662B"/>
  </w:style>
  <w:style w:type="paragraph" w:customStyle="1" w:styleId="99B71DA86B6E46678F02312FDD916299">
    <w:name w:val="99B71DA86B6E46678F02312FDD916299"/>
    <w:rsid w:val="00FB662B"/>
  </w:style>
  <w:style w:type="paragraph" w:customStyle="1" w:styleId="5B48287FB5B048658366ED9389DEA88A">
    <w:name w:val="5B48287FB5B048658366ED9389DEA88A"/>
    <w:rsid w:val="00FB662B"/>
  </w:style>
  <w:style w:type="paragraph" w:customStyle="1" w:styleId="7A404667A2A549FDBCA82DAFC3094477">
    <w:name w:val="7A404667A2A549FDBCA82DAFC3094477"/>
    <w:rsid w:val="00FB662B"/>
  </w:style>
  <w:style w:type="paragraph" w:customStyle="1" w:styleId="130E8D22915E45409956F9A76D7D9157">
    <w:name w:val="130E8D22915E45409956F9A76D7D9157"/>
    <w:rsid w:val="00FB662B"/>
  </w:style>
  <w:style w:type="paragraph" w:customStyle="1" w:styleId="D195338785084B7C87FEC53332B98D8D">
    <w:name w:val="D195338785084B7C87FEC53332B98D8D"/>
    <w:rsid w:val="00FB662B"/>
  </w:style>
  <w:style w:type="paragraph" w:customStyle="1" w:styleId="8B2B8F897E7A45A88C9719E65ECFD06C">
    <w:name w:val="8B2B8F897E7A45A88C9719E65ECFD06C"/>
    <w:rsid w:val="00FB662B"/>
  </w:style>
  <w:style w:type="paragraph" w:customStyle="1" w:styleId="662C95ECDCAF489D915F64C63D2A0073">
    <w:name w:val="662C95ECDCAF489D915F64C63D2A0073"/>
    <w:rsid w:val="00FB662B"/>
  </w:style>
  <w:style w:type="paragraph" w:customStyle="1" w:styleId="06A4510C1E18440DB8E70C322C5708EA">
    <w:name w:val="06A4510C1E18440DB8E70C322C5708EA"/>
    <w:rsid w:val="00FB662B"/>
  </w:style>
  <w:style w:type="paragraph" w:customStyle="1" w:styleId="E7F97D3C03734BAE81A31162C0955FD8">
    <w:name w:val="E7F97D3C03734BAE81A31162C0955FD8"/>
    <w:rsid w:val="00FB662B"/>
  </w:style>
  <w:style w:type="paragraph" w:customStyle="1" w:styleId="9513A44764624AE5968BFD00FCE1B572">
    <w:name w:val="9513A44764624AE5968BFD00FCE1B572"/>
    <w:rsid w:val="00FB662B"/>
  </w:style>
  <w:style w:type="paragraph" w:customStyle="1" w:styleId="EE92232BE6C04823AF7898FE54232387">
    <w:name w:val="EE92232BE6C04823AF7898FE54232387"/>
    <w:rsid w:val="00FB662B"/>
  </w:style>
  <w:style w:type="paragraph" w:customStyle="1" w:styleId="CE810F18EE6B4A10AA9727889687D3C7">
    <w:name w:val="CE810F18EE6B4A10AA9727889687D3C7"/>
    <w:rsid w:val="00FB662B"/>
  </w:style>
  <w:style w:type="paragraph" w:customStyle="1" w:styleId="A6DE6311781B416A8AD86324B76772B2">
    <w:name w:val="A6DE6311781B416A8AD86324B76772B2"/>
    <w:rsid w:val="00FB662B"/>
  </w:style>
  <w:style w:type="paragraph" w:customStyle="1" w:styleId="7E9E7973BACE45808E4674E9A645F352">
    <w:name w:val="7E9E7973BACE45808E4674E9A645F352"/>
    <w:rsid w:val="00FB662B"/>
  </w:style>
  <w:style w:type="paragraph" w:customStyle="1" w:styleId="B2BB820A2033447E9D35DC0C4B0497FB">
    <w:name w:val="B2BB820A2033447E9D35DC0C4B0497FB"/>
    <w:rsid w:val="00FB662B"/>
  </w:style>
  <w:style w:type="paragraph" w:customStyle="1" w:styleId="A0B31ABD6B4545BBB08C419AD2D90A27">
    <w:name w:val="A0B31ABD6B4545BBB08C419AD2D90A27"/>
    <w:rsid w:val="00FB662B"/>
  </w:style>
  <w:style w:type="paragraph" w:customStyle="1" w:styleId="7AD3219553624633B494F4D929D066AE">
    <w:name w:val="7AD3219553624633B494F4D929D066AE"/>
    <w:rsid w:val="00FB662B"/>
  </w:style>
  <w:style w:type="paragraph" w:customStyle="1" w:styleId="559B2F09A6AA4E85BF9485AC78FD7C97">
    <w:name w:val="559B2F09A6AA4E85BF9485AC78FD7C97"/>
    <w:rsid w:val="00FB662B"/>
  </w:style>
  <w:style w:type="paragraph" w:customStyle="1" w:styleId="E6AD300D200547E7BEAEB89D12D5CD90">
    <w:name w:val="E6AD300D200547E7BEAEB89D12D5CD90"/>
    <w:rsid w:val="00FB662B"/>
  </w:style>
  <w:style w:type="paragraph" w:customStyle="1" w:styleId="8FA5D3C403D541DC9D8E4CB3BD3556DD">
    <w:name w:val="8FA5D3C403D541DC9D8E4CB3BD3556DD"/>
    <w:rsid w:val="00FB662B"/>
  </w:style>
  <w:style w:type="paragraph" w:customStyle="1" w:styleId="1E6933DEFA184134B2D7849826779CCB">
    <w:name w:val="1E6933DEFA184134B2D7849826779CCB"/>
    <w:rsid w:val="00FB662B"/>
  </w:style>
  <w:style w:type="paragraph" w:customStyle="1" w:styleId="D06930AD19054BC7886F592F5DA1BDC9">
    <w:name w:val="D06930AD19054BC7886F592F5DA1BDC9"/>
    <w:rsid w:val="00FB662B"/>
  </w:style>
  <w:style w:type="paragraph" w:customStyle="1" w:styleId="773164F482794024A9A13C0C6B470FC0">
    <w:name w:val="773164F482794024A9A13C0C6B470FC0"/>
    <w:rsid w:val="00FB662B"/>
  </w:style>
  <w:style w:type="paragraph" w:customStyle="1" w:styleId="AE6E22E73B3944FBB468AE4E7A420E45">
    <w:name w:val="AE6E22E73B3944FBB468AE4E7A420E45"/>
    <w:rsid w:val="00FB662B"/>
  </w:style>
  <w:style w:type="paragraph" w:customStyle="1" w:styleId="BE6FC74B94AB4A0D926501511D69375A">
    <w:name w:val="BE6FC74B94AB4A0D926501511D69375A"/>
    <w:rsid w:val="00FB662B"/>
  </w:style>
  <w:style w:type="paragraph" w:customStyle="1" w:styleId="DB17E5C5BFE34220B4C9EE2A2A638433">
    <w:name w:val="DB17E5C5BFE34220B4C9EE2A2A638433"/>
    <w:rsid w:val="00FB662B"/>
  </w:style>
  <w:style w:type="paragraph" w:customStyle="1" w:styleId="B78F1D94546241D58F85A88C739BD5F5">
    <w:name w:val="B78F1D94546241D58F85A88C739BD5F5"/>
    <w:rsid w:val="00FB662B"/>
  </w:style>
  <w:style w:type="paragraph" w:customStyle="1" w:styleId="F26A50087AB04D8EAAEB144A92A3F761">
    <w:name w:val="F26A50087AB04D8EAAEB144A92A3F761"/>
    <w:rsid w:val="00FB662B"/>
  </w:style>
  <w:style w:type="paragraph" w:customStyle="1" w:styleId="EB7366B1134A4A8B85AADD886B7CE665">
    <w:name w:val="EB7366B1134A4A8B85AADD886B7CE665"/>
    <w:rsid w:val="00FB662B"/>
  </w:style>
  <w:style w:type="paragraph" w:customStyle="1" w:styleId="F63DA5E5E7454326B921FFB34D3A4636">
    <w:name w:val="F63DA5E5E7454326B921FFB34D3A4636"/>
    <w:rsid w:val="00FB662B"/>
  </w:style>
  <w:style w:type="paragraph" w:customStyle="1" w:styleId="F747A362ECCE45D280178FFA06744044">
    <w:name w:val="F747A362ECCE45D280178FFA06744044"/>
    <w:rsid w:val="00FB662B"/>
  </w:style>
  <w:style w:type="paragraph" w:customStyle="1" w:styleId="C70E520CC4DF4F27BB872DBF1B9A7EA5">
    <w:name w:val="C70E520CC4DF4F27BB872DBF1B9A7EA5"/>
    <w:rsid w:val="00FB662B"/>
  </w:style>
  <w:style w:type="paragraph" w:customStyle="1" w:styleId="79CC83114DAC493CBD5A71432A4DB451">
    <w:name w:val="79CC83114DAC493CBD5A71432A4DB451"/>
    <w:rsid w:val="00FB662B"/>
  </w:style>
  <w:style w:type="paragraph" w:customStyle="1" w:styleId="10EF1FB3AB0B46C48D8E90783DE2050D">
    <w:name w:val="10EF1FB3AB0B46C48D8E90783DE2050D"/>
    <w:rsid w:val="00FB662B"/>
  </w:style>
  <w:style w:type="paragraph" w:customStyle="1" w:styleId="AA95229845A94DE4A9ADF86ED336F0F4">
    <w:name w:val="AA95229845A94DE4A9ADF86ED336F0F4"/>
    <w:rsid w:val="00FB662B"/>
  </w:style>
  <w:style w:type="paragraph" w:customStyle="1" w:styleId="F50BB5F424034BE3B9BF64B93BAE6D5B">
    <w:name w:val="F50BB5F424034BE3B9BF64B93BAE6D5B"/>
    <w:rsid w:val="00FB662B"/>
  </w:style>
  <w:style w:type="paragraph" w:customStyle="1" w:styleId="80ACC40CF96A4FA080DA2A9ABA7C10C3">
    <w:name w:val="80ACC40CF96A4FA080DA2A9ABA7C10C3"/>
    <w:rsid w:val="00FB662B"/>
  </w:style>
  <w:style w:type="paragraph" w:customStyle="1" w:styleId="E0F8F7978A86485BBF95F1AA60CA7F31">
    <w:name w:val="E0F8F7978A86485BBF95F1AA60CA7F31"/>
    <w:rsid w:val="00FB662B"/>
  </w:style>
  <w:style w:type="paragraph" w:customStyle="1" w:styleId="356F409050F24BAC96B770728B5141DA">
    <w:name w:val="356F409050F24BAC96B770728B5141DA"/>
    <w:rsid w:val="00FB662B"/>
  </w:style>
  <w:style w:type="paragraph" w:customStyle="1" w:styleId="06C924F10D0F4E2B924A240858552755">
    <w:name w:val="06C924F10D0F4E2B924A240858552755"/>
    <w:rsid w:val="00FB662B"/>
  </w:style>
  <w:style w:type="paragraph" w:customStyle="1" w:styleId="59820621F5474988A21F0CF5FA8116DF">
    <w:name w:val="59820621F5474988A21F0CF5FA8116DF"/>
    <w:rsid w:val="00FB662B"/>
  </w:style>
  <w:style w:type="paragraph" w:customStyle="1" w:styleId="3A5F3D23FD4C45E5A1708B095FCF6F72">
    <w:name w:val="3A5F3D23FD4C45E5A1708B095FCF6F72"/>
    <w:rsid w:val="00FB662B"/>
  </w:style>
  <w:style w:type="paragraph" w:customStyle="1" w:styleId="F6CDA89577514F1099408538B0C3F1FE">
    <w:name w:val="F6CDA89577514F1099408538B0C3F1FE"/>
    <w:rsid w:val="00FB662B"/>
  </w:style>
  <w:style w:type="paragraph" w:customStyle="1" w:styleId="5D1F73761B0C4272944DE149BEFEA846">
    <w:name w:val="5D1F73761B0C4272944DE149BEFEA846"/>
    <w:rsid w:val="00FB662B"/>
  </w:style>
  <w:style w:type="paragraph" w:customStyle="1" w:styleId="1F1A2C0276BA4BA6AD5B46276945C3E1">
    <w:name w:val="1F1A2C0276BA4BA6AD5B46276945C3E1"/>
    <w:rsid w:val="00FB662B"/>
  </w:style>
  <w:style w:type="paragraph" w:customStyle="1" w:styleId="83D076C1228948F894B34E491C262CDF">
    <w:name w:val="83D076C1228948F894B34E491C262CDF"/>
    <w:rsid w:val="00FB662B"/>
  </w:style>
  <w:style w:type="paragraph" w:customStyle="1" w:styleId="5A58430608A545F7ACE759951166C857">
    <w:name w:val="5A58430608A545F7ACE759951166C857"/>
    <w:rsid w:val="00FB662B"/>
  </w:style>
  <w:style w:type="paragraph" w:customStyle="1" w:styleId="92F19C87DF1B4889A6EE9FA8A98E0D9D">
    <w:name w:val="92F19C87DF1B4889A6EE9FA8A98E0D9D"/>
    <w:rsid w:val="00FB662B"/>
  </w:style>
  <w:style w:type="paragraph" w:customStyle="1" w:styleId="B5F298B9FDBF4944BDAB337878CC55C3">
    <w:name w:val="B5F298B9FDBF4944BDAB337878CC55C3"/>
    <w:rsid w:val="00FB662B"/>
  </w:style>
  <w:style w:type="paragraph" w:customStyle="1" w:styleId="4A5B4602A44642F48766EDACA8C4C6A7">
    <w:name w:val="4A5B4602A44642F48766EDACA8C4C6A7"/>
    <w:rsid w:val="00FB662B"/>
  </w:style>
  <w:style w:type="paragraph" w:customStyle="1" w:styleId="0EB93A5761AA499E858657DA9E37582A">
    <w:name w:val="0EB93A5761AA499E858657DA9E37582A"/>
    <w:rsid w:val="00FB662B"/>
  </w:style>
  <w:style w:type="paragraph" w:customStyle="1" w:styleId="90EB30224A184B95A717BB66585B4848">
    <w:name w:val="90EB30224A184B95A717BB66585B4848"/>
    <w:rsid w:val="00FB662B"/>
  </w:style>
  <w:style w:type="paragraph" w:customStyle="1" w:styleId="87996585F9E44790BFE3E276B7BA6724">
    <w:name w:val="87996585F9E44790BFE3E276B7BA6724"/>
    <w:rsid w:val="00FB662B"/>
  </w:style>
  <w:style w:type="paragraph" w:customStyle="1" w:styleId="1203FF40DD08421E892AEC2A33ECFCFD">
    <w:name w:val="1203FF40DD08421E892AEC2A33ECFCFD"/>
    <w:rsid w:val="00FB662B"/>
  </w:style>
  <w:style w:type="paragraph" w:customStyle="1" w:styleId="0CB2FCA6FDC4495984295E880BB9FEB9">
    <w:name w:val="0CB2FCA6FDC4495984295E880BB9FEB9"/>
    <w:rsid w:val="00FB662B"/>
  </w:style>
  <w:style w:type="paragraph" w:customStyle="1" w:styleId="957BEAED28B94DB4A8D3FC882033B9C3">
    <w:name w:val="957BEAED28B94DB4A8D3FC882033B9C3"/>
    <w:rsid w:val="00FB662B"/>
  </w:style>
  <w:style w:type="paragraph" w:customStyle="1" w:styleId="56074E42F72F4B0BBE8A2BDF6ABDDE03">
    <w:name w:val="56074E42F72F4B0BBE8A2BDF6ABDDE03"/>
    <w:rsid w:val="00FB662B"/>
  </w:style>
  <w:style w:type="paragraph" w:customStyle="1" w:styleId="22145E860BD34225AD421FBA037758A2">
    <w:name w:val="22145E860BD34225AD421FBA037758A2"/>
    <w:rsid w:val="00FB662B"/>
  </w:style>
  <w:style w:type="paragraph" w:customStyle="1" w:styleId="18C57F2D494144A080E0EEF67EFA9ACA">
    <w:name w:val="18C57F2D494144A080E0EEF67EFA9ACA"/>
    <w:rsid w:val="00FB662B"/>
  </w:style>
  <w:style w:type="paragraph" w:customStyle="1" w:styleId="4C694FB622CA4249B41A90BA92E4F308">
    <w:name w:val="4C694FB622CA4249B41A90BA92E4F308"/>
    <w:rsid w:val="00FB662B"/>
  </w:style>
  <w:style w:type="paragraph" w:customStyle="1" w:styleId="4342B2461BE84707AAA0D4DE634D7F00">
    <w:name w:val="4342B2461BE84707AAA0D4DE634D7F00"/>
    <w:rsid w:val="00FB662B"/>
  </w:style>
  <w:style w:type="paragraph" w:customStyle="1" w:styleId="86B4A6B6F2364B95B6EB1DF9D6CC37A8">
    <w:name w:val="86B4A6B6F2364B95B6EB1DF9D6CC37A8"/>
    <w:rsid w:val="00FB662B"/>
  </w:style>
  <w:style w:type="paragraph" w:customStyle="1" w:styleId="5653B724F3C640F386535BB86A992EA2">
    <w:name w:val="5653B724F3C640F386535BB86A992EA2"/>
    <w:rsid w:val="00FB662B"/>
  </w:style>
  <w:style w:type="paragraph" w:customStyle="1" w:styleId="96342BB10D64489BB2D8F2BDAB4FEE87">
    <w:name w:val="96342BB10D64489BB2D8F2BDAB4FEE87"/>
    <w:rsid w:val="00FB662B"/>
  </w:style>
  <w:style w:type="paragraph" w:customStyle="1" w:styleId="CEE66B13B21248108A15DB841F4A96A4">
    <w:name w:val="CEE66B13B21248108A15DB841F4A96A4"/>
    <w:rsid w:val="00FB662B"/>
  </w:style>
  <w:style w:type="paragraph" w:customStyle="1" w:styleId="6502D425F8D845FBB21B79D9BDB658F3">
    <w:name w:val="6502D425F8D845FBB21B79D9BDB658F3"/>
    <w:rsid w:val="00FB662B"/>
  </w:style>
  <w:style w:type="paragraph" w:customStyle="1" w:styleId="6B2BDE73D5704135952D484DD62C63FA">
    <w:name w:val="6B2BDE73D5704135952D484DD62C63FA"/>
    <w:rsid w:val="00FB662B"/>
  </w:style>
  <w:style w:type="paragraph" w:customStyle="1" w:styleId="9EE1413E94EA4AC38E6495C9B0DCFDF9">
    <w:name w:val="9EE1413E94EA4AC38E6495C9B0DCFDF9"/>
    <w:rsid w:val="00FB662B"/>
  </w:style>
  <w:style w:type="paragraph" w:customStyle="1" w:styleId="32C4B89D8C434144912C3FD9E64C2577">
    <w:name w:val="32C4B89D8C434144912C3FD9E64C2577"/>
    <w:rsid w:val="00FB662B"/>
  </w:style>
  <w:style w:type="paragraph" w:customStyle="1" w:styleId="D5B238C20D55470C903A0002A8468BB8">
    <w:name w:val="D5B238C20D55470C903A0002A8468BB8"/>
    <w:rsid w:val="00FB662B"/>
  </w:style>
  <w:style w:type="paragraph" w:customStyle="1" w:styleId="AACABECF52BC4B6481701562E568B25A">
    <w:name w:val="AACABECF52BC4B6481701562E568B25A"/>
    <w:rsid w:val="00FB662B"/>
  </w:style>
  <w:style w:type="paragraph" w:customStyle="1" w:styleId="E1837760787B4EE798257CA443FFBBC8">
    <w:name w:val="E1837760787B4EE798257CA443FFBBC8"/>
    <w:rsid w:val="00FB662B"/>
  </w:style>
  <w:style w:type="paragraph" w:customStyle="1" w:styleId="9418F6F5F34446BABE0B8BE6668C212F">
    <w:name w:val="9418F6F5F34446BABE0B8BE6668C212F"/>
    <w:rsid w:val="00FB662B"/>
  </w:style>
  <w:style w:type="paragraph" w:customStyle="1" w:styleId="F7AFB6FB988B4B70A44091E3B5CFEC70">
    <w:name w:val="F7AFB6FB988B4B70A44091E3B5CFEC70"/>
    <w:rsid w:val="00FB662B"/>
  </w:style>
  <w:style w:type="paragraph" w:customStyle="1" w:styleId="7C0FA21377E04B1E91A1C3A32829F147">
    <w:name w:val="7C0FA21377E04B1E91A1C3A32829F147"/>
    <w:rsid w:val="00FB662B"/>
  </w:style>
  <w:style w:type="paragraph" w:customStyle="1" w:styleId="BFF5CF03985D4913A11067629FD1B98B">
    <w:name w:val="BFF5CF03985D4913A11067629FD1B98B"/>
    <w:rsid w:val="00FB662B"/>
  </w:style>
  <w:style w:type="paragraph" w:customStyle="1" w:styleId="922F203001B64F6E8DDA86C0ADE51F34">
    <w:name w:val="922F203001B64F6E8DDA86C0ADE51F34"/>
    <w:rsid w:val="00FB662B"/>
  </w:style>
  <w:style w:type="paragraph" w:customStyle="1" w:styleId="B7DEA8FA3769496AA74D872AC03382A9">
    <w:name w:val="B7DEA8FA3769496AA74D872AC03382A9"/>
    <w:rsid w:val="00FB662B"/>
  </w:style>
  <w:style w:type="paragraph" w:customStyle="1" w:styleId="A5CBC416CE724712ADEC92CB76A5A386">
    <w:name w:val="A5CBC416CE724712ADEC92CB76A5A386"/>
    <w:rsid w:val="00FB662B"/>
  </w:style>
  <w:style w:type="paragraph" w:customStyle="1" w:styleId="E4C927AA997B4937AD47618B6D15C13A">
    <w:name w:val="E4C927AA997B4937AD47618B6D15C13A"/>
    <w:rsid w:val="00FB662B"/>
  </w:style>
  <w:style w:type="paragraph" w:customStyle="1" w:styleId="A38280FDBCC24839B15CF45586F748A6">
    <w:name w:val="A38280FDBCC24839B15CF45586F748A6"/>
    <w:rsid w:val="00FB662B"/>
  </w:style>
  <w:style w:type="paragraph" w:customStyle="1" w:styleId="5E84151199794BE5A55AEEF43E2DE202">
    <w:name w:val="5E84151199794BE5A55AEEF43E2DE202"/>
    <w:rsid w:val="00FB662B"/>
  </w:style>
  <w:style w:type="paragraph" w:customStyle="1" w:styleId="5BFF555681564F419A6CA297E26F8F1A">
    <w:name w:val="5BFF555681564F419A6CA297E26F8F1A"/>
    <w:rsid w:val="00FB662B"/>
  </w:style>
  <w:style w:type="paragraph" w:customStyle="1" w:styleId="D6FE792A62C64DD9A3672ABDEEBC963E">
    <w:name w:val="D6FE792A62C64DD9A3672ABDEEBC963E"/>
    <w:rsid w:val="00FB662B"/>
  </w:style>
  <w:style w:type="paragraph" w:customStyle="1" w:styleId="336FA51D0CBB44719F61A69F70D4614F">
    <w:name w:val="336FA51D0CBB44719F61A69F70D4614F"/>
    <w:rsid w:val="00FB662B"/>
  </w:style>
  <w:style w:type="paragraph" w:customStyle="1" w:styleId="33E95C564E924DCDA75FCCC48A9CC01F">
    <w:name w:val="33E95C564E924DCDA75FCCC48A9CC01F"/>
    <w:rsid w:val="00FB662B"/>
  </w:style>
  <w:style w:type="paragraph" w:customStyle="1" w:styleId="3DC45C9D51E74579A5D0F4B956369C40">
    <w:name w:val="3DC45C9D51E74579A5D0F4B956369C40"/>
    <w:rsid w:val="00FB662B"/>
  </w:style>
  <w:style w:type="paragraph" w:customStyle="1" w:styleId="98B385CE35F84823B5280EFC77134DD8">
    <w:name w:val="98B385CE35F84823B5280EFC77134DD8"/>
    <w:rsid w:val="00FB662B"/>
  </w:style>
  <w:style w:type="paragraph" w:customStyle="1" w:styleId="205AC4A5D3F347BBAE7A608B8342AD33">
    <w:name w:val="205AC4A5D3F347BBAE7A608B8342AD33"/>
    <w:rsid w:val="00FB662B"/>
  </w:style>
  <w:style w:type="paragraph" w:customStyle="1" w:styleId="FA9EB14F0530471FA1763606BE1349E4">
    <w:name w:val="FA9EB14F0530471FA1763606BE1349E4"/>
    <w:rsid w:val="00FB662B"/>
  </w:style>
  <w:style w:type="paragraph" w:customStyle="1" w:styleId="073509A33BB94FAA80EC196757959084">
    <w:name w:val="073509A33BB94FAA80EC196757959084"/>
    <w:rsid w:val="00FB662B"/>
  </w:style>
  <w:style w:type="paragraph" w:customStyle="1" w:styleId="848FD8799A084D47B9084B26634DE635">
    <w:name w:val="848FD8799A084D47B9084B26634DE635"/>
    <w:rsid w:val="00FB662B"/>
  </w:style>
  <w:style w:type="paragraph" w:customStyle="1" w:styleId="D3E6F998136E4D2E82EBA6DC090C1920">
    <w:name w:val="D3E6F998136E4D2E82EBA6DC090C1920"/>
    <w:rsid w:val="00FB662B"/>
  </w:style>
  <w:style w:type="paragraph" w:customStyle="1" w:styleId="70508F4390D3407DA69730DECFD8F3C6">
    <w:name w:val="70508F4390D3407DA69730DECFD8F3C6"/>
    <w:rsid w:val="00FB662B"/>
  </w:style>
  <w:style w:type="paragraph" w:customStyle="1" w:styleId="61A6A9E179024E1CB6C9E73DAE8A57C1">
    <w:name w:val="61A6A9E179024E1CB6C9E73DAE8A57C1"/>
    <w:rsid w:val="00FB662B"/>
  </w:style>
  <w:style w:type="paragraph" w:customStyle="1" w:styleId="A17D3FDDA638421DB5775CF32C6A09AB">
    <w:name w:val="A17D3FDDA638421DB5775CF32C6A09AB"/>
    <w:rsid w:val="00FB662B"/>
  </w:style>
  <w:style w:type="paragraph" w:customStyle="1" w:styleId="46F25D8BBEE7487099455F96EDF4988C">
    <w:name w:val="46F25D8BBEE7487099455F96EDF4988C"/>
    <w:rsid w:val="00FB662B"/>
  </w:style>
  <w:style w:type="paragraph" w:customStyle="1" w:styleId="09B1E235969A41DC858A6718795642BD">
    <w:name w:val="09B1E235969A41DC858A6718795642BD"/>
    <w:rsid w:val="00FB662B"/>
  </w:style>
  <w:style w:type="paragraph" w:customStyle="1" w:styleId="D525795483D74A218A46AB3F1AB63276">
    <w:name w:val="D525795483D74A218A46AB3F1AB63276"/>
    <w:rsid w:val="00FB662B"/>
  </w:style>
  <w:style w:type="paragraph" w:customStyle="1" w:styleId="913F1271D1484AF4A9131A4BD93EEA64">
    <w:name w:val="913F1271D1484AF4A9131A4BD93EEA64"/>
    <w:rsid w:val="00FB662B"/>
  </w:style>
  <w:style w:type="paragraph" w:customStyle="1" w:styleId="14F6395563F94F6EA9089D639E197E28">
    <w:name w:val="14F6395563F94F6EA9089D639E197E28"/>
    <w:rsid w:val="00FB662B"/>
  </w:style>
  <w:style w:type="paragraph" w:customStyle="1" w:styleId="77F455A984ED4E408D945C50A2CE719E">
    <w:name w:val="77F455A984ED4E408D945C50A2CE719E"/>
    <w:rsid w:val="00FB662B"/>
  </w:style>
  <w:style w:type="paragraph" w:customStyle="1" w:styleId="1E66623738494E9A9979402E2B7E54E8">
    <w:name w:val="1E66623738494E9A9979402E2B7E54E8"/>
    <w:rsid w:val="00FB662B"/>
  </w:style>
  <w:style w:type="paragraph" w:customStyle="1" w:styleId="1E27C28A73B34F95BA341923505D8F2F">
    <w:name w:val="1E27C28A73B34F95BA341923505D8F2F"/>
    <w:rsid w:val="00FB662B"/>
  </w:style>
  <w:style w:type="paragraph" w:customStyle="1" w:styleId="30229B51EEFC4E80882290680241CD57">
    <w:name w:val="30229B51EEFC4E80882290680241CD57"/>
    <w:rsid w:val="00FB662B"/>
  </w:style>
  <w:style w:type="paragraph" w:customStyle="1" w:styleId="859799BA93944F528021EAA1F7AD2012">
    <w:name w:val="859799BA93944F528021EAA1F7AD2012"/>
    <w:rsid w:val="00FB662B"/>
  </w:style>
  <w:style w:type="paragraph" w:customStyle="1" w:styleId="50C2CD696BDF42EC8B3A0A3A3F749C92">
    <w:name w:val="50C2CD696BDF42EC8B3A0A3A3F749C92"/>
    <w:rsid w:val="00FB662B"/>
  </w:style>
  <w:style w:type="paragraph" w:customStyle="1" w:styleId="5A36AFA2C3EB48B6AC0A0F9487DCC6E0">
    <w:name w:val="5A36AFA2C3EB48B6AC0A0F9487DCC6E0"/>
    <w:rsid w:val="00FB662B"/>
  </w:style>
  <w:style w:type="paragraph" w:customStyle="1" w:styleId="8BE4856C29F347FF9FA1D96947CB2588">
    <w:name w:val="8BE4856C29F347FF9FA1D96947CB2588"/>
    <w:rsid w:val="00FB662B"/>
  </w:style>
  <w:style w:type="paragraph" w:customStyle="1" w:styleId="E1B943C6A89446CF9B470D34434A44B1">
    <w:name w:val="E1B943C6A89446CF9B470D34434A44B1"/>
    <w:rsid w:val="00FB662B"/>
  </w:style>
  <w:style w:type="paragraph" w:customStyle="1" w:styleId="7A544F3171864C2FA6DDAD2AAD5CF6C1">
    <w:name w:val="7A544F3171864C2FA6DDAD2AAD5CF6C1"/>
    <w:rsid w:val="00FB662B"/>
  </w:style>
  <w:style w:type="paragraph" w:customStyle="1" w:styleId="00EEB798C25F498C9638D4D0C3B30BC9">
    <w:name w:val="00EEB798C25F498C9638D4D0C3B30BC9"/>
    <w:rsid w:val="00FB662B"/>
  </w:style>
  <w:style w:type="paragraph" w:customStyle="1" w:styleId="9CEFE215853E4089AE9053797FD935E8">
    <w:name w:val="9CEFE215853E4089AE9053797FD935E8"/>
    <w:rsid w:val="00FB662B"/>
  </w:style>
  <w:style w:type="paragraph" w:customStyle="1" w:styleId="AEF78077841D4FCFBBCD2364E8499240">
    <w:name w:val="AEF78077841D4FCFBBCD2364E8499240"/>
    <w:rsid w:val="00FB662B"/>
  </w:style>
  <w:style w:type="paragraph" w:customStyle="1" w:styleId="9E14A606C12F46A8A3BE00BD820D8506">
    <w:name w:val="9E14A606C12F46A8A3BE00BD820D8506"/>
    <w:rsid w:val="00FB662B"/>
  </w:style>
  <w:style w:type="paragraph" w:customStyle="1" w:styleId="9FAFA1D17B75492FB962CDFFC51ED744">
    <w:name w:val="9FAFA1D17B75492FB962CDFFC51ED744"/>
    <w:rsid w:val="00FB662B"/>
  </w:style>
  <w:style w:type="paragraph" w:customStyle="1" w:styleId="651F7BF252354FA5B0D6EA94B88AED53">
    <w:name w:val="651F7BF252354FA5B0D6EA94B88AED53"/>
    <w:rsid w:val="00FB662B"/>
  </w:style>
  <w:style w:type="paragraph" w:customStyle="1" w:styleId="0504FCF3059E4C56938B7BFC31FC969C">
    <w:name w:val="0504FCF3059E4C56938B7BFC31FC969C"/>
    <w:rsid w:val="00FB662B"/>
  </w:style>
  <w:style w:type="paragraph" w:customStyle="1" w:styleId="95E4635928CB4086B98F11147A1C1962">
    <w:name w:val="95E4635928CB4086B98F11147A1C1962"/>
    <w:rsid w:val="00FB662B"/>
  </w:style>
  <w:style w:type="paragraph" w:customStyle="1" w:styleId="6349DB3800F941C193362178511BD768">
    <w:name w:val="6349DB3800F941C193362178511BD768"/>
    <w:rsid w:val="00FB662B"/>
  </w:style>
  <w:style w:type="paragraph" w:customStyle="1" w:styleId="C2ADFC5BF4474635B39A3CDF305A907D">
    <w:name w:val="C2ADFC5BF4474635B39A3CDF305A907D"/>
    <w:rsid w:val="00FB662B"/>
  </w:style>
  <w:style w:type="paragraph" w:customStyle="1" w:styleId="CFD104539AFB4C529D5760BB6DA64622">
    <w:name w:val="CFD104539AFB4C529D5760BB6DA64622"/>
    <w:rsid w:val="00FB662B"/>
  </w:style>
  <w:style w:type="paragraph" w:customStyle="1" w:styleId="4459A41F2C6446ADA33964E9D0E2D9AC">
    <w:name w:val="4459A41F2C6446ADA33964E9D0E2D9AC"/>
    <w:rsid w:val="00FB662B"/>
  </w:style>
  <w:style w:type="paragraph" w:customStyle="1" w:styleId="96CE8B10474840B5ABDD1F803B1B9A79">
    <w:name w:val="96CE8B10474840B5ABDD1F803B1B9A79"/>
    <w:rsid w:val="00FB662B"/>
  </w:style>
  <w:style w:type="paragraph" w:customStyle="1" w:styleId="335F67734E7E4211B5D8BC23566C52FE">
    <w:name w:val="335F67734E7E4211B5D8BC23566C52FE"/>
    <w:rsid w:val="00FB662B"/>
  </w:style>
  <w:style w:type="paragraph" w:customStyle="1" w:styleId="04EC10E5C99A4DDB94A6F28C3663A2EB">
    <w:name w:val="04EC10E5C99A4DDB94A6F28C3663A2EB"/>
    <w:rsid w:val="00FB662B"/>
  </w:style>
  <w:style w:type="paragraph" w:customStyle="1" w:styleId="485AC575B3B04D68AF78D2EA0B26C6D1">
    <w:name w:val="485AC575B3B04D68AF78D2EA0B26C6D1"/>
    <w:rsid w:val="00FB662B"/>
  </w:style>
  <w:style w:type="paragraph" w:customStyle="1" w:styleId="72F989784D834A70BC541A8BEE9719AC">
    <w:name w:val="72F989784D834A70BC541A8BEE9719AC"/>
    <w:rsid w:val="00FB662B"/>
  </w:style>
  <w:style w:type="paragraph" w:customStyle="1" w:styleId="8380407E01E145D8BFA8544F5F0339D3">
    <w:name w:val="8380407E01E145D8BFA8544F5F0339D3"/>
    <w:rsid w:val="00FB662B"/>
  </w:style>
  <w:style w:type="paragraph" w:customStyle="1" w:styleId="6538B233F8FC42F59B5039F43B28C2CC">
    <w:name w:val="6538B233F8FC42F59B5039F43B28C2CC"/>
    <w:rsid w:val="00FB662B"/>
  </w:style>
  <w:style w:type="paragraph" w:customStyle="1" w:styleId="C3491B91D81749E8B7EB4CD375B280FC">
    <w:name w:val="C3491B91D81749E8B7EB4CD375B280FC"/>
    <w:rsid w:val="00FB662B"/>
  </w:style>
  <w:style w:type="paragraph" w:customStyle="1" w:styleId="4A42DB32B0704D5E97C844E7F6A59188">
    <w:name w:val="4A42DB32B0704D5E97C844E7F6A59188"/>
    <w:rsid w:val="00FB662B"/>
  </w:style>
  <w:style w:type="paragraph" w:customStyle="1" w:styleId="08B0DA8A7D464743AF03966BABD6EE47">
    <w:name w:val="08B0DA8A7D464743AF03966BABD6EE47"/>
    <w:rsid w:val="00FB662B"/>
  </w:style>
  <w:style w:type="paragraph" w:customStyle="1" w:styleId="289404DDA5D54B98B3B98BFAD2F458E2">
    <w:name w:val="289404DDA5D54B98B3B98BFAD2F458E2"/>
    <w:rsid w:val="00FB662B"/>
  </w:style>
  <w:style w:type="paragraph" w:customStyle="1" w:styleId="9477A854E8834EB2884DFA32474900B0">
    <w:name w:val="9477A854E8834EB2884DFA32474900B0"/>
    <w:rsid w:val="00FB662B"/>
  </w:style>
  <w:style w:type="paragraph" w:customStyle="1" w:styleId="2EF58412D3DA4630AA5A92CFDCD567E9">
    <w:name w:val="2EF58412D3DA4630AA5A92CFDCD567E9"/>
    <w:rsid w:val="00FB662B"/>
  </w:style>
  <w:style w:type="paragraph" w:customStyle="1" w:styleId="10DC7BC867524A2DBFA1383F1F62D3E2">
    <w:name w:val="10DC7BC867524A2DBFA1383F1F62D3E2"/>
    <w:rsid w:val="00FB662B"/>
  </w:style>
  <w:style w:type="paragraph" w:customStyle="1" w:styleId="874D00F789C743ACA933F02B4F0A2375">
    <w:name w:val="874D00F789C743ACA933F02B4F0A2375"/>
    <w:rsid w:val="00FB662B"/>
  </w:style>
  <w:style w:type="paragraph" w:customStyle="1" w:styleId="4DEA1ECF36B642A6B0AB10966F663A4B">
    <w:name w:val="4DEA1ECF36B642A6B0AB10966F663A4B"/>
    <w:rsid w:val="00FB662B"/>
  </w:style>
  <w:style w:type="paragraph" w:customStyle="1" w:styleId="0409FD286D5A488DA57442C6220FC94B">
    <w:name w:val="0409FD286D5A488DA57442C6220FC94B"/>
    <w:rsid w:val="00FB662B"/>
  </w:style>
  <w:style w:type="paragraph" w:customStyle="1" w:styleId="6B51E5B668AF4D94B6A4501E88373657">
    <w:name w:val="6B51E5B668AF4D94B6A4501E88373657"/>
    <w:rsid w:val="00FB662B"/>
  </w:style>
  <w:style w:type="paragraph" w:customStyle="1" w:styleId="4CB537B213DF45B2BDB795189FDB1BE9">
    <w:name w:val="4CB537B213DF45B2BDB795189FDB1BE9"/>
    <w:rsid w:val="00FB662B"/>
  </w:style>
  <w:style w:type="paragraph" w:customStyle="1" w:styleId="47265848290E4C519F82B09F65B75E4B">
    <w:name w:val="47265848290E4C519F82B09F65B75E4B"/>
    <w:rsid w:val="00FB662B"/>
  </w:style>
  <w:style w:type="paragraph" w:customStyle="1" w:styleId="ACAD0C4C6F98468FB786FA1CE5D0EFEB">
    <w:name w:val="ACAD0C4C6F98468FB786FA1CE5D0EFEB"/>
    <w:rsid w:val="00FB662B"/>
  </w:style>
  <w:style w:type="paragraph" w:customStyle="1" w:styleId="CD2668E8570541D5BFF86436AE7F5234">
    <w:name w:val="CD2668E8570541D5BFF86436AE7F5234"/>
    <w:rsid w:val="00FB662B"/>
  </w:style>
  <w:style w:type="paragraph" w:customStyle="1" w:styleId="A21F41604A82427084243CC9594703E3">
    <w:name w:val="A21F41604A82427084243CC9594703E3"/>
    <w:rsid w:val="00FB662B"/>
  </w:style>
  <w:style w:type="paragraph" w:customStyle="1" w:styleId="1F4F542224D845E5817C3D01B8DF7DDA">
    <w:name w:val="1F4F542224D845E5817C3D01B8DF7DDA"/>
    <w:rsid w:val="00FB662B"/>
  </w:style>
  <w:style w:type="paragraph" w:customStyle="1" w:styleId="A6F363FF5F304F12B3299BF9EE21AAC3">
    <w:name w:val="A6F363FF5F304F12B3299BF9EE21AAC3"/>
    <w:rsid w:val="00FB662B"/>
  </w:style>
  <w:style w:type="paragraph" w:customStyle="1" w:styleId="74BBC5552D4D4443B2596DECF3040F88">
    <w:name w:val="74BBC5552D4D4443B2596DECF3040F88"/>
    <w:rsid w:val="00FB662B"/>
  </w:style>
  <w:style w:type="paragraph" w:customStyle="1" w:styleId="CC7CFE796A904093B61FE49B1F7189A5">
    <w:name w:val="CC7CFE796A904093B61FE49B1F7189A5"/>
    <w:rsid w:val="00FB662B"/>
  </w:style>
  <w:style w:type="paragraph" w:customStyle="1" w:styleId="2A5F79C651C74FDBAA73DD25B86BAFB0">
    <w:name w:val="2A5F79C651C74FDBAA73DD25B86BAFB0"/>
    <w:rsid w:val="00FB662B"/>
  </w:style>
  <w:style w:type="paragraph" w:customStyle="1" w:styleId="8BA1F3F08F894C959729A2696AC687CA">
    <w:name w:val="8BA1F3F08F894C959729A2696AC687CA"/>
    <w:rsid w:val="00FB662B"/>
  </w:style>
  <w:style w:type="paragraph" w:customStyle="1" w:styleId="9DCBF28ACB0D49B693559E10AFB20B2B">
    <w:name w:val="9DCBF28ACB0D49B693559E10AFB20B2B"/>
    <w:rsid w:val="00FB662B"/>
  </w:style>
  <w:style w:type="paragraph" w:customStyle="1" w:styleId="69C058B7FA054A69AA8BEA0472CF77FA">
    <w:name w:val="69C058B7FA054A69AA8BEA0472CF77FA"/>
    <w:rsid w:val="00FB662B"/>
  </w:style>
  <w:style w:type="paragraph" w:customStyle="1" w:styleId="C16A6DE182D44370AC6732B1E21B2288">
    <w:name w:val="C16A6DE182D44370AC6732B1E21B2288"/>
    <w:rsid w:val="00FB662B"/>
  </w:style>
  <w:style w:type="paragraph" w:customStyle="1" w:styleId="56479D986499488EA9DB324869C0F1B8">
    <w:name w:val="56479D986499488EA9DB324869C0F1B8"/>
    <w:rsid w:val="00FB662B"/>
  </w:style>
  <w:style w:type="paragraph" w:customStyle="1" w:styleId="8C26F42B7870480DA91E490C8A619C2C">
    <w:name w:val="8C26F42B7870480DA91E490C8A619C2C"/>
    <w:rsid w:val="00FB662B"/>
  </w:style>
  <w:style w:type="paragraph" w:customStyle="1" w:styleId="77F97B1B45814CA38072FC10BAC7B9AF">
    <w:name w:val="77F97B1B45814CA38072FC10BAC7B9AF"/>
    <w:rsid w:val="00FB662B"/>
  </w:style>
  <w:style w:type="paragraph" w:customStyle="1" w:styleId="733197C49BFA42F7BD7976CA61E0FADC">
    <w:name w:val="733197C49BFA42F7BD7976CA61E0FADC"/>
    <w:rsid w:val="00FB662B"/>
  </w:style>
  <w:style w:type="paragraph" w:customStyle="1" w:styleId="2E9927C0F24D4CE18BE2BF79EB117E88">
    <w:name w:val="2E9927C0F24D4CE18BE2BF79EB117E88"/>
    <w:rsid w:val="00FB662B"/>
  </w:style>
  <w:style w:type="paragraph" w:customStyle="1" w:styleId="91F16D42079742539C6711FC3DDC8321">
    <w:name w:val="91F16D42079742539C6711FC3DDC8321"/>
    <w:rsid w:val="00FB662B"/>
  </w:style>
  <w:style w:type="paragraph" w:customStyle="1" w:styleId="48D236FCD2094B059933A61C2CE5A1C2">
    <w:name w:val="48D236FCD2094B059933A61C2CE5A1C2"/>
    <w:rsid w:val="00FB662B"/>
  </w:style>
  <w:style w:type="paragraph" w:customStyle="1" w:styleId="0E6CA35E683A4088B1F48B731AC131BB">
    <w:name w:val="0E6CA35E683A4088B1F48B731AC131BB"/>
    <w:rsid w:val="00FB662B"/>
  </w:style>
  <w:style w:type="paragraph" w:customStyle="1" w:styleId="14DAAEFA3B9A4F3B933F29EA8A0C930A">
    <w:name w:val="14DAAEFA3B9A4F3B933F29EA8A0C930A"/>
    <w:rsid w:val="00FB662B"/>
  </w:style>
  <w:style w:type="paragraph" w:customStyle="1" w:styleId="39C5E559F1F44E2E9EA4096F0A37B266">
    <w:name w:val="39C5E559F1F44E2E9EA4096F0A37B266"/>
    <w:rsid w:val="00FB662B"/>
  </w:style>
  <w:style w:type="paragraph" w:customStyle="1" w:styleId="686ADC20252846E39F7CC0C73F809C4A">
    <w:name w:val="686ADC20252846E39F7CC0C73F809C4A"/>
    <w:rsid w:val="00FB662B"/>
  </w:style>
  <w:style w:type="paragraph" w:customStyle="1" w:styleId="2574870BEA154CD18EDA49CE23CF14B2">
    <w:name w:val="2574870BEA154CD18EDA49CE23CF14B2"/>
    <w:rsid w:val="00FB662B"/>
  </w:style>
  <w:style w:type="paragraph" w:customStyle="1" w:styleId="84BD03EFE83D4CBB958DE4BA5B069141">
    <w:name w:val="84BD03EFE83D4CBB958DE4BA5B069141"/>
    <w:rsid w:val="00FB662B"/>
  </w:style>
  <w:style w:type="paragraph" w:customStyle="1" w:styleId="11B1AF49F1DF49FFA82322B20C918DB4">
    <w:name w:val="11B1AF49F1DF49FFA82322B20C918DB4"/>
    <w:rsid w:val="00FB662B"/>
  </w:style>
  <w:style w:type="paragraph" w:customStyle="1" w:styleId="870BFF1280E3428DBA1A5CC097FCE831">
    <w:name w:val="870BFF1280E3428DBA1A5CC097FCE831"/>
    <w:rsid w:val="00FB662B"/>
  </w:style>
  <w:style w:type="paragraph" w:customStyle="1" w:styleId="AE8D09C5FA144A2F9297CEACEB666AB5">
    <w:name w:val="AE8D09C5FA144A2F9297CEACEB666AB5"/>
    <w:rsid w:val="00FB662B"/>
  </w:style>
  <w:style w:type="paragraph" w:customStyle="1" w:styleId="D157F4CCA5D04366B1695EF484453F89">
    <w:name w:val="D157F4CCA5D04366B1695EF484453F89"/>
    <w:rsid w:val="00FB662B"/>
  </w:style>
  <w:style w:type="paragraph" w:customStyle="1" w:styleId="01D5547EBB864B26BDAF7C2AD66F0F4B">
    <w:name w:val="01D5547EBB864B26BDAF7C2AD66F0F4B"/>
    <w:rsid w:val="0052478E"/>
  </w:style>
  <w:style w:type="paragraph" w:customStyle="1" w:styleId="DCE491575949415690C049051A075F23">
    <w:name w:val="DCE491575949415690C049051A075F23"/>
    <w:rsid w:val="0052478E"/>
  </w:style>
  <w:style w:type="paragraph" w:customStyle="1" w:styleId="0F33F79439D74197A8816B6F124B4A3E">
    <w:name w:val="0F33F79439D74197A8816B6F124B4A3E"/>
    <w:rsid w:val="0052478E"/>
  </w:style>
  <w:style w:type="paragraph" w:customStyle="1" w:styleId="FD66793699554701BA5A0CAB7B644151">
    <w:name w:val="FD66793699554701BA5A0CAB7B644151"/>
    <w:rsid w:val="0052478E"/>
  </w:style>
  <w:style w:type="paragraph" w:customStyle="1" w:styleId="BBD0CE5BF283404E838B287561C23C77">
    <w:name w:val="BBD0CE5BF283404E838B287561C23C77"/>
    <w:rsid w:val="0052478E"/>
  </w:style>
  <w:style w:type="paragraph" w:customStyle="1" w:styleId="4261700021604B4A80A6F32C71D2D05A">
    <w:name w:val="4261700021604B4A80A6F32C71D2D05A"/>
    <w:rsid w:val="0052478E"/>
  </w:style>
  <w:style w:type="paragraph" w:customStyle="1" w:styleId="7BB876A3D7314270B1E6D01C886C46F0">
    <w:name w:val="7BB876A3D7314270B1E6D01C886C46F0"/>
    <w:rsid w:val="0052478E"/>
  </w:style>
  <w:style w:type="paragraph" w:customStyle="1" w:styleId="90F136F1B11E4000A954E31645273CBF">
    <w:name w:val="90F136F1B11E4000A954E31645273CBF"/>
    <w:rsid w:val="0052478E"/>
  </w:style>
  <w:style w:type="paragraph" w:customStyle="1" w:styleId="1A6F2DAD804E493281B3E2A582241AF0">
    <w:name w:val="1A6F2DAD804E493281B3E2A582241AF0"/>
    <w:rsid w:val="0052478E"/>
  </w:style>
  <w:style w:type="paragraph" w:customStyle="1" w:styleId="574DAABE06174D1097D37873674946AA">
    <w:name w:val="574DAABE06174D1097D37873674946AA"/>
    <w:rsid w:val="0052478E"/>
  </w:style>
  <w:style w:type="paragraph" w:customStyle="1" w:styleId="7A5B462E126B4D48B2C229563AD2AE92">
    <w:name w:val="7A5B462E126B4D48B2C229563AD2AE92"/>
    <w:rsid w:val="0052478E"/>
  </w:style>
  <w:style w:type="paragraph" w:customStyle="1" w:styleId="8CEBBE3070654C3097B79A76D7587B27">
    <w:name w:val="8CEBBE3070654C3097B79A76D7587B27"/>
    <w:rsid w:val="0052478E"/>
  </w:style>
  <w:style w:type="paragraph" w:customStyle="1" w:styleId="5C7BCA36F1CB48CA97706E62428668A5">
    <w:name w:val="5C7BCA36F1CB48CA97706E62428668A5"/>
    <w:rsid w:val="0052478E"/>
  </w:style>
  <w:style w:type="paragraph" w:customStyle="1" w:styleId="8D20255C0A0C44939F072D36F5D725EC">
    <w:name w:val="8D20255C0A0C44939F072D36F5D725EC"/>
    <w:rsid w:val="0052478E"/>
  </w:style>
  <w:style w:type="paragraph" w:customStyle="1" w:styleId="B7F205512BF64D268E2AB1FB34CEC0B3">
    <w:name w:val="B7F205512BF64D268E2AB1FB34CEC0B3"/>
    <w:rsid w:val="0052478E"/>
  </w:style>
  <w:style w:type="paragraph" w:customStyle="1" w:styleId="B3149BCC4E664A1590887D74ECBA84AC">
    <w:name w:val="B3149BCC4E664A1590887D74ECBA84AC"/>
    <w:rsid w:val="0052478E"/>
  </w:style>
  <w:style w:type="paragraph" w:customStyle="1" w:styleId="ABCF335D57A94D04BDDE87E143CC25DA">
    <w:name w:val="ABCF335D57A94D04BDDE87E143CC25DA"/>
    <w:rsid w:val="0038133E"/>
  </w:style>
  <w:style w:type="paragraph" w:customStyle="1" w:styleId="1DAC4046DE2D4598A6D0E7DA6328BDA8">
    <w:name w:val="1DAC4046DE2D4598A6D0E7DA6328BDA8"/>
    <w:rsid w:val="0038133E"/>
  </w:style>
  <w:style w:type="paragraph" w:customStyle="1" w:styleId="7BD367846D294F75AACA80730D9F8D1C">
    <w:name w:val="7BD367846D294F75AACA80730D9F8D1C"/>
    <w:rsid w:val="0038133E"/>
  </w:style>
  <w:style w:type="paragraph" w:customStyle="1" w:styleId="603D70E97C1642DFAA83AA975101AC65">
    <w:name w:val="603D70E97C1642DFAA83AA975101AC65"/>
    <w:rsid w:val="0038133E"/>
  </w:style>
  <w:style w:type="paragraph" w:customStyle="1" w:styleId="DBC68A10C06A4221AA92C5BD952F20E5">
    <w:name w:val="DBC68A10C06A4221AA92C5BD952F20E5"/>
    <w:rsid w:val="0038133E"/>
  </w:style>
  <w:style w:type="paragraph" w:customStyle="1" w:styleId="F089515345D14025B45C6F716647AC4D">
    <w:name w:val="F089515345D14025B45C6F716647AC4D"/>
    <w:rsid w:val="0038133E"/>
  </w:style>
  <w:style w:type="paragraph" w:customStyle="1" w:styleId="832BBCC7C6D6490E86D8CE66AE29A591">
    <w:name w:val="832BBCC7C6D6490E86D8CE66AE29A591"/>
    <w:rsid w:val="0038133E"/>
  </w:style>
  <w:style w:type="paragraph" w:customStyle="1" w:styleId="0B845F41818041E1AAAE595B036AF899">
    <w:name w:val="0B845F41818041E1AAAE595B036AF899"/>
    <w:rsid w:val="0038133E"/>
  </w:style>
  <w:style w:type="paragraph" w:customStyle="1" w:styleId="22E6F217CEB541DD9DFCFA10BB66AFC8">
    <w:name w:val="22E6F217CEB541DD9DFCFA10BB66AFC8"/>
    <w:rsid w:val="0038133E"/>
  </w:style>
  <w:style w:type="paragraph" w:customStyle="1" w:styleId="92EB3732FC5E4A02AFD99603E723770D">
    <w:name w:val="92EB3732FC5E4A02AFD99603E723770D"/>
    <w:rsid w:val="00BB4003"/>
  </w:style>
  <w:style w:type="paragraph" w:customStyle="1" w:styleId="03607DC816A44B208C1434D1AAD17558">
    <w:name w:val="03607DC816A44B208C1434D1AAD17558"/>
    <w:rsid w:val="00BB4003"/>
  </w:style>
  <w:style w:type="paragraph" w:customStyle="1" w:styleId="65C79175548F4E3190B99B33C323C15D">
    <w:name w:val="65C79175548F4E3190B99B33C323C15D"/>
    <w:rsid w:val="00BB4003"/>
  </w:style>
  <w:style w:type="paragraph" w:customStyle="1" w:styleId="8221CBBB41A04062835A222A26D89568">
    <w:name w:val="8221CBBB41A04062835A222A26D89568"/>
    <w:rsid w:val="00976329"/>
  </w:style>
  <w:style w:type="paragraph" w:customStyle="1" w:styleId="24BFF03BEDAD4FCC886B0C20190F1E12">
    <w:name w:val="24BFF03BEDAD4FCC886B0C20190F1E12"/>
    <w:rsid w:val="00976329"/>
  </w:style>
  <w:style w:type="paragraph" w:customStyle="1" w:styleId="5DB7297DA28343D7A742E4FEEFCE7DA9">
    <w:name w:val="5DB7297DA28343D7A742E4FEEFCE7DA9"/>
    <w:rsid w:val="00976329"/>
  </w:style>
  <w:style w:type="paragraph" w:customStyle="1" w:styleId="BA7F44898AEF4D48B395F41E2D5C1302">
    <w:name w:val="BA7F44898AEF4D48B395F41E2D5C1302"/>
    <w:rsid w:val="00976329"/>
  </w:style>
  <w:style w:type="paragraph" w:customStyle="1" w:styleId="015DB0A53C13426289BEA0EEAE7F5050">
    <w:name w:val="015DB0A53C13426289BEA0EEAE7F5050"/>
    <w:rsid w:val="00976329"/>
  </w:style>
  <w:style w:type="paragraph" w:customStyle="1" w:styleId="02EDEF849CE846A88FDDF9DD8106B95F">
    <w:name w:val="02EDEF849CE846A88FDDF9DD8106B95F"/>
    <w:rsid w:val="00976329"/>
  </w:style>
  <w:style w:type="paragraph" w:customStyle="1" w:styleId="D8D85C81984C4D5AA754DC0FB21DAEC8">
    <w:name w:val="D8D85C81984C4D5AA754DC0FB21DAEC8"/>
    <w:rsid w:val="00976329"/>
  </w:style>
  <w:style w:type="paragraph" w:customStyle="1" w:styleId="DBF0F027168141EA9E6FA9BC272D4768">
    <w:name w:val="DBF0F027168141EA9E6FA9BC272D4768"/>
    <w:rsid w:val="00976329"/>
  </w:style>
  <w:style w:type="paragraph" w:customStyle="1" w:styleId="15CA6DA913D74BF98796166990A48831">
    <w:name w:val="15CA6DA913D74BF98796166990A48831"/>
    <w:rsid w:val="00976329"/>
  </w:style>
  <w:style w:type="paragraph" w:customStyle="1" w:styleId="03C1A292A3644E399EECDCEAFE1DB340">
    <w:name w:val="03C1A292A3644E399EECDCEAFE1DB340"/>
    <w:rsid w:val="00976329"/>
  </w:style>
  <w:style w:type="paragraph" w:customStyle="1" w:styleId="15DCBE9C51AD4066A2D53AC9AD70CCE7">
    <w:name w:val="15DCBE9C51AD4066A2D53AC9AD70CCE7"/>
    <w:rsid w:val="00976329"/>
  </w:style>
  <w:style w:type="paragraph" w:customStyle="1" w:styleId="C189299B17464AF5A5208DF7CFD62A5C">
    <w:name w:val="C189299B17464AF5A5208DF7CFD62A5C"/>
    <w:rsid w:val="00976329"/>
  </w:style>
  <w:style w:type="paragraph" w:customStyle="1" w:styleId="B5A5D14EA866460F88F5C5563B655C7F">
    <w:name w:val="B5A5D14EA866460F88F5C5563B655C7F"/>
    <w:rsid w:val="0089691D"/>
  </w:style>
  <w:style w:type="paragraph" w:customStyle="1" w:styleId="7BFC3E3651A14985B6C398CFDCBB345A">
    <w:name w:val="7BFC3E3651A14985B6C398CFDCBB345A"/>
    <w:rsid w:val="0089691D"/>
  </w:style>
  <w:style w:type="paragraph" w:customStyle="1" w:styleId="3E7DEB69E5BD4365B4056D044FD55012">
    <w:name w:val="3E7DEB69E5BD4365B4056D044FD55012"/>
    <w:rsid w:val="00586B95"/>
  </w:style>
  <w:style w:type="paragraph" w:customStyle="1" w:styleId="A1438D256EB649C4BBE142612D83B271">
    <w:name w:val="A1438D256EB649C4BBE142612D83B271"/>
    <w:rsid w:val="005063D1"/>
  </w:style>
  <w:style w:type="paragraph" w:customStyle="1" w:styleId="24D9E4FC4C3E49F392A08690A9C0C4CD">
    <w:name w:val="24D9E4FC4C3E49F392A08690A9C0C4CD"/>
    <w:rsid w:val="00CB43BD"/>
    <w:pPr>
      <w:spacing w:after="160" w:line="259" w:lineRule="auto"/>
    </w:pPr>
  </w:style>
  <w:style w:type="paragraph" w:customStyle="1" w:styleId="468035B860E7489A91456503DD7E69D2">
    <w:name w:val="468035B860E7489A91456503DD7E69D2"/>
    <w:rsid w:val="00CB43BD"/>
    <w:pPr>
      <w:spacing w:after="160" w:line="259" w:lineRule="auto"/>
    </w:pPr>
  </w:style>
  <w:style w:type="paragraph" w:customStyle="1" w:styleId="899508935FB1489EA3331D0480441B85">
    <w:name w:val="899508935FB1489EA3331D0480441B85"/>
    <w:rsid w:val="00CB43BD"/>
    <w:pPr>
      <w:spacing w:after="160" w:line="259" w:lineRule="auto"/>
    </w:pPr>
  </w:style>
  <w:style w:type="paragraph" w:customStyle="1" w:styleId="193A0374F15944CB8601280D02DC2005">
    <w:name w:val="193A0374F15944CB8601280D02DC2005"/>
    <w:rsid w:val="00CB43BD"/>
    <w:pPr>
      <w:spacing w:after="160" w:line="259" w:lineRule="auto"/>
    </w:pPr>
  </w:style>
  <w:style w:type="paragraph" w:customStyle="1" w:styleId="16E34C3EDDCA4FCAADB5FD4773AAC581">
    <w:name w:val="16E34C3EDDCA4FCAADB5FD4773AAC581"/>
    <w:rsid w:val="00CB43BD"/>
    <w:pPr>
      <w:spacing w:after="160" w:line="259" w:lineRule="auto"/>
    </w:pPr>
  </w:style>
  <w:style w:type="paragraph" w:customStyle="1" w:styleId="33ED368733984065947BE3D394F50CEB">
    <w:name w:val="33ED368733984065947BE3D394F50CEB"/>
    <w:rsid w:val="00CB43BD"/>
    <w:pPr>
      <w:spacing w:after="160" w:line="259" w:lineRule="auto"/>
    </w:pPr>
  </w:style>
  <w:style w:type="paragraph" w:customStyle="1" w:styleId="50477459E4BC467390E98CB5A317525A">
    <w:name w:val="50477459E4BC467390E98CB5A317525A"/>
    <w:rsid w:val="00CB43BD"/>
    <w:pPr>
      <w:spacing w:after="160" w:line="259" w:lineRule="auto"/>
    </w:pPr>
  </w:style>
  <w:style w:type="paragraph" w:customStyle="1" w:styleId="82F1408A07CC428B995D721844D382F1">
    <w:name w:val="82F1408A07CC428B995D721844D382F1"/>
    <w:rsid w:val="00CB43BD"/>
    <w:pPr>
      <w:spacing w:after="160" w:line="259" w:lineRule="auto"/>
    </w:pPr>
  </w:style>
  <w:style w:type="paragraph" w:customStyle="1" w:styleId="6FD1B5B2380A44C8AD272E2D0C8D75D2">
    <w:name w:val="6FD1B5B2380A44C8AD272E2D0C8D75D2"/>
    <w:rsid w:val="00CB43BD"/>
    <w:pPr>
      <w:spacing w:after="160" w:line="259" w:lineRule="auto"/>
    </w:pPr>
  </w:style>
  <w:style w:type="paragraph" w:customStyle="1" w:styleId="11AFABAA5FB5455887066A387D8E2592">
    <w:name w:val="11AFABAA5FB5455887066A387D8E2592"/>
    <w:rsid w:val="00CB43BD"/>
    <w:pPr>
      <w:spacing w:after="160" w:line="259" w:lineRule="auto"/>
    </w:pPr>
  </w:style>
  <w:style w:type="paragraph" w:customStyle="1" w:styleId="49197E43CEA54CD7B888BAC1B98B8064">
    <w:name w:val="49197E43CEA54CD7B888BAC1B98B8064"/>
    <w:rsid w:val="00CB43BD"/>
    <w:pPr>
      <w:spacing w:after="160" w:line="259" w:lineRule="auto"/>
    </w:pPr>
  </w:style>
  <w:style w:type="paragraph" w:customStyle="1" w:styleId="2A4CC843F2EE4E0B936FBABB9870A7BE">
    <w:name w:val="2A4CC843F2EE4E0B936FBABB9870A7BE"/>
    <w:rsid w:val="00CB43BD"/>
    <w:pPr>
      <w:spacing w:after="160" w:line="259" w:lineRule="auto"/>
    </w:pPr>
  </w:style>
  <w:style w:type="paragraph" w:customStyle="1" w:styleId="B44A576621044C43962452DF8A90EF55">
    <w:name w:val="B44A576621044C43962452DF8A90EF55"/>
    <w:rsid w:val="00CB43BD"/>
    <w:pPr>
      <w:spacing w:after="160" w:line="259" w:lineRule="auto"/>
    </w:pPr>
  </w:style>
  <w:style w:type="paragraph" w:customStyle="1" w:styleId="7C730E2D7F9243DD97CD55094C04D99D">
    <w:name w:val="7C730E2D7F9243DD97CD55094C04D99D"/>
    <w:rsid w:val="00CB43BD"/>
    <w:pPr>
      <w:spacing w:after="160" w:line="259" w:lineRule="auto"/>
    </w:pPr>
  </w:style>
  <w:style w:type="paragraph" w:customStyle="1" w:styleId="B02CBC6BA604448B8BA54748A16C65B1">
    <w:name w:val="B02CBC6BA604448B8BA54748A16C65B1"/>
    <w:rsid w:val="00CB43BD"/>
    <w:pPr>
      <w:spacing w:after="160" w:line="259" w:lineRule="auto"/>
    </w:pPr>
  </w:style>
  <w:style w:type="paragraph" w:customStyle="1" w:styleId="1F791A8B1658443E97FEA8CC69D7EAA4">
    <w:name w:val="1F791A8B1658443E97FEA8CC69D7EAA4"/>
    <w:rsid w:val="00CB43BD"/>
    <w:pPr>
      <w:spacing w:after="160" w:line="259" w:lineRule="auto"/>
    </w:pPr>
  </w:style>
  <w:style w:type="paragraph" w:customStyle="1" w:styleId="9D9C3DD9224F4108BBA999A5EC4BE889">
    <w:name w:val="9D9C3DD9224F4108BBA999A5EC4BE889"/>
    <w:rsid w:val="00CB43BD"/>
    <w:pPr>
      <w:spacing w:after="160" w:line="259" w:lineRule="auto"/>
    </w:pPr>
  </w:style>
  <w:style w:type="paragraph" w:customStyle="1" w:styleId="3AFD7BB710984FD39720D73E43F1D9EE">
    <w:name w:val="3AFD7BB710984FD39720D73E43F1D9EE"/>
    <w:rsid w:val="00CB43BD"/>
    <w:pPr>
      <w:spacing w:after="160" w:line="259" w:lineRule="auto"/>
    </w:pPr>
  </w:style>
  <w:style w:type="paragraph" w:customStyle="1" w:styleId="BE51871721AA4E5AAC99D680062BDDB9">
    <w:name w:val="BE51871721AA4E5AAC99D680062BDDB9"/>
    <w:rsid w:val="00CB43BD"/>
    <w:pPr>
      <w:spacing w:after="160" w:line="259" w:lineRule="auto"/>
    </w:pPr>
  </w:style>
  <w:style w:type="paragraph" w:customStyle="1" w:styleId="C8DCC01D4A8942DA932FA958BC754D29">
    <w:name w:val="C8DCC01D4A8942DA932FA958BC754D29"/>
    <w:rsid w:val="00CB43BD"/>
    <w:pPr>
      <w:spacing w:after="160" w:line="259" w:lineRule="auto"/>
    </w:pPr>
  </w:style>
  <w:style w:type="paragraph" w:customStyle="1" w:styleId="40418EFE6D244933BCB2312002107E9C">
    <w:name w:val="40418EFE6D244933BCB2312002107E9C"/>
    <w:rsid w:val="00CB43BD"/>
    <w:pPr>
      <w:spacing w:after="160" w:line="259" w:lineRule="auto"/>
    </w:pPr>
  </w:style>
  <w:style w:type="paragraph" w:customStyle="1" w:styleId="AC366E374851476FBFBC3392203F20D4">
    <w:name w:val="AC366E374851476FBFBC3392203F20D4"/>
    <w:rsid w:val="00CB43BD"/>
    <w:pPr>
      <w:spacing w:after="160" w:line="259" w:lineRule="auto"/>
    </w:pPr>
  </w:style>
  <w:style w:type="paragraph" w:customStyle="1" w:styleId="D4B7089D1F154778A95CD99D61D818E5">
    <w:name w:val="D4B7089D1F154778A95CD99D61D818E5"/>
    <w:rsid w:val="00CB43BD"/>
    <w:pPr>
      <w:spacing w:after="160" w:line="259" w:lineRule="auto"/>
    </w:pPr>
  </w:style>
  <w:style w:type="paragraph" w:customStyle="1" w:styleId="E99FEC7922C340568279E0E2331662D3">
    <w:name w:val="E99FEC7922C340568279E0E2331662D3"/>
    <w:rsid w:val="00CB43BD"/>
    <w:pPr>
      <w:spacing w:after="160" w:line="259" w:lineRule="auto"/>
    </w:pPr>
  </w:style>
  <w:style w:type="paragraph" w:customStyle="1" w:styleId="92D7E2BB645942908DBD3F31593154CE">
    <w:name w:val="92D7E2BB645942908DBD3F31593154CE"/>
    <w:rsid w:val="00CB43BD"/>
    <w:pPr>
      <w:spacing w:after="160" w:line="259" w:lineRule="auto"/>
    </w:pPr>
  </w:style>
  <w:style w:type="paragraph" w:customStyle="1" w:styleId="99C69482CFCE4EBABC2FE7FF0556F92C">
    <w:name w:val="99C69482CFCE4EBABC2FE7FF0556F92C"/>
    <w:rsid w:val="00CB43BD"/>
    <w:pPr>
      <w:spacing w:after="160" w:line="259" w:lineRule="auto"/>
    </w:pPr>
  </w:style>
  <w:style w:type="paragraph" w:customStyle="1" w:styleId="855F4A47980740D0994FD7BA95CD4E76">
    <w:name w:val="855F4A47980740D0994FD7BA95CD4E76"/>
    <w:rsid w:val="00CB43BD"/>
    <w:pPr>
      <w:spacing w:after="160" w:line="259" w:lineRule="auto"/>
    </w:pPr>
  </w:style>
  <w:style w:type="paragraph" w:customStyle="1" w:styleId="702A6C41384D47FBACCD7960F7DC741A">
    <w:name w:val="702A6C41384D47FBACCD7960F7DC741A"/>
    <w:rsid w:val="00CB43BD"/>
    <w:pPr>
      <w:spacing w:after="160" w:line="259" w:lineRule="auto"/>
    </w:pPr>
  </w:style>
  <w:style w:type="paragraph" w:customStyle="1" w:styleId="DD5BD1FA61494835942B2946D4878AA1">
    <w:name w:val="DD5BD1FA61494835942B2946D4878AA1"/>
    <w:rsid w:val="00CB43BD"/>
    <w:pPr>
      <w:spacing w:after="160" w:line="259" w:lineRule="auto"/>
    </w:pPr>
  </w:style>
  <w:style w:type="paragraph" w:customStyle="1" w:styleId="36E3E91F9BA94E608CD5F7200E913B37">
    <w:name w:val="36E3E91F9BA94E608CD5F7200E913B37"/>
    <w:rsid w:val="00CB43BD"/>
    <w:pPr>
      <w:spacing w:after="160" w:line="259" w:lineRule="auto"/>
    </w:pPr>
  </w:style>
  <w:style w:type="paragraph" w:customStyle="1" w:styleId="A828FBFB68CF49DF841DB03703F1B8A9">
    <w:name w:val="A828FBFB68CF49DF841DB03703F1B8A9"/>
    <w:rsid w:val="00CB43BD"/>
    <w:pPr>
      <w:spacing w:after="160" w:line="259" w:lineRule="auto"/>
    </w:pPr>
  </w:style>
  <w:style w:type="paragraph" w:customStyle="1" w:styleId="85A2C926AFE44416AF6473B55D7E408A">
    <w:name w:val="85A2C926AFE44416AF6473B55D7E408A"/>
    <w:rsid w:val="00CB43BD"/>
    <w:pPr>
      <w:spacing w:after="160" w:line="259" w:lineRule="auto"/>
    </w:pPr>
  </w:style>
  <w:style w:type="paragraph" w:customStyle="1" w:styleId="4209EEBF987D4E7181CCDE2E35F84022">
    <w:name w:val="4209EEBF987D4E7181CCDE2E35F84022"/>
    <w:rsid w:val="00CB43BD"/>
    <w:pPr>
      <w:spacing w:after="160" w:line="259" w:lineRule="auto"/>
    </w:pPr>
  </w:style>
  <w:style w:type="paragraph" w:customStyle="1" w:styleId="82DEACE5D0FA4312BCC64C3DB333B793">
    <w:name w:val="82DEACE5D0FA4312BCC64C3DB333B793"/>
    <w:rsid w:val="00CB43BD"/>
    <w:pPr>
      <w:spacing w:after="160" w:line="259" w:lineRule="auto"/>
    </w:pPr>
  </w:style>
  <w:style w:type="paragraph" w:customStyle="1" w:styleId="4D8E3D9DD5524CE1AE804358D4ED0C51">
    <w:name w:val="4D8E3D9DD5524CE1AE804358D4ED0C51"/>
    <w:rsid w:val="00CB43BD"/>
    <w:pPr>
      <w:spacing w:after="160" w:line="259" w:lineRule="auto"/>
    </w:pPr>
  </w:style>
  <w:style w:type="paragraph" w:customStyle="1" w:styleId="0174AE608E7943F19154AB4FDEA919C2">
    <w:name w:val="0174AE608E7943F19154AB4FDEA919C2"/>
    <w:rsid w:val="00CB43BD"/>
    <w:pPr>
      <w:spacing w:after="160" w:line="259" w:lineRule="auto"/>
    </w:pPr>
  </w:style>
  <w:style w:type="paragraph" w:customStyle="1" w:styleId="DF39C147224748A5BBEFB6CA12662DAE1">
    <w:name w:val="DF39C147224748A5BBEFB6CA12662DAE1"/>
    <w:rsid w:val="006E041F"/>
    <w:rPr>
      <w:rFonts w:eastAsiaTheme="minorHAnsi"/>
    </w:rPr>
  </w:style>
  <w:style w:type="paragraph" w:customStyle="1" w:styleId="E1184D9A20524B9786738D207ECEB7A91">
    <w:name w:val="E1184D9A20524B9786738D207ECEB7A91"/>
    <w:rsid w:val="006E041F"/>
    <w:rPr>
      <w:rFonts w:eastAsiaTheme="minorHAnsi"/>
    </w:rPr>
  </w:style>
  <w:style w:type="paragraph" w:customStyle="1" w:styleId="8AD4F383B5EE4D4CAAF347EC33210CB61">
    <w:name w:val="8AD4F383B5EE4D4CAAF347EC33210CB61"/>
    <w:rsid w:val="006E041F"/>
    <w:rPr>
      <w:rFonts w:eastAsiaTheme="minorHAnsi"/>
    </w:rPr>
  </w:style>
  <w:style w:type="paragraph" w:customStyle="1" w:styleId="01D5547EBB864B26BDAF7C2AD66F0F4B1">
    <w:name w:val="01D5547EBB864B26BDAF7C2AD66F0F4B1"/>
    <w:rsid w:val="006E041F"/>
    <w:rPr>
      <w:rFonts w:eastAsiaTheme="minorHAnsi"/>
    </w:rPr>
  </w:style>
  <w:style w:type="paragraph" w:customStyle="1" w:styleId="DF39C147224748A5BBEFB6CA12662DAE2">
    <w:name w:val="DF39C147224748A5BBEFB6CA12662DAE2"/>
    <w:rsid w:val="006E041F"/>
    <w:rPr>
      <w:rFonts w:eastAsiaTheme="minorHAnsi"/>
    </w:rPr>
  </w:style>
  <w:style w:type="paragraph" w:customStyle="1" w:styleId="E1184D9A20524B9786738D207ECEB7A92">
    <w:name w:val="E1184D9A20524B9786738D207ECEB7A92"/>
    <w:rsid w:val="006E041F"/>
    <w:rPr>
      <w:rFonts w:eastAsiaTheme="minorHAnsi"/>
    </w:rPr>
  </w:style>
  <w:style w:type="paragraph" w:customStyle="1" w:styleId="8AD4F383B5EE4D4CAAF347EC33210CB62">
    <w:name w:val="8AD4F383B5EE4D4CAAF347EC33210CB62"/>
    <w:rsid w:val="006E041F"/>
    <w:rPr>
      <w:rFonts w:eastAsiaTheme="minorHAnsi"/>
    </w:rPr>
  </w:style>
  <w:style w:type="paragraph" w:customStyle="1" w:styleId="07465C99193A4F159CF758FDBC698F7D">
    <w:name w:val="07465C99193A4F159CF758FDBC698F7D"/>
    <w:pPr>
      <w:spacing w:after="160" w:line="259" w:lineRule="auto"/>
    </w:pPr>
  </w:style>
  <w:style w:type="paragraph" w:customStyle="1" w:styleId="74D0B2FB27444234ADAB62DA9D3F3B01">
    <w:name w:val="74D0B2FB27444234ADAB62DA9D3F3B01"/>
    <w:rsid w:val="000A24A5"/>
    <w:pPr>
      <w:spacing w:after="160" w:line="259" w:lineRule="auto"/>
    </w:pPr>
  </w:style>
  <w:style w:type="paragraph" w:customStyle="1" w:styleId="5C605A72CE934A7899BF89F44F962278">
    <w:name w:val="5C605A72CE934A7899BF89F44F962278"/>
    <w:rsid w:val="00720D5A"/>
    <w:pPr>
      <w:spacing w:after="160" w:line="259" w:lineRule="auto"/>
    </w:pPr>
  </w:style>
  <w:style w:type="paragraph" w:customStyle="1" w:styleId="2154F286CDA84C8588B1FF30930D9D1F">
    <w:name w:val="2154F286CDA84C8588B1FF30930D9D1F"/>
    <w:rsid w:val="00BE10B6"/>
    <w:pPr>
      <w:spacing w:after="160" w:line="259" w:lineRule="auto"/>
    </w:pPr>
  </w:style>
  <w:style w:type="paragraph" w:customStyle="1" w:styleId="8A5310D345D34ADFBFB4DAF183B59E35">
    <w:name w:val="8A5310D345D34ADFBFB4DAF183B59E35"/>
    <w:rsid w:val="00BE10B6"/>
    <w:pPr>
      <w:spacing w:after="160" w:line="259" w:lineRule="auto"/>
    </w:pPr>
  </w:style>
  <w:style w:type="paragraph" w:customStyle="1" w:styleId="4D8855FE0D914A2F8A5842507D9637B1">
    <w:name w:val="4D8855FE0D914A2F8A5842507D9637B1"/>
    <w:rsid w:val="00BE10B6"/>
    <w:pPr>
      <w:spacing w:after="160" w:line="259" w:lineRule="auto"/>
    </w:pPr>
  </w:style>
  <w:style w:type="paragraph" w:customStyle="1" w:styleId="CE0B97CBF5334F0FB12B23E458A9C770">
    <w:name w:val="CE0B97CBF5334F0FB12B23E458A9C770"/>
    <w:rsid w:val="00BE10B6"/>
    <w:pPr>
      <w:spacing w:after="160" w:line="259" w:lineRule="auto"/>
    </w:pPr>
  </w:style>
  <w:style w:type="paragraph" w:customStyle="1" w:styleId="91EFB6F2C5D14A07B22C211336B3315F">
    <w:name w:val="91EFB6F2C5D14A07B22C211336B3315F"/>
    <w:rsid w:val="00BE10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4.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IyMWVpZnU8L1VzZXJOYW1lPjxEYXRlVGltZT4xMC8xMi8yMDE5IDc6NDg6MzEgQU08L0RhdGVUaW1lPjxMYWJlbFN0cmluZz5HRU5FUkFMIEJVU0lORVNTPC9MYWJlbFN0cmluZz48L2l0ZW0+PC9sYWJlbEhpc3Rvcnk+</Value>
</WrappedLabelHistor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39A6-3ED1-4B96-AFE7-006CDCC24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6854E-D2FE-468B-AE3A-756689471AC3}">
  <ds:schemaRefs>
    <ds:schemaRef ds:uri="http://schemas.microsoft.com/sharepoint/v3/contenttype/forms"/>
  </ds:schemaRefs>
</ds:datastoreItem>
</file>

<file path=customXml/itemProps3.xml><?xml version="1.0" encoding="utf-8"?>
<ds:datastoreItem xmlns:ds="http://schemas.openxmlformats.org/officeDocument/2006/customXml" ds:itemID="{4E44A3D4-DE63-4DC3-8CD2-4DE985EE276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65C4B13-BE88-4A0B-AA47-70A84975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9B6E6C1-7351-44BC-AD3D-A68C8A8E66CC}">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8C8F4BB7-2453-4F46-BEC9-F31F6B39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14318</Words>
  <Characters>81614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Wafa Al-Ammari</cp:lastModifiedBy>
  <cp:revision>9</cp:revision>
  <cp:lastPrinted>2021-06-14T12:00:00Z</cp:lastPrinted>
  <dcterms:created xsi:type="dcterms:W3CDTF">2021-09-20T10:52:00Z</dcterms:created>
  <dcterms:modified xsi:type="dcterms:W3CDTF">2021-09-28T08:16:00Z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eb3095d3-0237-4dcb-b9fd-743697da1ff9</vt:lpwstr>
  </property>
  <property fmtid="{D5CDD505-2E9C-101B-9397-08002B2CF9AE}" pid="3" name="bjSaver">
    <vt:lpwstr>EHSQ8tuaG+X8O7/ylrRaLiHnrHXwhw7r</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{89B6E6C1-7351-44BC-AD3D-A68C8A8E66CC}</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B384ALEM - 9/20/2021 1:52:50 PM</vt:lpwstr>
  </property>
</Properties>
</file>